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B3A2" w14:textId="77777777" w:rsidR="00A13C0F" w:rsidRPr="001462A9" w:rsidRDefault="00A13C0F" w:rsidP="00A13C0F">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p w14:paraId="5EFE4A15" w14:textId="77777777" w:rsidR="00A13C0F"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14:paraId="5C6CE7C3" w14:textId="77777777" w:rsidR="00A13C0F" w:rsidRDefault="00A13C0F" w:rsidP="00A13C0F">
      <w:pPr>
        <w:widowControl w:val="0"/>
        <w:tabs>
          <w:tab w:val="left" w:pos="3130"/>
        </w:tabs>
        <w:spacing w:after="0" w:line="240" w:lineRule="auto"/>
        <w:ind w:firstLine="709"/>
        <w:jc w:val="both"/>
        <w:rPr>
          <w:rFonts w:ascii="Times New Roman" w:hAnsi="Times New Roman"/>
          <w:bCs/>
          <w:sz w:val="30"/>
          <w:szCs w:val="30"/>
        </w:rPr>
      </w:pPr>
    </w:p>
    <w:p w14:paraId="5903FF67"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 7 месяцев текущего года в Могилевской области произошло </w:t>
      </w:r>
      <w:r>
        <w:rPr>
          <w:rFonts w:ascii="Times New Roman" w:hAnsi="Times New Roman"/>
          <w:bCs/>
          <w:sz w:val="30"/>
          <w:szCs w:val="30"/>
        </w:rPr>
        <w:t xml:space="preserve"> </w:t>
      </w:r>
      <w:r w:rsidRPr="001462A9">
        <w:rPr>
          <w:rFonts w:ascii="Times New Roman" w:hAnsi="Times New Roman"/>
          <w:bCs/>
          <w:sz w:val="30"/>
          <w:szCs w:val="30"/>
        </w:rPr>
        <w:t xml:space="preserve">446 пожаров (в 2021 </w:t>
      </w:r>
      <w:r>
        <w:rPr>
          <w:rFonts w:ascii="Times New Roman" w:hAnsi="Times New Roman"/>
          <w:bCs/>
          <w:sz w:val="30"/>
          <w:szCs w:val="30"/>
        </w:rPr>
        <w:t xml:space="preserve">г. </w:t>
      </w:r>
      <w:r w:rsidRPr="001462A9">
        <w:rPr>
          <w:rFonts w:ascii="Times New Roman" w:hAnsi="Times New Roman"/>
          <w:bCs/>
          <w:sz w:val="30"/>
          <w:szCs w:val="30"/>
        </w:rPr>
        <w:t>– 476</w:t>
      </w:r>
      <w:r>
        <w:rPr>
          <w:rFonts w:ascii="Times New Roman" w:hAnsi="Times New Roman"/>
          <w:bCs/>
          <w:sz w:val="30"/>
          <w:szCs w:val="30"/>
        </w:rPr>
        <w:t xml:space="preserve"> пожаров</w:t>
      </w:r>
      <w:r w:rsidRPr="001462A9">
        <w:rPr>
          <w:rFonts w:ascii="Times New Roman" w:hAnsi="Times New Roman"/>
          <w:bCs/>
          <w:sz w:val="30"/>
          <w:szCs w:val="30"/>
        </w:rPr>
        <w:t xml:space="preserve">), погибло 52 человека (в 2021 </w:t>
      </w:r>
      <w:r>
        <w:rPr>
          <w:rFonts w:ascii="Times New Roman" w:hAnsi="Times New Roman"/>
          <w:bCs/>
          <w:sz w:val="30"/>
          <w:szCs w:val="30"/>
        </w:rPr>
        <w:t xml:space="preserve">г. </w:t>
      </w:r>
      <w:r w:rsidRPr="001462A9">
        <w:rPr>
          <w:rFonts w:ascii="Times New Roman" w:hAnsi="Times New Roman"/>
          <w:bCs/>
          <w:sz w:val="30"/>
          <w:szCs w:val="30"/>
        </w:rPr>
        <w:t xml:space="preserve"> </w:t>
      </w:r>
      <w:r>
        <w:rPr>
          <w:rFonts w:ascii="Times New Roman" w:hAnsi="Times New Roman"/>
          <w:bCs/>
          <w:sz w:val="30"/>
          <w:szCs w:val="30"/>
        </w:rPr>
        <w:t xml:space="preserve">– </w:t>
      </w:r>
      <w:r w:rsidRPr="001462A9">
        <w:rPr>
          <w:rFonts w:ascii="Times New Roman" w:hAnsi="Times New Roman"/>
          <w:bCs/>
          <w:sz w:val="30"/>
          <w:szCs w:val="30"/>
        </w:rPr>
        <w:t xml:space="preserve">60 человек). Пострадало 40 человек, в том числе 4 ребенка. В результате пожаров уничтожено 89 строений, 30 единиц техники, 286 тонн грубых кормов. </w:t>
      </w:r>
    </w:p>
    <w:p w14:paraId="0969EAE9"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p>
    <w:p w14:paraId="3F65B3FA"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неосторожное обращение с огнём – 165 пожаров  (в 2021</w:t>
      </w:r>
      <w:r>
        <w:rPr>
          <w:rFonts w:ascii="Times New Roman" w:hAnsi="Times New Roman"/>
          <w:bCs/>
          <w:sz w:val="30"/>
          <w:szCs w:val="30"/>
        </w:rPr>
        <w:t xml:space="preserve"> г. –             </w:t>
      </w:r>
      <w:r w:rsidRPr="001462A9">
        <w:rPr>
          <w:rFonts w:ascii="Times New Roman" w:hAnsi="Times New Roman"/>
          <w:bCs/>
          <w:sz w:val="30"/>
          <w:szCs w:val="30"/>
        </w:rPr>
        <w:t xml:space="preserve"> 175 пожаров);</w:t>
      </w:r>
    </w:p>
    <w:p w14:paraId="3BB654AA"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отопительного оборудования – 82 пожара (в 2021 </w:t>
      </w:r>
      <w:r>
        <w:rPr>
          <w:rFonts w:ascii="Times New Roman" w:hAnsi="Times New Roman"/>
          <w:bCs/>
          <w:sz w:val="30"/>
          <w:szCs w:val="30"/>
        </w:rPr>
        <w:t>г.  –</w:t>
      </w:r>
      <w:r w:rsidRPr="001462A9">
        <w:rPr>
          <w:rFonts w:ascii="Times New Roman" w:hAnsi="Times New Roman"/>
          <w:bCs/>
          <w:sz w:val="30"/>
          <w:szCs w:val="30"/>
        </w:rPr>
        <w:t xml:space="preserve"> 99  пожаров);</w:t>
      </w:r>
    </w:p>
    <w:p w14:paraId="5CDAC53D"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устройства и эксплуатации электрооборудования – 107  пожаров  (в 2021</w:t>
      </w:r>
      <w:r>
        <w:rPr>
          <w:rFonts w:ascii="Times New Roman" w:hAnsi="Times New Roman"/>
          <w:bCs/>
          <w:sz w:val="30"/>
          <w:szCs w:val="30"/>
        </w:rPr>
        <w:t xml:space="preserve"> г. –</w:t>
      </w:r>
      <w:r w:rsidRPr="001462A9">
        <w:rPr>
          <w:rFonts w:ascii="Times New Roman" w:hAnsi="Times New Roman"/>
          <w:bCs/>
          <w:sz w:val="30"/>
          <w:szCs w:val="30"/>
        </w:rPr>
        <w:t xml:space="preserve"> 121  пожар);</w:t>
      </w:r>
    </w:p>
    <w:p w14:paraId="4FCD99F0"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детская шалост</w:t>
      </w:r>
      <w:r>
        <w:rPr>
          <w:rFonts w:ascii="Times New Roman" w:hAnsi="Times New Roman"/>
          <w:bCs/>
          <w:sz w:val="30"/>
          <w:szCs w:val="30"/>
        </w:rPr>
        <w:t xml:space="preserve">ь </w:t>
      </w:r>
      <w:r w:rsidRPr="001462A9">
        <w:rPr>
          <w:rFonts w:ascii="Times New Roman" w:hAnsi="Times New Roman"/>
          <w:bCs/>
          <w:sz w:val="30"/>
          <w:szCs w:val="30"/>
        </w:rPr>
        <w:t xml:space="preserve">с огнем –  7 пожаров (в 2021 </w:t>
      </w:r>
      <w:r>
        <w:rPr>
          <w:rFonts w:ascii="Times New Roman" w:hAnsi="Times New Roman"/>
          <w:bCs/>
          <w:sz w:val="30"/>
          <w:szCs w:val="30"/>
        </w:rPr>
        <w:t>г. –</w:t>
      </w:r>
      <w:r w:rsidRPr="001462A9">
        <w:rPr>
          <w:rFonts w:ascii="Times New Roman" w:hAnsi="Times New Roman"/>
          <w:bCs/>
          <w:sz w:val="30"/>
          <w:szCs w:val="30"/>
        </w:rPr>
        <w:t xml:space="preserve"> 8 пожаров).</w:t>
      </w:r>
    </w:p>
    <w:p w14:paraId="1D9771CB"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эксплуатации газовых устройств – 4 пожара (в 2021</w:t>
      </w:r>
      <w:r>
        <w:rPr>
          <w:rFonts w:ascii="Times New Roman" w:hAnsi="Times New Roman"/>
          <w:bCs/>
          <w:sz w:val="30"/>
          <w:szCs w:val="30"/>
        </w:rPr>
        <w:t xml:space="preserve"> г. –</w:t>
      </w:r>
      <w:r w:rsidRPr="001462A9">
        <w:rPr>
          <w:rFonts w:ascii="Times New Roman" w:hAnsi="Times New Roman"/>
          <w:bCs/>
          <w:sz w:val="30"/>
          <w:szCs w:val="30"/>
        </w:rPr>
        <w:t xml:space="preserve"> 7  пожаров);</w:t>
      </w:r>
    </w:p>
    <w:p w14:paraId="55F537E9"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проявление сил природы – 5 пожаров (в 2021 </w:t>
      </w:r>
      <w:r>
        <w:rPr>
          <w:rFonts w:ascii="Times New Roman" w:hAnsi="Times New Roman"/>
          <w:bCs/>
          <w:sz w:val="30"/>
          <w:szCs w:val="30"/>
        </w:rPr>
        <w:t xml:space="preserve">г. – </w:t>
      </w:r>
      <w:r w:rsidRPr="001462A9">
        <w:rPr>
          <w:rFonts w:ascii="Times New Roman" w:hAnsi="Times New Roman"/>
          <w:bCs/>
          <w:sz w:val="30"/>
          <w:szCs w:val="30"/>
        </w:rPr>
        <w:t>4 пожара).</w:t>
      </w:r>
    </w:p>
    <w:p w14:paraId="3B6EC434"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2369E193"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жилом фонде произошло 363 пожара. Основная категория погибших </w:t>
      </w:r>
      <w:r>
        <w:rPr>
          <w:rFonts w:ascii="Times New Roman" w:hAnsi="Times New Roman"/>
          <w:bCs/>
          <w:sz w:val="30"/>
          <w:szCs w:val="30"/>
        </w:rPr>
        <w:t>–</w:t>
      </w:r>
      <w:r w:rsidRPr="001462A9">
        <w:rPr>
          <w:rFonts w:ascii="Times New Roman" w:hAnsi="Times New Roman"/>
          <w:bCs/>
          <w:sz w:val="30"/>
          <w:szCs w:val="30"/>
        </w:rPr>
        <w:t xml:space="preserve"> неработающие (38</w:t>
      </w:r>
      <w:r>
        <w:rPr>
          <w:rFonts w:ascii="Times New Roman" w:hAnsi="Times New Roman"/>
          <w:bCs/>
          <w:sz w:val="30"/>
          <w:szCs w:val="30"/>
        </w:rPr>
        <w:t xml:space="preserve"> </w:t>
      </w:r>
      <w:r w:rsidRPr="001462A9">
        <w:rPr>
          <w:rFonts w:ascii="Times New Roman" w:hAnsi="Times New Roman"/>
          <w:bCs/>
          <w:sz w:val="30"/>
          <w:szCs w:val="30"/>
        </w:rPr>
        <w:t>% из общего числа погибших), пенсионеры (33%) и рабочие (15 %). В момент возникновения пожара 69 % находились в состоянии алкогольного опьянения. Нередко, роковая ошибка одного человека влечет за собой гибель и травматизм окружающих.</w:t>
      </w:r>
    </w:p>
    <w:p w14:paraId="2FFF8059"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20 июля около 5 часов утра в службу МЧС позвонили жители агрогородка Заелица Глусского района и сообщили о горящем открытым пламенем доме по ул. Старой. В ходе ликвидации пожара спасателями на кровати  в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w:t>
      </w:r>
      <w:r>
        <w:rPr>
          <w:rFonts w:ascii="Times New Roman" w:hAnsi="Times New Roman"/>
          <w:bCs/>
          <w:sz w:val="30"/>
          <w:szCs w:val="30"/>
        </w:rPr>
        <w:t xml:space="preserve"> –</w:t>
      </w:r>
      <w:r w:rsidRPr="001462A9">
        <w:rPr>
          <w:rFonts w:ascii="Times New Roman" w:hAnsi="Times New Roman"/>
          <w:bCs/>
          <w:sz w:val="30"/>
          <w:szCs w:val="30"/>
        </w:rPr>
        <w:t xml:space="preserve"> мужчина скончался в учреждении здравоохранения. Роковую роль в гибели двух мужчин сыграла незатушенная сигарета. </w:t>
      </w:r>
    </w:p>
    <w:p w14:paraId="77EB95CB"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23DE872E"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2AF4C20F"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lastRenderedPageBreak/>
        <w:t>II</w:t>
      </w:r>
      <w:r w:rsidRPr="001462A9">
        <w:rPr>
          <w:rFonts w:ascii="Times New Roman" w:hAnsi="Times New Roman"/>
          <w:b/>
          <w:bCs/>
          <w:sz w:val="30"/>
          <w:szCs w:val="30"/>
        </w:rPr>
        <w:t>.</w:t>
      </w:r>
      <w:r w:rsidRPr="001462A9">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«печных пожара», а впереди –  осень и зима.</w:t>
      </w:r>
    </w:p>
    <w:p w14:paraId="0AC584D5"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1462A9">
        <w:rPr>
          <w:rFonts w:ascii="Times New Roman" w:hAnsi="Times New Roman"/>
          <w:b/>
          <w:bCs/>
          <w:sz w:val="30"/>
          <w:szCs w:val="30"/>
        </w:rPr>
        <w:t xml:space="preserve">Разделка </w:t>
      </w:r>
      <w:r>
        <w:rPr>
          <w:rFonts w:ascii="Times New Roman" w:hAnsi="Times New Roman"/>
          <w:bCs/>
          <w:sz w:val="30"/>
          <w:szCs w:val="30"/>
        </w:rPr>
        <w:t>–</w:t>
      </w:r>
      <w:r w:rsidRPr="001462A9">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r w:rsidRPr="001462A9">
        <w:rPr>
          <w:rFonts w:ascii="Times New Roman" w:hAnsi="Times New Roman"/>
          <w:b/>
          <w:bCs/>
          <w:sz w:val="30"/>
          <w:szCs w:val="30"/>
        </w:rPr>
        <w:t>отступку</w:t>
      </w:r>
      <w:r w:rsidRPr="001462A9">
        <w:rPr>
          <w:rFonts w:ascii="Times New Roman" w:hAnsi="Times New Roman"/>
          <w:bCs/>
          <w:sz w:val="30"/>
          <w:szCs w:val="30"/>
        </w:rPr>
        <w:t xml:space="preserve">). </w:t>
      </w:r>
    </w:p>
    <w:p w14:paraId="56858883"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14:paraId="5BD2FF13"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Начинать подготовку печи к отопительному сезону следует </w:t>
      </w:r>
      <w:r w:rsidRPr="001462A9">
        <w:rPr>
          <w:rFonts w:ascii="Times New Roman" w:hAnsi="Times New Roman"/>
          <w:b/>
          <w:bCs/>
          <w:sz w:val="30"/>
          <w:szCs w:val="30"/>
        </w:rPr>
        <w:t>с прочистки дымохода.</w:t>
      </w:r>
      <w:r w:rsidRPr="001462A9">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14:paraId="489074E9"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После прочистки дымохода необходимо </w:t>
      </w:r>
      <w:r w:rsidRPr="001462A9">
        <w:rPr>
          <w:rFonts w:ascii="Times New Roman" w:hAnsi="Times New Roman"/>
          <w:b/>
          <w:bCs/>
          <w:sz w:val="30"/>
          <w:szCs w:val="30"/>
        </w:rPr>
        <w:t>осмотреть топку печи</w:t>
      </w:r>
      <w:r w:rsidRPr="001462A9">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14:paraId="68E1F5E5"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Завершив эти работы можно приступать к </w:t>
      </w:r>
      <w:r w:rsidRPr="001462A9">
        <w:rPr>
          <w:rFonts w:ascii="Times New Roman" w:hAnsi="Times New Roman"/>
          <w:b/>
          <w:bCs/>
          <w:sz w:val="30"/>
          <w:szCs w:val="30"/>
        </w:rPr>
        <w:t>оштукатуриванию, покраске и побелке печи</w:t>
      </w:r>
      <w:r w:rsidRPr="001462A9">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Pr>
          <w:rFonts w:ascii="Times New Roman" w:hAnsi="Times New Roman"/>
          <w:bCs/>
          <w:sz w:val="30"/>
          <w:szCs w:val="30"/>
        </w:rPr>
        <w:t>а также</w:t>
      </w:r>
      <w:r w:rsidRPr="001462A9">
        <w:rPr>
          <w:rFonts w:ascii="Times New Roman" w:hAnsi="Times New Roman"/>
          <w:bCs/>
          <w:sz w:val="30"/>
          <w:szCs w:val="30"/>
        </w:rPr>
        <w:t xml:space="preserve"> на белом фоне хорошо заметен чёрный след от дыма.</w:t>
      </w:r>
    </w:p>
    <w:p w14:paraId="3FA33792"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14:paraId="7397ACA9"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Потратив немного времени и сил на ремонт печи сегодня, вы сбережете свой дом от </w:t>
      </w:r>
      <w:r>
        <w:rPr>
          <w:rFonts w:ascii="Times New Roman" w:hAnsi="Times New Roman"/>
          <w:bCs/>
          <w:sz w:val="30"/>
          <w:szCs w:val="30"/>
        </w:rPr>
        <w:t xml:space="preserve">возможного </w:t>
      </w:r>
      <w:r w:rsidRPr="001462A9">
        <w:rPr>
          <w:rFonts w:ascii="Times New Roman" w:hAnsi="Times New Roman"/>
          <w:bCs/>
          <w:sz w:val="30"/>
          <w:szCs w:val="30"/>
        </w:rPr>
        <w:t>пожара завтра.</w:t>
      </w:r>
    </w:p>
    <w:p w14:paraId="1CC7BA52"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3543970F"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III</w:t>
      </w:r>
      <w:r w:rsidRPr="001462A9">
        <w:rPr>
          <w:rFonts w:ascii="Times New Roman" w:hAnsi="Times New Roman"/>
          <w:b/>
          <w:bCs/>
          <w:sz w:val="30"/>
          <w:szCs w:val="30"/>
        </w:rPr>
        <w:t>.</w:t>
      </w:r>
      <w:r>
        <w:rPr>
          <w:rFonts w:ascii="Times New Roman" w:hAnsi="Times New Roman"/>
          <w:b/>
          <w:bCs/>
          <w:sz w:val="30"/>
          <w:szCs w:val="30"/>
        </w:rPr>
        <w:t xml:space="preserve"> </w:t>
      </w:r>
      <w:r w:rsidRPr="001462A9">
        <w:rPr>
          <w:rFonts w:ascii="Times New Roman" w:hAnsi="Times New Roman"/>
          <w:bCs/>
          <w:sz w:val="30"/>
          <w:szCs w:val="30"/>
        </w:rPr>
        <w:t xml:space="preserve">Осторожности и соблюдения правил безопасности требует еще один источник тепла </w:t>
      </w:r>
      <w:r>
        <w:rPr>
          <w:rFonts w:ascii="Times New Roman" w:hAnsi="Times New Roman"/>
          <w:bCs/>
          <w:sz w:val="30"/>
          <w:szCs w:val="30"/>
        </w:rPr>
        <w:t>–</w:t>
      </w:r>
      <w:r w:rsidRPr="001462A9">
        <w:rPr>
          <w:rFonts w:ascii="Times New Roman" w:hAnsi="Times New Roman"/>
          <w:bCs/>
          <w:sz w:val="30"/>
          <w:szCs w:val="30"/>
        </w:rPr>
        <w:t xml:space="preserve"> </w:t>
      </w:r>
      <w:r w:rsidRPr="001462A9">
        <w:rPr>
          <w:rFonts w:ascii="Times New Roman" w:hAnsi="Times New Roman"/>
          <w:b/>
          <w:bCs/>
          <w:sz w:val="30"/>
          <w:szCs w:val="30"/>
        </w:rPr>
        <w:t xml:space="preserve">бытовые котлы. </w:t>
      </w:r>
      <w:r w:rsidRPr="001462A9">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Pr>
          <w:rFonts w:ascii="Times New Roman" w:hAnsi="Times New Roman"/>
          <w:bCs/>
          <w:sz w:val="30"/>
          <w:szCs w:val="30"/>
        </w:rPr>
        <w:t>даже всего</w:t>
      </w:r>
      <w:r w:rsidRPr="001462A9">
        <w:rPr>
          <w:rFonts w:ascii="Times New Roman" w:hAnsi="Times New Roman"/>
          <w:bCs/>
          <w:sz w:val="30"/>
          <w:szCs w:val="30"/>
        </w:rPr>
        <w:t xml:space="preserve"> здания.</w:t>
      </w:r>
    </w:p>
    <w:p w14:paraId="7D06E7EC"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До начала отопительного периода рекомендуется:</w:t>
      </w:r>
    </w:p>
    <w:p w14:paraId="0CFC41E6"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Pr="001462A9">
        <w:rPr>
          <w:rFonts w:ascii="Times New Roman" w:hAnsi="Times New Roman"/>
          <w:bCs/>
          <w:sz w:val="30"/>
          <w:szCs w:val="30"/>
        </w:rPr>
        <w:t>чистить поверхности внутри котла и дымоходы от сажи. Выполнить при необходимости их ремонт;</w:t>
      </w:r>
    </w:p>
    <w:p w14:paraId="4478BD17"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1462A9">
        <w:rPr>
          <w:rFonts w:ascii="Times New Roman" w:hAnsi="Times New Roman"/>
          <w:bCs/>
          <w:sz w:val="30"/>
          <w:szCs w:val="30"/>
        </w:rPr>
        <w:t>ровести   ревизию   или   заменить на исправную запорную и предохранительную арматуру;</w:t>
      </w:r>
    </w:p>
    <w:p w14:paraId="66FAFF75"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1462A9">
        <w:rPr>
          <w:rFonts w:ascii="Times New Roman" w:hAnsi="Times New Roman"/>
          <w:bCs/>
          <w:sz w:val="30"/>
          <w:szCs w:val="30"/>
        </w:rPr>
        <w:t>ромыть систему отопления и заполнить её водой;</w:t>
      </w:r>
    </w:p>
    <w:p w14:paraId="46271F1E"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w:t>
      </w:r>
      <w:r w:rsidRPr="001462A9">
        <w:rPr>
          <w:rFonts w:ascii="Times New Roman" w:hAnsi="Times New Roman"/>
          <w:bCs/>
          <w:sz w:val="30"/>
          <w:szCs w:val="30"/>
        </w:rPr>
        <w:t>бедиться в   герметичности   котла   и системы отопления;</w:t>
      </w:r>
    </w:p>
    <w:p w14:paraId="65E1A627"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т</w:t>
      </w:r>
      <w:r w:rsidRPr="001462A9">
        <w:rPr>
          <w:rFonts w:ascii="Times New Roman" w:hAnsi="Times New Roman"/>
          <w:bCs/>
          <w:sz w:val="30"/>
          <w:szCs w:val="30"/>
        </w:rPr>
        <w:t>еплоизолировать   находящиеся на чердаке и в неотапливаемых помещениях трубопроводы и расширительный бак.</w:t>
      </w:r>
    </w:p>
    <w:p w14:paraId="1CB0015C"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2730DC13"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18777A7B"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IV</w:t>
      </w:r>
      <w:r w:rsidRPr="001462A9">
        <w:rPr>
          <w:rFonts w:ascii="Times New Roman" w:hAnsi="Times New Roman"/>
          <w:b/>
          <w:bCs/>
          <w:sz w:val="30"/>
          <w:szCs w:val="30"/>
        </w:rPr>
        <w:t xml:space="preserve">. </w:t>
      </w:r>
      <w:r w:rsidRPr="001462A9">
        <w:rPr>
          <w:rFonts w:ascii="Times New Roman" w:hAnsi="Times New Roman"/>
          <w:bCs/>
          <w:sz w:val="30"/>
          <w:szCs w:val="30"/>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1462A9">
        <w:rPr>
          <w:rFonts w:ascii="Times New Roman" w:hAnsi="Times New Roman"/>
          <w:b/>
          <w:bCs/>
          <w:sz w:val="30"/>
          <w:szCs w:val="30"/>
        </w:rPr>
        <w:t xml:space="preserve"> </w:t>
      </w:r>
      <w:r w:rsidRPr="001462A9">
        <w:rPr>
          <w:rFonts w:ascii="Times New Roman" w:hAnsi="Times New Roman"/>
          <w:bCs/>
          <w:sz w:val="30"/>
          <w:szCs w:val="30"/>
        </w:rPr>
        <w:t>(далее</w:t>
      </w:r>
      <w:r>
        <w:rPr>
          <w:rFonts w:ascii="Times New Roman" w:hAnsi="Times New Roman"/>
          <w:bCs/>
          <w:sz w:val="30"/>
          <w:szCs w:val="30"/>
        </w:rPr>
        <w:t xml:space="preserve"> –</w:t>
      </w:r>
      <w:r w:rsidRPr="001462A9">
        <w:rPr>
          <w:rFonts w:ascii="Times New Roman" w:hAnsi="Times New Roman"/>
          <w:bCs/>
          <w:sz w:val="30"/>
          <w:szCs w:val="30"/>
        </w:rPr>
        <w:t xml:space="preserve"> АПИ).</w:t>
      </w:r>
      <w:r w:rsidRPr="001462A9">
        <w:rPr>
          <w:rFonts w:ascii="Times New Roman" w:hAnsi="Times New Roman"/>
          <w:b/>
          <w:bCs/>
          <w:sz w:val="30"/>
          <w:szCs w:val="30"/>
        </w:rPr>
        <w:t xml:space="preserve"> </w:t>
      </w:r>
      <w:r w:rsidRPr="001462A9">
        <w:rPr>
          <w:rFonts w:ascii="Times New Roman" w:hAnsi="Times New Roman"/>
          <w:bCs/>
          <w:sz w:val="30"/>
          <w:szCs w:val="30"/>
        </w:rPr>
        <w:t>АПИ</w:t>
      </w:r>
      <w:r>
        <w:rPr>
          <w:rFonts w:ascii="Times New Roman" w:hAnsi="Times New Roman"/>
          <w:bCs/>
          <w:sz w:val="30"/>
          <w:szCs w:val="30"/>
        </w:rPr>
        <w:t>,</w:t>
      </w:r>
      <w:r w:rsidRPr="001462A9">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3AA26F4A"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За 7 месяцев текущего года в республике благодаря АПИ спасено 43 человека, в том числе 11 детей. В Могилевской области спасено 14 человек, в том числе 5  детей.</w:t>
      </w:r>
    </w:p>
    <w:p w14:paraId="049442FA"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Ранним утром 10 июля семья из агрогородка Бастеновичи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1462A9">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извещатель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w:t>
      </w:r>
      <w:r>
        <w:rPr>
          <w:rFonts w:ascii="Times New Roman" w:hAnsi="Times New Roman"/>
          <w:bCs/>
          <w:sz w:val="30"/>
          <w:szCs w:val="30"/>
        </w:rPr>
        <w:t xml:space="preserve">в семье </w:t>
      </w:r>
      <w:r w:rsidRPr="001462A9">
        <w:rPr>
          <w:rFonts w:ascii="Times New Roman" w:hAnsi="Times New Roman"/>
          <w:bCs/>
          <w:sz w:val="30"/>
          <w:szCs w:val="30"/>
        </w:rPr>
        <w:t xml:space="preserve">самой старшей </w:t>
      </w:r>
      <w:r>
        <w:rPr>
          <w:rFonts w:ascii="Times New Roman" w:hAnsi="Times New Roman"/>
          <w:bCs/>
          <w:sz w:val="30"/>
          <w:szCs w:val="30"/>
        </w:rPr>
        <w:t xml:space="preserve">является </w:t>
      </w:r>
      <w:r w:rsidRPr="001462A9">
        <w:rPr>
          <w:rFonts w:ascii="Times New Roman" w:hAnsi="Times New Roman"/>
          <w:bCs/>
          <w:sz w:val="30"/>
          <w:szCs w:val="30"/>
        </w:rPr>
        <w:t>хозяйк</w:t>
      </w:r>
      <w:r>
        <w:rPr>
          <w:rFonts w:ascii="Times New Roman" w:hAnsi="Times New Roman"/>
          <w:bCs/>
          <w:sz w:val="30"/>
          <w:szCs w:val="30"/>
        </w:rPr>
        <w:t>а</w:t>
      </w:r>
      <w:r w:rsidRPr="001462A9">
        <w:rPr>
          <w:rFonts w:ascii="Times New Roman" w:hAnsi="Times New Roman"/>
          <w:bCs/>
          <w:sz w:val="30"/>
          <w:szCs w:val="30"/>
        </w:rPr>
        <w:t xml:space="preserve"> дома</w:t>
      </w:r>
      <w:r>
        <w:rPr>
          <w:rFonts w:ascii="Times New Roman" w:hAnsi="Times New Roman"/>
          <w:bCs/>
          <w:sz w:val="30"/>
          <w:szCs w:val="30"/>
        </w:rPr>
        <w:t xml:space="preserve"> – ей               </w:t>
      </w:r>
      <w:r w:rsidRPr="001462A9">
        <w:rPr>
          <w:rFonts w:ascii="Times New Roman" w:hAnsi="Times New Roman"/>
          <w:bCs/>
          <w:sz w:val="30"/>
          <w:szCs w:val="30"/>
        </w:rPr>
        <w:t>86 лет, а самому младшему – ее правнуку – всего 9.</w:t>
      </w:r>
    </w:p>
    <w:p w14:paraId="46DA232C"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lastRenderedPageBreak/>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14:paraId="39842B39"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1E7AF430"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w:t>
      </w:r>
      <w:r w:rsidRPr="001462A9">
        <w:rPr>
          <w:rFonts w:ascii="Times New Roman" w:hAnsi="Times New Roman"/>
          <w:b/>
          <w:bCs/>
          <w:sz w:val="30"/>
          <w:szCs w:val="30"/>
        </w:rPr>
        <w:t xml:space="preserve">. </w:t>
      </w:r>
      <w:r w:rsidRPr="001462A9">
        <w:rPr>
          <w:rFonts w:ascii="Times New Roman" w:hAnsi="Times New Roman"/>
          <w:bCs/>
          <w:sz w:val="30"/>
          <w:szCs w:val="30"/>
        </w:rPr>
        <w:t>Уже совсем скоро дети пойдут в школу. В «погоне» за хорошими отметками, важно не забывать и о безопасности ребенка.</w:t>
      </w:r>
    </w:p>
    <w:p w14:paraId="6DF69E0A"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одители должны:</w:t>
      </w:r>
    </w:p>
    <w:p w14:paraId="2919E636"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продумать безопасный маршрут движения ребенка в школу.</w:t>
      </w:r>
      <w:r w:rsidRPr="001462A9">
        <w:rPr>
          <w:rFonts w:ascii="Times New Roman" w:hAnsi="Times New Roman"/>
          <w:b/>
          <w:bCs/>
          <w:sz w:val="30"/>
          <w:szCs w:val="30"/>
        </w:rPr>
        <w:t xml:space="preserve"> </w:t>
      </w:r>
      <w:r w:rsidRPr="001462A9">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14:paraId="61A173C4"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научить правилам дорожного движения при пересечении дороги, использовании светофора, пешеходного перехода;</w:t>
      </w:r>
    </w:p>
    <w:p w14:paraId="09E3115B"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световозвращающими элементами;</w:t>
      </w:r>
    </w:p>
    <w:p w14:paraId="671D79CB"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14:paraId="70D64140"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 xml:space="preserve">одители обязаны обеспечить ребенку безопасность в жилье: </w:t>
      </w:r>
    </w:p>
    <w:p w14:paraId="669232A7"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электропроводка и розетки должны быть исправны, </w:t>
      </w:r>
    </w:p>
    <w:p w14:paraId="11AE1AFF"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электроприборы не должны эксплуатироваться более 15 лет (читайте инструкцию)! </w:t>
      </w:r>
    </w:p>
    <w:p w14:paraId="5F4E5272"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14:paraId="5ABDC6E4"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в жилых комнатах необходимо установить автономные пожарные извещатели. </w:t>
      </w:r>
    </w:p>
    <w:p w14:paraId="3D83ECC0"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14:paraId="091E4603"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6970A6C5"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w:t>
      </w:r>
      <w:r w:rsidRPr="001462A9">
        <w:rPr>
          <w:rFonts w:ascii="Times New Roman" w:hAnsi="Times New Roman"/>
          <w:b/>
          <w:bCs/>
          <w:sz w:val="30"/>
          <w:szCs w:val="30"/>
        </w:rPr>
        <w:t xml:space="preserve">. </w:t>
      </w:r>
      <w:r w:rsidRPr="001462A9">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1462A9">
        <w:rPr>
          <w:rFonts w:ascii="Times New Roman" w:hAnsi="Times New Roman"/>
          <w:b/>
          <w:bCs/>
          <w:sz w:val="30"/>
          <w:szCs w:val="30"/>
        </w:rPr>
        <w:t>с 22 августа по 21 сентября</w:t>
      </w:r>
      <w:r w:rsidRPr="001462A9">
        <w:rPr>
          <w:rFonts w:ascii="Times New Roman" w:hAnsi="Times New Roman"/>
          <w:bCs/>
          <w:sz w:val="30"/>
          <w:szCs w:val="30"/>
        </w:rPr>
        <w:t xml:space="preserve"> в области пройдет республиканская профилактическая акция «В центре внимания – дети!». </w:t>
      </w:r>
    </w:p>
    <w:p w14:paraId="21BAD0EC"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Акция пройдет в 2 этапа: </w:t>
      </w:r>
    </w:p>
    <w:p w14:paraId="16EDC328"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1-й этап </w:t>
      </w:r>
      <w:r>
        <w:rPr>
          <w:rFonts w:ascii="Times New Roman" w:hAnsi="Times New Roman"/>
          <w:b/>
          <w:bCs/>
          <w:sz w:val="30"/>
          <w:szCs w:val="30"/>
        </w:rPr>
        <w:t>–</w:t>
      </w:r>
      <w:r w:rsidRPr="001462A9">
        <w:rPr>
          <w:rFonts w:ascii="Times New Roman" w:hAnsi="Times New Roman"/>
          <w:b/>
          <w:bCs/>
          <w:sz w:val="30"/>
          <w:szCs w:val="30"/>
        </w:rPr>
        <w:t xml:space="preserve"> с</w:t>
      </w:r>
      <w:r>
        <w:rPr>
          <w:rFonts w:ascii="Times New Roman" w:hAnsi="Times New Roman"/>
          <w:b/>
          <w:bCs/>
          <w:sz w:val="30"/>
          <w:szCs w:val="30"/>
        </w:rPr>
        <w:t xml:space="preserve"> </w:t>
      </w:r>
      <w:r w:rsidRPr="001462A9">
        <w:rPr>
          <w:rFonts w:ascii="Times New Roman" w:hAnsi="Times New Roman"/>
          <w:b/>
          <w:bCs/>
          <w:sz w:val="30"/>
          <w:szCs w:val="30"/>
        </w:rPr>
        <w:t>22 по 31 августа.</w:t>
      </w:r>
      <w:r w:rsidRPr="001462A9">
        <w:rPr>
          <w:rFonts w:ascii="Times New Roman" w:hAnsi="Times New Roman"/>
          <w:bCs/>
          <w:sz w:val="30"/>
          <w:szCs w:val="30"/>
        </w:rPr>
        <w:t xml:space="preserve"> Целевая аудитория – родители и их дети.</w:t>
      </w:r>
      <w:r w:rsidRPr="001462A9">
        <w:rPr>
          <w:rFonts w:ascii="Times New Roman" w:hAnsi="Times New Roman"/>
          <w:b/>
          <w:bCs/>
          <w:sz w:val="30"/>
          <w:szCs w:val="30"/>
        </w:rPr>
        <w:t xml:space="preserve"> </w:t>
      </w:r>
      <w:r w:rsidRPr="001462A9">
        <w:rPr>
          <w:rFonts w:ascii="Times New Roman" w:hAnsi="Times New Roman"/>
          <w:bCs/>
          <w:sz w:val="30"/>
          <w:szCs w:val="30"/>
        </w:rPr>
        <w:t xml:space="preserve">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родителям будут представлены тематические зоны с  противопожарной атрибутикой и интерактивные обучающие площадки. За активность и знания участники получат наглядно-изобразительную продукцию по </w:t>
      </w:r>
      <w:r w:rsidRPr="001462A9">
        <w:rPr>
          <w:rFonts w:ascii="Times New Roman" w:hAnsi="Times New Roman"/>
          <w:bCs/>
          <w:sz w:val="30"/>
          <w:szCs w:val="30"/>
        </w:rPr>
        <w:lastRenderedPageBreak/>
        <w:t>безопасности жизнедеятельности.</w:t>
      </w:r>
    </w:p>
    <w:p w14:paraId="3A648BB4"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2-й этап </w:t>
      </w:r>
      <w:r>
        <w:rPr>
          <w:rFonts w:ascii="Times New Roman" w:hAnsi="Times New Roman"/>
          <w:b/>
          <w:bCs/>
          <w:sz w:val="30"/>
          <w:szCs w:val="30"/>
        </w:rPr>
        <w:t xml:space="preserve">– </w:t>
      </w:r>
      <w:r w:rsidRPr="001462A9">
        <w:rPr>
          <w:rFonts w:ascii="Times New Roman" w:hAnsi="Times New Roman"/>
          <w:b/>
          <w:bCs/>
          <w:sz w:val="30"/>
          <w:szCs w:val="30"/>
        </w:rPr>
        <w:t xml:space="preserve">с 1 по 21 сентября. </w:t>
      </w:r>
      <w:r w:rsidRPr="001462A9">
        <w:rPr>
          <w:rFonts w:ascii="Times New Roman" w:hAnsi="Times New Roman"/>
          <w:bCs/>
          <w:sz w:val="30"/>
          <w:szCs w:val="30"/>
        </w:rPr>
        <w:t>Целевая аудитория</w:t>
      </w:r>
      <w:r>
        <w:rPr>
          <w:rFonts w:ascii="Times New Roman" w:hAnsi="Times New Roman"/>
          <w:bCs/>
          <w:sz w:val="30"/>
          <w:szCs w:val="30"/>
        </w:rPr>
        <w:t xml:space="preserve"> </w:t>
      </w:r>
      <w:r w:rsidRPr="001462A9">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Pr>
          <w:rFonts w:ascii="Times New Roman" w:hAnsi="Times New Roman"/>
          <w:bCs/>
          <w:sz w:val="30"/>
          <w:szCs w:val="30"/>
        </w:rPr>
        <w:t>мощь рядом», «5 шагов спасения»,</w:t>
      </w:r>
      <w:r w:rsidRPr="001462A9">
        <w:rPr>
          <w:rFonts w:ascii="Times New Roman" w:hAnsi="Times New Roman"/>
          <w:bCs/>
          <w:sz w:val="30"/>
          <w:szCs w:val="30"/>
        </w:rPr>
        <w:t xml:space="preserve"> «План эвакуации»</w:t>
      </w:r>
      <w:r>
        <w:rPr>
          <w:rFonts w:ascii="Times New Roman" w:hAnsi="Times New Roman"/>
          <w:bCs/>
          <w:sz w:val="30"/>
          <w:szCs w:val="30"/>
        </w:rPr>
        <w:t>,</w:t>
      </w:r>
      <w:r w:rsidRPr="001462A9">
        <w:rPr>
          <w:rFonts w:ascii="Times New Roman" w:hAnsi="Times New Roman"/>
          <w:bCs/>
          <w:sz w:val="30"/>
          <w:szCs w:val="30"/>
        </w:rPr>
        <w:t xml:space="preserve"> «Проведи время с пользой»</w:t>
      </w:r>
      <w:r>
        <w:rPr>
          <w:rFonts w:ascii="Times New Roman" w:hAnsi="Times New Roman"/>
          <w:bCs/>
          <w:sz w:val="30"/>
          <w:szCs w:val="30"/>
        </w:rPr>
        <w:t>,</w:t>
      </w:r>
      <w:r w:rsidRPr="001462A9">
        <w:rPr>
          <w:rFonts w:ascii="Times New Roman" w:hAnsi="Times New Roman"/>
          <w:bCs/>
          <w:sz w:val="30"/>
          <w:szCs w:val="30"/>
        </w:rPr>
        <w:t xml:space="preserve"> «Огнетушитель»,  «Волшебная книга»  и другие. </w:t>
      </w:r>
    </w:p>
    <w:p w14:paraId="3E505EBE"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2C4F7D82"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w:t>
      </w:r>
      <w:r w:rsidRPr="001462A9">
        <w:rPr>
          <w:rFonts w:ascii="Times New Roman" w:hAnsi="Times New Roman"/>
          <w:b/>
          <w:bCs/>
          <w:sz w:val="30"/>
          <w:szCs w:val="30"/>
        </w:rPr>
        <w:t xml:space="preserve">. </w:t>
      </w:r>
      <w:r w:rsidRPr="001462A9">
        <w:rPr>
          <w:rFonts w:ascii="Times New Roman" w:hAnsi="Times New Roman"/>
          <w:bCs/>
          <w:sz w:val="30"/>
          <w:szCs w:val="30"/>
        </w:rPr>
        <w:t xml:space="preserve">Лето и осень </w:t>
      </w:r>
      <w:r>
        <w:rPr>
          <w:rFonts w:ascii="Times New Roman" w:hAnsi="Times New Roman"/>
          <w:bCs/>
          <w:sz w:val="30"/>
          <w:szCs w:val="30"/>
        </w:rPr>
        <w:t>–</w:t>
      </w:r>
      <w:r w:rsidRPr="001462A9">
        <w:rPr>
          <w:rFonts w:ascii="Times New Roman" w:hAnsi="Times New Roman"/>
          <w:bCs/>
          <w:sz w:val="30"/>
          <w:szCs w:val="30"/>
        </w:rPr>
        <w:t xml:space="preserve"> урожайная лесная пора. Любители тихой охоты идут за грибами и ягодами. </w:t>
      </w:r>
      <w:r w:rsidRPr="001462A9">
        <w:rPr>
          <w:rFonts w:ascii="Times New Roman" w:hAnsi="Times New Roman"/>
          <w:b/>
          <w:bCs/>
          <w:sz w:val="30"/>
          <w:szCs w:val="30"/>
        </w:rPr>
        <w:t> </w:t>
      </w:r>
      <w:r w:rsidRPr="001462A9">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14:paraId="008EBFF1"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данным на 12 августа текущего года в Могилевской области в лесных лабиринтах заблудилось 40 человек, в том числе 4 детей. Поиски 3 человек в Быховском, Кличевском и Костюковичском районах продолжаются до сих пор.</w:t>
      </w:r>
    </w:p>
    <w:p w14:paraId="7F66409C"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Чтобы не заблудится в лесу, соблюдайте следующие правила:</w:t>
      </w:r>
    </w:p>
    <w:p w14:paraId="10C9AC7E"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возможности, не отправляйтесь туда в одиночку;</w:t>
      </w:r>
    </w:p>
    <w:p w14:paraId="23EB1A8B"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обращайте внимание на погодные условия </w:t>
      </w:r>
      <w:r>
        <w:rPr>
          <w:rFonts w:ascii="Times New Roman" w:hAnsi="Times New Roman"/>
          <w:bCs/>
          <w:sz w:val="30"/>
          <w:szCs w:val="30"/>
        </w:rPr>
        <w:t>–</w:t>
      </w:r>
      <w:r w:rsidRPr="001462A9">
        <w:rPr>
          <w:rFonts w:ascii="Times New Roman" w:hAnsi="Times New Roman"/>
          <w:bCs/>
          <w:sz w:val="30"/>
          <w:szCs w:val="30"/>
        </w:rPr>
        <w:t xml:space="preserve"> в пасмурную погоду поход лучше отложить;</w:t>
      </w:r>
    </w:p>
    <w:p w14:paraId="0D6605E4"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надевайте удобную, непромокаемую, яркую одежду и обувь;</w:t>
      </w:r>
    </w:p>
    <w:p w14:paraId="1DFCA292"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обязательно возьмите с собой мобильный телефон с заряженной батареей! </w:t>
      </w:r>
    </w:p>
    <w:p w14:paraId="7FF56AFD"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 лишним будет взять воду, лекарства, нож, еду, спички и свисток (его звук слышен за 2-3 километра);</w:t>
      </w:r>
    </w:p>
    <w:p w14:paraId="051675B5"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14:paraId="49AE55BA"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Pr>
          <w:rFonts w:ascii="Times New Roman" w:hAnsi="Times New Roman"/>
          <w:bCs/>
          <w:sz w:val="30"/>
          <w:szCs w:val="30"/>
        </w:rPr>
        <w:t>м поле зрения</w:t>
      </w:r>
      <w:r w:rsidRPr="001462A9">
        <w:rPr>
          <w:rFonts w:ascii="Times New Roman" w:hAnsi="Times New Roman"/>
          <w:bCs/>
          <w:sz w:val="30"/>
          <w:szCs w:val="30"/>
        </w:rPr>
        <w:t xml:space="preserve">, а также не забудьте и ему дать мобильный телефон с заряженной батареей! </w:t>
      </w:r>
    </w:p>
    <w:p w14:paraId="401BAA85" w14:textId="77777777" w:rsidR="00A13C0F" w:rsidRPr="001462A9" w:rsidRDefault="00A13C0F" w:rsidP="00A13C0F">
      <w:pPr>
        <w:widowControl w:val="0"/>
        <w:tabs>
          <w:tab w:val="left" w:pos="3130"/>
        </w:tabs>
        <w:spacing w:after="0" w:line="240" w:lineRule="auto"/>
        <w:ind w:firstLine="709"/>
        <w:jc w:val="both"/>
        <w:rPr>
          <w:rFonts w:ascii="Times New Roman" w:hAnsi="Times New Roman"/>
          <w:b/>
          <w:bCs/>
          <w:sz w:val="30"/>
          <w:szCs w:val="30"/>
        </w:rPr>
      </w:pPr>
    </w:p>
    <w:p w14:paraId="00698404"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w:t>
      </w:r>
      <w:r w:rsidRPr="001462A9">
        <w:rPr>
          <w:rFonts w:ascii="Times New Roman" w:hAnsi="Times New Roman"/>
          <w:bCs/>
          <w:sz w:val="30"/>
          <w:szCs w:val="30"/>
        </w:rPr>
        <w:lastRenderedPageBreak/>
        <w:t>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14:paraId="6AFA3CCE"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14:paraId="1CFBA340" w14:textId="77777777" w:rsidR="00A13C0F" w:rsidRPr="001462A9" w:rsidRDefault="00A13C0F" w:rsidP="00A13C0F">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Способ подачи сигнала «Внимание всем!»</w:t>
      </w:r>
      <w:r w:rsidRPr="001462A9">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1462A9">
        <w:rPr>
          <w:rFonts w:ascii="Times New Roman" w:hAnsi="Times New Roman"/>
          <w:b/>
          <w:bCs/>
          <w:sz w:val="30"/>
          <w:szCs w:val="30"/>
        </w:rPr>
        <w:t>Действия по сигналу</w:t>
      </w:r>
      <w:r w:rsidRPr="001462A9">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14:paraId="7CB28C36" w14:textId="77777777" w:rsidR="00A13C0F" w:rsidRDefault="00A13C0F" w:rsidP="00A13C0F">
      <w:pPr>
        <w:pStyle w:val="2"/>
        <w:spacing w:line="280" w:lineRule="exact"/>
        <w:ind w:right="0"/>
        <w:jc w:val="right"/>
        <w:rPr>
          <w:bCs/>
          <w:i/>
          <w:szCs w:val="28"/>
        </w:rPr>
      </w:pPr>
    </w:p>
    <w:p w14:paraId="68B9FC22" w14:textId="77777777" w:rsidR="00A13C0F" w:rsidRPr="00065F6B" w:rsidRDefault="00A13C0F" w:rsidP="00A13C0F">
      <w:pPr>
        <w:pStyle w:val="2"/>
        <w:spacing w:line="280" w:lineRule="exact"/>
        <w:ind w:right="0"/>
        <w:jc w:val="right"/>
        <w:rPr>
          <w:bCs/>
          <w:i/>
          <w:szCs w:val="28"/>
        </w:rPr>
      </w:pPr>
    </w:p>
    <w:p w14:paraId="420AA2C1" w14:textId="77777777" w:rsidR="00A13C0F" w:rsidRPr="00065F6B" w:rsidRDefault="00A13C0F" w:rsidP="00A13C0F">
      <w:pPr>
        <w:pStyle w:val="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2D12B05D" w14:textId="77777777" w:rsidR="00A13C0F" w:rsidRPr="00065F6B" w:rsidRDefault="00A13C0F" w:rsidP="00A13C0F">
      <w:pPr>
        <w:pStyle w:val="2"/>
        <w:spacing w:line="280" w:lineRule="exact"/>
        <w:ind w:right="0"/>
        <w:jc w:val="right"/>
        <w:rPr>
          <w:bCs/>
          <w:i/>
          <w:sz w:val="30"/>
          <w:szCs w:val="30"/>
        </w:rPr>
      </w:pPr>
      <w:r w:rsidRPr="00065F6B">
        <w:rPr>
          <w:bCs/>
          <w:i/>
          <w:sz w:val="30"/>
          <w:szCs w:val="30"/>
        </w:rPr>
        <w:t>управлением МЧС Республики Беларусь</w:t>
      </w:r>
    </w:p>
    <w:p w14:paraId="3D281C00" w14:textId="77777777" w:rsidR="00164AD9" w:rsidRDefault="00164AD9"/>
    <w:sectPr w:rsidR="0016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0F"/>
    <w:rsid w:val="00164AD9"/>
    <w:rsid w:val="00A13C0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5939"/>
  <w15:chartTrackingRefBased/>
  <w15:docId w15:val="{28663EFA-EDEB-44AB-AC36-74BBCDE8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C0F"/>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13C0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A13C0F"/>
    <w:rPr>
      <w:rFonts w:eastAsia="Times New Roman"/>
      <w:color w:val="auto"/>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2022-08-15T15:35:00Z</dcterms:created>
  <dcterms:modified xsi:type="dcterms:W3CDTF">2022-08-15T15:35:00Z</dcterms:modified>
</cp:coreProperties>
</file>