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AB" w:rsidRDefault="00307CE6" w:rsidP="00436CAB">
      <w:pPr>
        <w:rPr>
          <w:rStyle w:val="a3"/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3D3D3D"/>
          <w:sz w:val="21"/>
          <w:szCs w:val="21"/>
        </w:rPr>
        <w:br/>
      </w:r>
      <w:r w:rsidR="00436CAB">
        <w:rPr>
          <w:rStyle w:val="a3"/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   </w:t>
      </w:r>
      <w:r w:rsidRPr="00436CAB">
        <w:rPr>
          <w:rStyle w:val="a3"/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Вопрос: </w:t>
      </w:r>
      <w:r w:rsidRPr="00436CAB">
        <w:rPr>
          <w:rFonts w:ascii="Times New Roman" w:hAnsi="Times New Roman" w:cs="Times New Roman"/>
          <w:b/>
          <w:color w:val="3D3D3D"/>
          <w:sz w:val="28"/>
          <w:szCs w:val="28"/>
          <w:shd w:val="clear" w:color="auto" w:fill="FFFFFF"/>
        </w:rPr>
        <w:t>Кто может получать социальные услуги в форме социального обслуживания в замещающей семье?</w:t>
      </w:r>
      <w:bookmarkStart w:id="0" w:name="_GoBack"/>
      <w:bookmarkEnd w:id="0"/>
      <w:r w:rsidRPr="00436CAB">
        <w:rPr>
          <w:rFonts w:ascii="Times New Roman" w:hAnsi="Times New Roman" w:cs="Times New Roman"/>
          <w:color w:val="3D3D3D"/>
          <w:sz w:val="28"/>
          <w:szCs w:val="28"/>
        </w:rPr>
        <w:br/>
      </w:r>
    </w:p>
    <w:p w:rsidR="00012019" w:rsidRPr="00436CAB" w:rsidRDefault="00436CAB" w:rsidP="00436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   </w:t>
      </w:r>
      <w:r w:rsidR="00307CE6" w:rsidRPr="00436CAB">
        <w:rPr>
          <w:rStyle w:val="a3"/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Ответ:</w:t>
      </w:r>
      <w:r w:rsidR="00307CE6" w:rsidRPr="00436CAB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 В соответствии с Положением о социальном обслуживании в замещающей семье, утвержденным постановлением Совета Министров Республики Беларусь от 20 ноября 2017 г. № 864:</w:t>
      </w:r>
      <w:r w:rsidR="00307CE6" w:rsidRPr="00436CAB">
        <w:rPr>
          <w:rFonts w:ascii="Times New Roman" w:hAnsi="Times New Roman" w:cs="Times New Roman"/>
          <w:color w:val="3D3D3D"/>
          <w:sz w:val="28"/>
          <w:szCs w:val="28"/>
        </w:rPr>
        <w:br/>
      </w:r>
      <w:r w:rsidR="00307CE6" w:rsidRPr="00436CAB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одинокие неработающие инвалиды I или II группы;</w:t>
      </w:r>
      <w:r w:rsidR="00307CE6" w:rsidRPr="00436CAB">
        <w:rPr>
          <w:rFonts w:ascii="Times New Roman" w:hAnsi="Times New Roman" w:cs="Times New Roman"/>
          <w:color w:val="3D3D3D"/>
          <w:sz w:val="28"/>
          <w:szCs w:val="28"/>
        </w:rPr>
        <w:br/>
      </w:r>
      <w:r w:rsidR="00307CE6" w:rsidRPr="00436CAB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одинокие неработающие граждане, достигшие 70-летнего возраста</w:t>
      </w: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.</w:t>
      </w:r>
    </w:p>
    <w:sectPr w:rsidR="00012019" w:rsidRPr="0043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E6"/>
    <w:rsid w:val="00012019"/>
    <w:rsid w:val="00307CE6"/>
    <w:rsid w:val="0043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7C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7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2023-06-28T08:36:00Z</dcterms:created>
  <dcterms:modified xsi:type="dcterms:W3CDTF">2023-06-28T08:50:00Z</dcterms:modified>
</cp:coreProperties>
</file>