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F0" w:rsidRPr="00A27148" w:rsidRDefault="008700F0" w:rsidP="008700F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30"/>
          <w:szCs w:val="30"/>
          <w:lang w:val="ru-RU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42424"/>
          <w:sz w:val="30"/>
          <w:szCs w:val="30"/>
          <w:lang w:val="ru-RU" w:eastAsia="ru-RU"/>
        </w:rPr>
        <w:t xml:space="preserve">ПРОФИЛАКТИКА ПРАВОНАРУШЕНИЙ </w:t>
      </w:r>
      <w:bookmarkEnd w:id="0"/>
      <w:r>
        <w:rPr>
          <w:rFonts w:ascii="Times New Roman" w:eastAsia="Times New Roman" w:hAnsi="Times New Roman" w:cs="Times New Roman"/>
          <w:b/>
          <w:color w:val="242424"/>
          <w:sz w:val="30"/>
          <w:szCs w:val="30"/>
          <w:lang w:val="ru-RU" w:eastAsia="ru-RU"/>
        </w:rPr>
        <w:t xml:space="preserve">И ПРЕСТУПЛЕНИЙ ЭКСТРЕМИСТСКОЙ НАПРАВЛЕННОСТИ. </w:t>
      </w:r>
    </w:p>
    <w:p w:rsidR="008700F0" w:rsidRDefault="008700F0" w:rsidP="008700F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242424"/>
          <w:sz w:val="24"/>
          <w:szCs w:val="24"/>
          <w:lang w:val="ru-RU" w:eastAsia="ru-RU"/>
        </w:rPr>
      </w:pPr>
      <w:r w:rsidRPr="00A27148">
        <w:rPr>
          <w:rFonts w:ascii="Times New Roman" w:eastAsia="Times New Roman" w:hAnsi="Times New Roman" w:cs="Times New Roman"/>
          <w:i/>
          <w:color w:val="242424"/>
          <w:sz w:val="24"/>
          <w:szCs w:val="24"/>
          <w:lang w:val="ru-RU" w:eastAsia="ru-RU"/>
        </w:rPr>
        <w:t xml:space="preserve">Материал подготовлен прокуратурой </w:t>
      </w:r>
      <w:proofErr w:type="spellStart"/>
      <w:r w:rsidRPr="00A27148">
        <w:rPr>
          <w:rFonts w:ascii="Times New Roman" w:eastAsia="Times New Roman" w:hAnsi="Times New Roman" w:cs="Times New Roman"/>
          <w:i/>
          <w:color w:val="242424"/>
          <w:sz w:val="24"/>
          <w:szCs w:val="24"/>
          <w:lang w:val="ru-RU" w:eastAsia="ru-RU"/>
        </w:rPr>
        <w:t>Хотимского</w:t>
      </w:r>
      <w:proofErr w:type="spellEnd"/>
      <w:r w:rsidRPr="00A27148">
        <w:rPr>
          <w:rFonts w:ascii="Times New Roman" w:eastAsia="Times New Roman" w:hAnsi="Times New Roman" w:cs="Times New Roman"/>
          <w:i/>
          <w:color w:val="242424"/>
          <w:sz w:val="24"/>
          <w:szCs w:val="24"/>
          <w:lang w:val="ru-RU" w:eastAsia="ru-RU"/>
        </w:rPr>
        <w:t xml:space="preserve"> района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  <w:lang w:val="ru-RU" w:eastAsia="ru-RU"/>
        </w:rPr>
        <w:t xml:space="preserve">, </w:t>
      </w:r>
    </w:p>
    <w:p w:rsidR="008700F0" w:rsidRPr="00A27148" w:rsidRDefault="008700F0" w:rsidP="008700F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242424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242424"/>
          <w:sz w:val="24"/>
          <w:szCs w:val="24"/>
          <w:lang w:val="ru-RU" w:eastAsia="ru-RU"/>
        </w:rPr>
        <w:t>Хотимским</w:t>
      </w:r>
      <w:proofErr w:type="spellEnd"/>
      <w:r>
        <w:rPr>
          <w:rFonts w:ascii="Times New Roman" w:eastAsia="Times New Roman" w:hAnsi="Times New Roman" w:cs="Times New Roman"/>
          <w:i/>
          <w:color w:val="242424"/>
          <w:sz w:val="24"/>
          <w:szCs w:val="24"/>
          <w:lang w:val="ru-RU" w:eastAsia="ru-RU"/>
        </w:rPr>
        <w:t xml:space="preserve"> РОВД</w:t>
      </w:r>
      <w:r w:rsidRPr="00A27148">
        <w:rPr>
          <w:rFonts w:ascii="Times New Roman" w:eastAsia="Times New Roman" w:hAnsi="Times New Roman" w:cs="Times New Roman"/>
          <w:i/>
          <w:color w:val="242424"/>
          <w:sz w:val="24"/>
          <w:szCs w:val="24"/>
          <w:lang w:val="ru-RU" w:eastAsia="ru-RU"/>
        </w:rPr>
        <w:t>.</w:t>
      </w:r>
    </w:p>
    <w:p w:rsidR="008700F0" w:rsidRPr="00A27148" w:rsidRDefault="008700F0" w:rsidP="008700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</w:pPr>
    </w:p>
    <w:p w:rsidR="008700F0" w:rsidRPr="00A27148" w:rsidRDefault="008700F0" w:rsidP="008700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</w:pPr>
      <w:r w:rsidRPr="00A2714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  <w:t>Проблематика борьбы с экстремизмом в настоящее время входит в число наиболее обсуждаемых тем белорусского общества. Это, прежде всего, связано с многообразием форм проявления экстремизма. Законодательное определение экстремизма указывает на то, что экстремизм сейчас ассоциируется исключительно с противоправными деяниями, ответственность за которые установлена в уголовном законе.</w:t>
      </w:r>
    </w:p>
    <w:p w:rsidR="008700F0" w:rsidRPr="00A27148" w:rsidRDefault="008700F0" w:rsidP="008700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</w:pPr>
      <w:r w:rsidRPr="00A2714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  <w:t>Исходя из ч.1 ст.1 Закона Республики Беларусь «О противодействии экстремизму», то </w:t>
      </w:r>
      <w:r w:rsidRPr="00A27148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val="ru-RU" w:eastAsia="ru-RU"/>
        </w:rPr>
        <w:t>экстремистская деятельность:</w:t>
      </w:r>
      <w:r w:rsidRPr="00A2714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  <w:t> </w:t>
      </w:r>
    </w:p>
    <w:p w:rsidR="008700F0" w:rsidRPr="00A27148" w:rsidRDefault="008700F0" w:rsidP="008700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</w:pPr>
      <w:r w:rsidRPr="00A2714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  <w:t>1) это деятельность по планированию, организации, подготовке и совершению </w:t>
      </w:r>
      <w:r w:rsidRPr="00A27148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val="ru-RU" w:eastAsia="ru-RU"/>
        </w:rPr>
        <w:t>посягательств</w:t>
      </w:r>
      <w:r w:rsidRPr="00A2714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  <w:t xml:space="preserve"> на независимость, территориальную целостность, суверенитет, основы конституционного строя, общественную безопасность; </w:t>
      </w:r>
    </w:p>
    <w:p w:rsidR="008700F0" w:rsidRPr="00A27148" w:rsidRDefault="008700F0" w:rsidP="008700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</w:pPr>
      <w:r w:rsidRPr="00A2714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  <w:t>2) осуществляется только определенным путем, который указывает </w:t>
      </w:r>
      <w:r w:rsidRPr="00A27148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val="ru-RU" w:eastAsia="ru-RU"/>
        </w:rPr>
        <w:t>на противоправный характер </w:t>
      </w:r>
      <w:r w:rsidRPr="00A2714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  <w:t>осуществляемых деяний, перечень которых зафиксирован на законодательном уровне.</w:t>
      </w:r>
    </w:p>
    <w:p w:rsidR="008700F0" w:rsidRPr="00A27148" w:rsidRDefault="008700F0" w:rsidP="008700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</w:pPr>
      <w:r w:rsidRPr="00A2714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  <w:t>Выражение личного мнения и отношения человека к происходящим и происходившим в обществе социально-политическим событиям, оценка этих событий не может автоматически восприниматься как экстремизм или экстремистская деятельность. Для того, чтобы экстремизм имел место в подобных ситуациях, необходимо, чтобы подобная деятельность не только носила всегда публичный характер, но и была направлена на возбуждение (разжигание) социальной вражды или розни и имела своей целью осуществление противоправной деятельности в будущем.</w:t>
      </w:r>
    </w:p>
    <w:p w:rsidR="008700F0" w:rsidRPr="00A27148" w:rsidRDefault="008700F0" w:rsidP="008700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</w:pPr>
      <w:r w:rsidRPr="00A27148">
        <w:rPr>
          <w:rFonts w:ascii="Times New Roman" w:eastAsia="Calibri" w:hAnsi="Times New Roman" w:cs="Times New Roman"/>
          <w:sz w:val="30"/>
          <w:szCs w:val="30"/>
          <w:lang w:val="ru-RU" w:eastAsia="ru-RU" w:bidi="ru-RU"/>
        </w:rPr>
        <w:tab/>
      </w:r>
      <w:r w:rsidRPr="00A2714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  <w:t>В соответствии с ч.1 ст. 19 Закона «О противодействии экстремизму» распространение, публичная демонстрация экстремистских материалов, их изготовление, издание, хранение и перевозка в целях распространения запрещаются. При этом следует иметь в виду, что в список экстремистских материалов включены не только информационные материалы, но и логотипы и цифровые знаки (например, TUT.BY, Z и др.).</w:t>
      </w:r>
    </w:p>
    <w:p w:rsidR="008700F0" w:rsidRPr="00A27148" w:rsidRDefault="008700F0" w:rsidP="008700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</w:pPr>
      <w:r w:rsidRPr="00A27148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val="ru-RU" w:eastAsia="ru-RU"/>
        </w:rPr>
        <w:t>Экстремистские материалы</w:t>
      </w:r>
      <w:r w:rsidRPr="00A2714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  <w:t xml:space="preserve"> - это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рекламная продукция), предназначенные </w:t>
      </w:r>
      <w:r w:rsidRPr="00A27148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val="ru-RU" w:eastAsia="ru-RU"/>
        </w:rPr>
        <w:t>для публичных</w:t>
      </w:r>
      <w:r w:rsidRPr="00A2714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  <w:t xml:space="preserve"> демонстрации, использования и распространения либо распространенные любым </w:t>
      </w:r>
      <w:r w:rsidRPr="00A2714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  <w:lastRenderedPageBreak/>
        <w:t xml:space="preserve">способом </w:t>
      </w:r>
      <w:r w:rsidRPr="00A27148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val="ru-RU" w:eastAsia="ru-RU"/>
        </w:rPr>
        <w:t>в целях</w:t>
      </w:r>
      <w:r w:rsidRPr="00A2714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  <w:t> вовлечения в экстремистскую деятельность и ее пропаганды и признанные экстремистскими материалами по решению суда (ч. 2 ст. 1 Закона о противодействии экстремизму).</w:t>
      </w:r>
    </w:p>
    <w:p w:rsidR="008700F0" w:rsidRPr="00A27148" w:rsidRDefault="008700F0" w:rsidP="008700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</w:pPr>
      <w:r w:rsidRPr="00A2714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  <w:t xml:space="preserve">Согласно </w:t>
      </w:r>
      <w:proofErr w:type="spellStart"/>
      <w:r w:rsidRPr="00A2714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  <w:t>абз</w:t>
      </w:r>
      <w:proofErr w:type="spellEnd"/>
      <w:r w:rsidRPr="00A2714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  <w:t>. 3 п. 2 Положения о порядке проведения оценки символики, атрибутики, информационной продукции </w:t>
      </w:r>
      <w:r w:rsidRPr="00A27148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val="ru-RU" w:eastAsia="ru-RU"/>
        </w:rPr>
        <w:t>информационная продукция</w:t>
      </w:r>
      <w:r w:rsidRPr="00A2714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  <w:t xml:space="preserve"> - это печатные издания, аудио-, аудиовизуальные, печатные и другие информационные сообщения и (или) материалы, плакаты, портреты, транспаранты и иная наглядная агитация, рекламная продукция, </w:t>
      </w:r>
      <w:r w:rsidRPr="00A27148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val="ru-RU" w:eastAsia="ru-RU"/>
        </w:rPr>
        <w:t>предназначенные для публичных</w:t>
      </w:r>
      <w:r w:rsidRPr="00A27148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  <w:t> демонстрации, использования и распространения, либо распространенные любым способом.</w:t>
      </w:r>
    </w:p>
    <w:p w:rsidR="008700F0" w:rsidRPr="00A27148" w:rsidRDefault="008700F0" w:rsidP="008700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27148">
        <w:rPr>
          <w:rFonts w:ascii="Calibri" w:eastAsia="Calibri" w:hAnsi="Calibri" w:cs="Times New Roman"/>
          <w:lang w:val="ru-RU" w:eastAsia="ru-RU" w:bidi="ru-RU"/>
        </w:rPr>
        <w:tab/>
      </w:r>
      <w:proofErr w:type="spellStart"/>
      <w:r w:rsidRPr="00A27148">
        <w:rPr>
          <w:rFonts w:ascii="Times New Roman" w:eastAsia="Calibri" w:hAnsi="Times New Roman" w:cs="Times New Roman"/>
          <w:i/>
          <w:sz w:val="30"/>
          <w:szCs w:val="30"/>
          <w:lang w:val="ru-RU" w:eastAsia="ru-RU" w:bidi="ru-RU"/>
        </w:rPr>
        <w:t>Справочно</w:t>
      </w:r>
      <w:proofErr w:type="spellEnd"/>
      <w:r w:rsidRPr="00A27148">
        <w:rPr>
          <w:rFonts w:ascii="Times New Roman" w:eastAsia="Calibri" w:hAnsi="Times New Roman" w:cs="Times New Roman"/>
          <w:i/>
          <w:sz w:val="30"/>
          <w:szCs w:val="30"/>
          <w:lang w:val="ru-RU" w:eastAsia="ru-RU" w:bidi="ru-RU"/>
        </w:rPr>
        <w:t>: Республиканский список экстремистских материалов размещен на сайте Министерства информации Республики Беларусь (</w:t>
      </w:r>
      <w:hyperlink r:id="rId4" w:history="1">
        <w:r w:rsidRPr="00A27148">
          <w:rPr>
            <w:rFonts w:ascii="Times New Roman" w:eastAsia="Calibri" w:hAnsi="Times New Roman" w:cs="Times New Roman"/>
            <w:i/>
            <w:sz w:val="30"/>
            <w:szCs w:val="30"/>
            <w:u w:val="single"/>
            <w:lang w:val="en-US" w:bidi="en-US"/>
          </w:rPr>
          <w:t>http</w:t>
        </w:r>
        <w:r w:rsidRPr="00A27148">
          <w:rPr>
            <w:rFonts w:ascii="Times New Roman" w:eastAsia="Calibri" w:hAnsi="Times New Roman" w:cs="Times New Roman"/>
            <w:i/>
            <w:sz w:val="30"/>
            <w:szCs w:val="30"/>
            <w:u w:val="single"/>
            <w:lang w:val="ru-RU" w:eastAsia="ru-RU" w:bidi="ru-RU"/>
          </w:rPr>
          <w:t>://</w:t>
        </w:r>
        <w:proofErr w:type="spellStart"/>
        <w:r w:rsidRPr="00A27148">
          <w:rPr>
            <w:rFonts w:ascii="Times New Roman" w:eastAsia="Calibri" w:hAnsi="Times New Roman" w:cs="Times New Roman"/>
            <w:i/>
            <w:sz w:val="30"/>
            <w:szCs w:val="30"/>
            <w:u w:val="single"/>
            <w:lang w:val="en-US" w:bidi="en-US"/>
          </w:rPr>
          <w:t>m</w:t>
        </w:r>
      </w:hyperlink>
      <w:r w:rsidRPr="00A27148">
        <w:rPr>
          <w:rFonts w:ascii="Times New Roman" w:eastAsia="Calibri" w:hAnsi="Times New Roman" w:cs="Times New Roman"/>
          <w:i/>
          <w:sz w:val="30"/>
          <w:szCs w:val="30"/>
          <w:lang w:val="en-US" w:bidi="en-US"/>
        </w:rPr>
        <w:t>ininform</w:t>
      </w:r>
      <w:proofErr w:type="spellEnd"/>
      <w:r w:rsidRPr="00A27148">
        <w:rPr>
          <w:rFonts w:ascii="Times New Roman" w:eastAsia="Calibri" w:hAnsi="Times New Roman" w:cs="Times New Roman"/>
          <w:i/>
          <w:sz w:val="30"/>
          <w:szCs w:val="30"/>
          <w:lang w:val="ru-RU" w:bidi="en-US"/>
        </w:rPr>
        <w:t>.</w:t>
      </w:r>
      <w:proofErr w:type="spellStart"/>
      <w:r w:rsidRPr="00A27148">
        <w:rPr>
          <w:rFonts w:ascii="Times New Roman" w:eastAsia="Calibri" w:hAnsi="Times New Roman" w:cs="Times New Roman"/>
          <w:i/>
          <w:sz w:val="30"/>
          <w:szCs w:val="30"/>
          <w:lang w:val="en-US" w:bidi="en-US"/>
        </w:rPr>
        <w:t>gov</w:t>
      </w:r>
      <w:proofErr w:type="spellEnd"/>
      <w:r w:rsidRPr="00A27148">
        <w:rPr>
          <w:rFonts w:ascii="Times New Roman" w:eastAsia="Calibri" w:hAnsi="Times New Roman" w:cs="Times New Roman"/>
          <w:i/>
          <w:sz w:val="30"/>
          <w:szCs w:val="30"/>
          <w:lang w:val="ru-RU" w:bidi="en-US"/>
        </w:rPr>
        <w:t>.</w:t>
      </w:r>
      <w:r w:rsidRPr="00A27148">
        <w:rPr>
          <w:rFonts w:ascii="Times New Roman" w:eastAsia="Calibri" w:hAnsi="Times New Roman" w:cs="Times New Roman"/>
          <w:i/>
          <w:sz w:val="30"/>
          <w:szCs w:val="30"/>
          <w:lang w:val="en-US" w:bidi="en-US"/>
        </w:rPr>
        <w:t>by</w:t>
      </w:r>
      <w:r w:rsidRPr="00A27148">
        <w:rPr>
          <w:rFonts w:ascii="Times New Roman" w:eastAsia="Calibri" w:hAnsi="Times New Roman" w:cs="Times New Roman"/>
          <w:i/>
          <w:sz w:val="30"/>
          <w:szCs w:val="30"/>
          <w:lang w:val="ru-RU" w:bidi="en-US"/>
        </w:rPr>
        <w:t>).</w:t>
      </w:r>
    </w:p>
    <w:p w:rsidR="008700F0" w:rsidRPr="00A27148" w:rsidRDefault="008700F0" w:rsidP="008700F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27148">
        <w:rPr>
          <w:rFonts w:ascii="Times New Roman" w:eastAsia="Calibri" w:hAnsi="Times New Roman" w:cs="Times New Roman"/>
          <w:sz w:val="30"/>
          <w:szCs w:val="30"/>
          <w:lang w:val="ru-RU" w:eastAsia="ru-RU" w:bidi="ru-RU"/>
        </w:rPr>
        <w:tab/>
        <w:t>Статьей 19.11 КоАП предусмотрена административная ответственность за распространение, изготовление, хранение, перевозку информационной продукции, содержащей призывы к экстремистской деятельности или пропагандирующей такую деятельность.</w:t>
      </w:r>
    </w:p>
    <w:p w:rsidR="008700F0" w:rsidRPr="00A27148" w:rsidRDefault="008700F0" w:rsidP="008700F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 w:eastAsia="ru-RU" w:bidi="ru-RU"/>
        </w:rPr>
      </w:pPr>
      <w:r w:rsidRPr="00A27148">
        <w:rPr>
          <w:rFonts w:ascii="Times New Roman" w:eastAsia="Calibri" w:hAnsi="Times New Roman" w:cs="Times New Roman"/>
          <w:sz w:val="30"/>
          <w:szCs w:val="30"/>
          <w:lang w:val="ru-RU" w:eastAsia="ru-RU" w:bidi="ru-RU"/>
        </w:rPr>
        <w:tab/>
        <w:t xml:space="preserve">При этом часть 2 статьи 19.11 КоАП предусматривает ответственность за распространение информационной продукции, включенной в республиканский список экстремистских материалов, а равно за изготовление, издание, хранение либо перевозку с целью распространения такой информационной продукции. </w:t>
      </w:r>
    </w:p>
    <w:p w:rsidR="008700F0" w:rsidRPr="00A27148" w:rsidRDefault="008700F0" w:rsidP="008700F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27148">
        <w:rPr>
          <w:rFonts w:ascii="Times New Roman" w:eastAsia="Calibri" w:hAnsi="Times New Roman" w:cs="Times New Roman"/>
          <w:sz w:val="30"/>
          <w:szCs w:val="30"/>
          <w:lang w:val="ru-RU" w:eastAsia="ru-RU" w:bidi="ru-RU"/>
        </w:rPr>
        <w:tab/>
        <w:t>Размещение на личных страницах в социальных сетях экстремистской продукции, включенной в республиканский список экстремистских материалов, может повлечь наложение на физическое лицо взыскания в виде штрафа в размере от десяти до тридцати базовых величин, общественных работ или административного ареста. Если же административное правонарушение совершено индивидуальным предпринимателем последует взыскание в виде штрафа в размере от пятидесяти до ста базовых величин, а юридическому лицу придется оплатить штраф от ста до пятисот базовых величин. Кроме того, постановлением суда может быть также конфискован предмет административного правонарушения, а также орудия и средства совершения нарушения.</w:t>
      </w:r>
    </w:p>
    <w:p w:rsidR="008700F0" w:rsidRPr="00A27148" w:rsidRDefault="008700F0" w:rsidP="008700F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 w:eastAsia="ru-RU" w:bidi="ru-RU"/>
        </w:rPr>
      </w:pPr>
      <w:r w:rsidRPr="00A27148">
        <w:rPr>
          <w:rFonts w:ascii="Times New Roman" w:eastAsia="Calibri" w:hAnsi="Times New Roman" w:cs="Times New Roman"/>
          <w:sz w:val="30"/>
          <w:szCs w:val="30"/>
          <w:lang w:val="ru-RU" w:eastAsia="ru-RU" w:bidi="ru-RU"/>
        </w:rPr>
        <w:tab/>
        <w:t xml:space="preserve">Всего с начала 2023 года по настоящее время было выявлено 16 фактов распространения экстремистских материалов на личных страницах жителей </w:t>
      </w:r>
      <w:proofErr w:type="spellStart"/>
      <w:r w:rsidRPr="00A27148">
        <w:rPr>
          <w:rFonts w:ascii="Times New Roman" w:eastAsia="Calibri" w:hAnsi="Times New Roman" w:cs="Times New Roman"/>
          <w:sz w:val="30"/>
          <w:szCs w:val="30"/>
          <w:lang w:val="ru-RU" w:eastAsia="ru-RU" w:bidi="ru-RU"/>
        </w:rPr>
        <w:t>г.п</w:t>
      </w:r>
      <w:proofErr w:type="spellEnd"/>
      <w:r w:rsidRPr="00A27148">
        <w:rPr>
          <w:rFonts w:ascii="Times New Roman" w:eastAsia="Calibri" w:hAnsi="Times New Roman" w:cs="Times New Roman"/>
          <w:sz w:val="30"/>
          <w:szCs w:val="30"/>
          <w:lang w:val="ru-RU" w:eastAsia="ru-RU" w:bidi="ru-RU"/>
        </w:rPr>
        <w:t>. Хотимска в социальной сети «Одноклассники», виновные лица привлечены к административной ответственности.</w:t>
      </w:r>
    </w:p>
    <w:p w:rsidR="008700F0" w:rsidRPr="00A27148" w:rsidRDefault="008700F0" w:rsidP="008700F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30"/>
          <w:szCs w:val="30"/>
          <w:shd w:val="clear" w:color="auto" w:fill="FFFFFF"/>
          <w:lang w:val="ru-RU"/>
        </w:rPr>
      </w:pPr>
      <w:r w:rsidRPr="00A27148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val="ru-RU"/>
        </w:rPr>
        <w:tab/>
      </w:r>
      <w:proofErr w:type="spellStart"/>
      <w:r w:rsidRPr="00A27148">
        <w:rPr>
          <w:rFonts w:ascii="Times New Roman" w:eastAsia="Calibri" w:hAnsi="Times New Roman" w:cs="Times New Roman"/>
          <w:i/>
          <w:color w:val="000000"/>
          <w:sz w:val="30"/>
          <w:szCs w:val="30"/>
          <w:shd w:val="clear" w:color="auto" w:fill="FFFFFF"/>
          <w:lang w:val="ru-RU"/>
        </w:rPr>
        <w:t>Справочно</w:t>
      </w:r>
      <w:proofErr w:type="spellEnd"/>
      <w:r w:rsidRPr="00A27148">
        <w:rPr>
          <w:rFonts w:ascii="Times New Roman" w:eastAsia="Calibri" w:hAnsi="Times New Roman" w:cs="Times New Roman"/>
          <w:i/>
          <w:color w:val="000000"/>
          <w:sz w:val="30"/>
          <w:szCs w:val="30"/>
          <w:shd w:val="clear" w:color="auto" w:fill="FFFFFF"/>
          <w:lang w:val="ru-RU"/>
        </w:rPr>
        <w:t>:</w:t>
      </w:r>
    </w:p>
    <w:p w:rsidR="008700F0" w:rsidRPr="00A27148" w:rsidRDefault="008700F0" w:rsidP="0087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30"/>
          <w:szCs w:val="30"/>
          <w:shd w:val="clear" w:color="auto" w:fill="FFFFFF"/>
          <w:lang w:val="ru-RU"/>
        </w:rPr>
      </w:pPr>
      <w:r w:rsidRPr="00A27148">
        <w:rPr>
          <w:rFonts w:ascii="Times New Roman" w:eastAsia="Calibri" w:hAnsi="Times New Roman" w:cs="Times New Roman"/>
          <w:i/>
          <w:color w:val="000000"/>
          <w:sz w:val="30"/>
          <w:szCs w:val="30"/>
          <w:shd w:val="clear" w:color="auto" w:fill="FFFFFF"/>
          <w:lang w:val="ru-RU"/>
        </w:rPr>
        <w:t xml:space="preserve">В январе 2024 года судом </w:t>
      </w:r>
      <w:proofErr w:type="spellStart"/>
      <w:r w:rsidRPr="00A27148">
        <w:rPr>
          <w:rFonts w:ascii="Times New Roman" w:eastAsia="Calibri" w:hAnsi="Times New Roman" w:cs="Times New Roman"/>
          <w:i/>
          <w:color w:val="000000"/>
          <w:sz w:val="30"/>
          <w:szCs w:val="30"/>
          <w:shd w:val="clear" w:color="auto" w:fill="FFFFFF"/>
          <w:lang w:val="ru-RU"/>
        </w:rPr>
        <w:t>Хотимского</w:t>
      </w:r>
      <w:proofErr w:type="spellEnd"/>
      <w:r w:rsidRPr="00A27148">
        <w:rPr>
          <w:rFonts w:ascii="Times New Roman" w:eastAsia="Calibri" w:hAnsi="Times New Roman" w:cs="Times New Roman"/>
          <w:i/>
          <w:color w:val="000000"/>
          <w:sz w:val="30"/>
          <w:szCs w:val="30"/>
          <w:shd w:val="clear" w:color="auto" w:fill="FFFFFF"/>
          <w:lang w:val="ru-RU"/>
        </w:rPr>
        <w:t xml:space="preserve"> района привлечен к административной ответственности  житель </w:t>
      </w:r>
      <w:proofErr w:type="spellStart"/>
      <w:r w:rsidRPr="00A27148">
        <w:rPr>
          <w:rFonts w:ascii="Times New Roman" w:eastAsia="Calibri" w:hAnsi="Times New Roman" w:cs="Times New Roman"/>
          <w:i/>
          <w:color w:val="000000"/>
          <w:sz w:val="30"/>
          <w:szCs w:val="30"/>
          <w:shd w:val="clear" w:color="auto" w:fill="FFFFFF"/>
          <w:lang w:val="ru-RU"/>
        </w:rPr>
        <w:t>г.п.Хотимска</w:t>
      </w:r>
      <w:proofErr w:type="spellEnd"/>
      <w:r w:rsidRPr="00A27148">
        <w:rPr>
          <w:rFonts w:ascii="Times New Roman" w:eastAsia="Calibri" w:hAnsi="Times New Roman" w:cs="Times New Roman"/>
          <w:i/>
          <w:color w:val="000000"/>
          <w:sz w:val="30"/>
          <w:szCs w:val="30"/>
          <w:shd w:val="clear" w:color="auto" w:fill="FFFFFF"/>
          <w:lang w:val="ru-RU"/>
        </w:rPr>
        <w:t xml:space="preserve">, который </w:t>
      </w:r>
      <w:r w:rsidRPr="00A27148">
        <w:rPr>
          <w:rFonts w:ascii="Times New Roman" w:eastAsia="Calibri" w:hAnsi="Times New Roman" w:cs="Times New Roman"/>
          <w:i/>
          <w:color w:val="000000"/>
          <w:sz w:val="30"/>
          <w:szCs w:val="30"/>
          <w:shd w:val="clear" w:color="auto" w:fill="FFFFFF"/>
          <w:lang w:val="ru-RU"/>
        </w:rPr>
        <w:lastRenderedPageBreak/>
        <w:t>используя свой мобильный телефон, будучи пользователем глобальной сети интернет в социальной сети «одноклассники», на своей странице в неустановленное время разместил 5 видеофайлов на которых имелся логотип «БЕЛСАТ», который решением суда Железнодорожного района г. Гомеля от 27 июля 2021 года внесен в республиканский список экстремистских материалов, а также шестое видео от неустановленного пользователя группы «видео группы что происходит в Беларуси. Будь в курсе!» на котором имеется логотип "tut.by", который решением суда Центрального района г. Минска от 13.08.2021 внесен в республиканский список экстремистских материалов, доступ к просмотру данных видеофайлов с неустановленного времени, но не ранее 27.07.2021 и 13.08.2021 по 10.01.2024 не ограничил, что позволяло свободно и беспрепятственно их просматривать иным пользователям социальной сети «одноклассники» в указанный период времени, чем осуществил распространение информационной продукции, включенной в республиканский список экстремистских материалов. На указанного гражданина наложено административное взыскание в виде штрафа в размере 20 базовых величин, что составило 800 рублей.</w:t>
      </w:r>
    </w:p>
    <w:p w:rsidR="008700F0" w:rsidRPr="00A27148" w:rsidRDefault="008700F0" w:rsidP="008700F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30"/>
          <w:szCs w:val="30"/>
          <w:shd w:val="clear" w:color="auto" w:fill="FFFFFF"/>
          <w:lang w:val="ru-RU"/>
        </w:rPr>
      </w:pPr>
      <w:r w:rsidRPr="00A27148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val="ru-RU"/>
        </w:rPr>
        <w:tab/>
      </w:r>
      <w:r w:rsidRPr="00A27148">
        <w:rPr>
          <w:rFonts w:ascii="Times New Roman" w:eastAsia="Calibri" w:hAnsi="Times New Roman" w:cs="Times New Roman"/>
          <w:i/>
          <w:color w:val="000000"/>
          <w:sz w:val="30"/>
          <w:szCs w:val="30"/>
          <w:shd w:val="clear" w:color="auto" w:fill="FFFFFF"/>
          <w:lang w:val="ru-RU"/>
        </w:rPr>
        <w:t xml:space="preserve">Прокуратурой района за истекший период 2024 года проведены   профилактические беседы и вынесены официальные предупреждения о недопустимости нарушения требований законодательства 19 гражданам, у которых на страницах в социальных сетях имели место единичные факты наличия материалов, признанных экстремистскими. </w:t>
      </w:r>
    </w:p>
    <w:p w:rsidR="00F12C76" w:rsidRPr="008700F0" w:rsidRDefault="00F12C76" w:rsidP="008700F0">
      <w:pPr>
        <w:rPr>
          <w:lang w:val="ru-RU"/>
        </w:rPr>
      </w:pPr>
    </w:p>
    <w:sectPr w:rsidR="00F12C76" w:rsidRPr="008700F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A8"/>
    <w:rsid w:val="005436A8"/>
    <w:rsid w:val="006C0B77"/>
    <w:rsid w:val="008242FF"/>
    <w:rsid w:val="008700F0"/>
    <w:rsid w:val="00870751"/>
    <w:rsid w:val="008A666C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850D4-755E-4936-A39F-B24D6DBD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6C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Екатерина Петровна</dc:creator>
  <cp:keywords/>
  <dc:description/>
  <cp:lastModifiedBy>Даниленко Екатерина Петровна</cp:lastModifiedBy>
  <cp:revision>2</cp:revision>
  <dcterms:created xsi:type="dcterms:W3CDTF">2024-07-15T06:35:00Z</dcterms:created>
  <dcterms:modified xsi:type="dcterms:W3CDTF">2024-07-15T06:35:00Z</dcterms:modified>
</cp:coreProperties>
</file>