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E3AB7A" w14:textId="77777777" w:rsidR="006C4E7E" w:rsidRDefault="006C4E7E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bookmarkStart w:id="0" w:name="_Toc11114774"/>
      <w:bookmarkStart w:id="1" w:name="_Toc11114770"/>
      <w:bookmarkStart w:id="2" w:name="_Toc11097095"/>
      <w:bookmarkStart w:id="3" w:name="_GoBack"/>
      <w:bookmarkEnd w:id="3"/>
    </w:p>
    <w:p w14:paraId="25876D30" w14:textId="2DE7EFB5" w:rsidR="00E9663A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4118C110" wp14:editId="6DB34E43">
            <wp:extent cx="5362575" cy="2057400"/>
            <wp:effectExtent l="0" t="0" r="0" b="0"/>
            <wp:docPr id="2" name="Рисунок 2" descr="http://sdgs.by/kcfinder/upload/files/CYR_web_horisontal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gs.by/kcfinder/upload/files/CYR_web_horisontal_r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70F9" w14:textId="3EDBD1FB" w:rsidR="004F7A84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121355A4" w14:textId="77777777" w:rsidR="004F7A84" w:rsidRPr="00FE5BC5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5774913E" w14:textId="77777777" w:rsidR="00E9663A" w:rsidRPr="00FE5BC5" w:rsidRDefault="00E9663A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2DF4EA51" w14:textId="77777777" w:rsidR="00E9663A" w:rsidRPr="00FE5BC5" w:rsidRDefault="00D77288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1F5D61B6" wp14:editId="5C7A546A">
            <wp:extent cx="2419350" cy="2276475"/>
            <wp:effectExtent l="0" t="0" r="0" b="9525"/>
            <wp:docPr id="1" name="Рисунок 1" descr="герб могиле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иле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2C24" w14:textId="77777777" w:rsidR="004F7A84" w:rsidRDefault="004F7A84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</w:p>
    <w:p w14:paraId="49FD1BF2" w14:textId="12CE5D2C" w:rsidR="007821E5" w:rsidRPr="00FE5BC5" w:rsidRDefault="007821E5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  <w:r w:rsidRPr="00FE5BC5">
        <w:rPr>
          <w:rFonts w:ascii="Times New Roman" w:eastAsia="Calibri" w:hAnsi="Times New Roman" w:cs="Times New Roman"/>
          <w:b/>
          <w:sz w:val="60"/>
          <w:szCs w:val="60"/>
        </w:rPr>
        <w:t>Стратеги</w:t>
      </w:r>
      <w:r w:rsidR="008A26B8" w:rsidRPr="00FE5BC5">
        <w:rPr>
          <w:rFonts w:ascii="Times New Roman" w:eastAsia="Calibri" w:hAnsi="Times New Roman" w:cs="Times New Roman"/>
          <w:b/>
          <w:sz w:val="60"/>
          <w:szCs w:val="60"/>
        </w:rPr>
        <w:t>я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</w:t>
      </w:r>
      <w:r w:rsidRPr="00664DD8">
        <w:rPr>
          <w:rFonts w:ascii="Times New Roman" w:eastAsia="Calibri" w:hAnsi="Times New Roman" w:cs="Times New Roman"/>
          <w:b/>
          <w:sz w:val="60"/>
          <w:szCs w:val="60"/>
        </w:rPr>
        <w:t>устойчивого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развития Могилевской области на период до 2035 года</w:t>
      </w:r>
    </w:p>
    <w:p w14:paraId="0E25FDC4" w14:textId="77777777" w:rsidR="00E9663A" w:rsidRPr="00FE5BC5" w:rsidRDefault="00E9663A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6284FC6D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22D4D297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599FC165" w14:textId="742E2C0C" w:rsidR="008A26B8" w:rsidRPr="00FE5BC5" w:rsidRDefault="008A26B8" w:rsidP="007821E5">
      <w:pPr>
        <w:jc w:val="center"/>
      </w:pPr>
    </w:p>
    <w:p w14:paraId="60CB3806" w14:textId="77777777" w:rsidR="008A26B8" w:rsidRPr="00FE5BC5" w:rsidRDefault="008A26B8" w:rsidP="007821E5">
      <w:pPr>
        <w:jc w:val="center"/>
      </w:pPr>
    </w:p>
    <w:p w14:paraId="6F313371" w14:textId="2056C7B1" w:rsidR="008A26B8" w:rsidRPr="00FE5BC5" w:rsidRDefault="008A26B8" w:rsidP="007821E5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hAnsi="Times New Roman" w:cs="Times New Roman"/>
          <w:b/>
          <w:sz w:val="28"/>
        </w:rPr>
        <w:t>г. Могилев</w:t>
      </w:r>
      <w:r w:rsidR="00D708C0" w:rsidRPr="00FE5BC5">
        <w:rPr>
          <w:rFonts w:ascii="Times New Roman" w:hAnsi="Times New Roman" w:cs="Times New Roman"/>
          <w:b/>
          <w:sz w:val="28"/>
        </w:rPr>
        <w:t>,</w:t>
      </w:r>
    </w:p>
    <w:p w14:paraId="4D8F5A28" w14:textId="77777777" w:rsidR="00E9663A" w:rsidRPr="009A1139" w:rsidRDefault="008A26B8" w:rsidP="004B05CA">
      <w:pPr>
        <w:jc w:val="center"/>
        <w:rPr>
          <w:rFonts w:ascii="Times New Roman" w:eastAsia="Calibri" w:hAnsi="Times New Roman" w:cs="Times New Roman"/>
          <w:szCs w:val="30"/>
        </w:rPr>
      </w:pPr>
      <w:r w:rsidRPr="00FE5BC5">
        <w:rPr>
          <w:rFonts w:ascii="Times New Roman" w:hAnsi="Times New Roman" w:cs="Times New Roman"/>
          <w:b/>
          <w:sz w:val="28"/>
        </w:rPr>
        <w:t>2020</w:t>
      </w:r>
      <w:r w:rsidR="00E9663A" w:rsidRPr="00FE5BC5">
        <w:rPr>
          <w:rFonts w:ascii="Times New Roman" w:eastAsia="Calibri" w:hAnsi="Times New Roman" w:cs="Times New Roman"/>
          <w:b/>
          <w:sz w:val="28"/>
          <w:szCs w:val="30"/>
        </w:rPr>
        <w:br w:type="page"/>
      </w:r>
      <w:r w:rsidR="00E9663A" w:rsidRPr="009A1139">
        <w:rPr>
          <w:rFonts w:ascii="Times New Roman" w:eastAsia="Calibri" w:hAnsi="Times New Roman" w:cs="Times New Roman"/>
          <w:szCs w:val="30"/>
        </w:rPr>
        <w:lastRenderedPageBreak/>
        <w:t>СОДЕРЖАНИЕ</w:t>
      </w:r>
    </w:p>
    <w:p w14:paraId="0F827DC9" w14:textId="77777777" w:rsidR="00CF1FD1" w:rsidRPr="009A1139" w:rsidRDefault="00CF1FD1" w:rsidP="004B05CA">
      <w:pPr>
        <w:jc w:val="center"/>
        <w:rPr>
          <w:rFonts w:ascii="Times New Roman" w:eastAsia="Calibri" w:hAnsi="Times New Roman" w:cs="Times New Roman"/>
          <w:szCs w:val="30"/>
        </w:rPr>
      </w:pPr>
    </w:p>
    <w:p w14:paraId="35228811" w14:textId="467ECECE" w:rsidR="00A82A4B" w:rsidRPr="00A82A4B" w:rsidRDefault="00E9663A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r w:rsidRPr="007E1C9B">
        <w:fldChar w:fldCharType="begin"/>
      </w:r>
      <w:r w:rsidRPr="007E1C9B">
        <w:instrText xml:space="preserve"> TOC \o "1-3" \h \z \u </w:instrText>
      </w:r>
      <w:r w:rsidRPr="007E1C9B">
        <w:fldChar w:fldCharType="separate"/>
      </w:r>
      <w:hyperlink w:anchor="_Toc55833704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ИСПОЛЬЗУЕМЫЕ СОКРАЩЕНИЯ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_Toc55833704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3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CAB43E" w14:textId="328737D3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1.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ОБЩИЕ ПОЛОЖЕНИЯ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4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3716D9C" w14:textId="1CD70CD5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6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2.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МОГИЛЕВСКАЯ ОБЛАСТЬ В КОНТЕКСТЕ МЕСТНЫХ И ГЛОБАЛЬНЫХ ВЫЗОВОВ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_Toc55833706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86F7A1" w14:textId="4C0D8C13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7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3.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ОПИСАНИЕ РАЗВИТИЯ МОГИЛЕВСКОЙ ОБЛАСТИ К 2035 ГОДУ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_Toc55833707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11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D69BEE" w14:textId="6BD8E8DF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4.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ОСНОВОПОЛАГАЮЩИЕ ПРИНЦИПЫ РЕАЛИЗАЦИИ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12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28B508" w14:textId="2452DA92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9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5.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ПРИОРИТЕТНЫЕ НАПРАВЛЕНИЯ ОБЕСПЕЧЕНИЯ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_Toc55833709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15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B5B6E5" w14:textId="084FA616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0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6.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РЕГИОНАЛЬНЫЕ АКСЕЛЕРАТОРЫ ПОВЫШЕНИЯ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_Toc55833710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3364882" w14:textId="2C1780D9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1" w:history="1">
        <w:r w:rsidR="00A82A4B" w:rsidRPr="00A82A4B">
          <w:rPr>
            <w:rStyle w:val="a8"/>
          </w:rPr>
          <w:t>6.1.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Экологизация регионального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18</w:t>
        </w:r>
        <w:r w:rsidR="00A82A4B" w:rsidRPr="00A82A4B">
          <w:rPr>
            <w:webHidden/>
          </w:rPr>
          <w:fldChar w:fldCharType="end"/>
        </w:r>
      </w:hyperlink>
    </w:p>
    <w:p w14:paraId="74886A7B" w14:textId="0EE9E72D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2" w:history="1">
        <w:r w:rsidR="00A82A4B" w:rsidRPr="00A82A4B">
          <w:rPr>
            <w:rStyle w:val="a8"/>
          </w:rPr>
          <w:t>6.2.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SMART-управление и цифровые трансформации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24</w:t>
        </w:r>
        <w:r w:rsidR="00A82A4B" w:rsidRPr="00A82A4B">
          <w:rPr>
            <w:webHidden/>
          </w:rPr>
          <w:fldChar w:fldCharType="end"/>
        </w:r>
      </w:hyperlink>
    </w:p>
    <w:p w14:paraId="3069E6EC" w14:textId="4305B2EC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3" w:history="1">
        <w:r w:rsidR="00A82A4B" w:rsidRPr="00A82A4B">
          <w:rPr>
            <w:rStyle w:val="a8"/>
          </w:rPr>
          <w:t>6.3.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Территориально-ориентированное развитие и межсекторная кооперация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_Toc55833713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36</w:t>
        </w:r>
        <w:r w:rsidR="00A82A4B" w:rsidRPr="00A82A4B">
          <w:rPr>
            <w:webHidden/>
          </w:rPr>
          <w:fldChar w:fldCharType="end"/>
        </w:r>
      </w:hyperlink>
    </w:p>
    <w:p w14:paraId="69CCB77C" w14:textId="43E6808A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4" w:history="1">
        <w:r w:rsidR="00A82A4B" w:rsidRPr="00A82A4B">
          <w:rPr>
            <w:rStyle w:val="a8"/>
          </w:rPr>
          <w:t>6.4.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Вовлеченное управление региональным развитием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_Toc55833714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43</w:t>
        </w:r>
        <w:r w:rsidR="00A82A4B" w:rsidRPr="00A82A4B">
          <w:rPr>
            <w:webHidden/>
          </w:rPr>
          <w:fldChar w:fldCharType="end"/>
        </w:r>
      </w:hyperlink>
    </w:p>
    <w:p w14:paraId="6DA80263" w14:textId="33E8F47F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7.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СИСТЕМА ВНЕДРЕНИЯ И РЕАЛИЗАЦИИ СТРАТЕГИИ УСТОЙЧИВОГО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54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17070D8" w14:textId="75E62443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6" w:history="1">
        <w:r w:rsidR="00A82A4B" w:rsidRPr="00A82A4B">
          <w:rPr>
            <w:rStyle w:val="a8"/>
          </w:rPr>
          <w:t>7.1.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управления внедрением и реализацией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_Toc55833716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54</w:t>
        </w:r>
        <w:r w:rsidR="00A82A4B" w:rsidRPr="00A82A4B">
          <w:rPr>
            <w:webHidden/>
          </w:rPr>
          <w:fldChar w:fldCharType="end"/>
        </w:r>
      </w:hyperlink>
    </w:p>
    <w:p w14:paraId="31A6096D" w14:textId="5B1E6EAC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7" w:history="1">
        <w:r w:rsidR="00A82A4B" w:rsidRPr="00A82A4B">
          <w:rPr>
            <w:rStyle w:val="a8"/>
          </w:rPr>
          <w:t>7.2.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Финансовое обеспечение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_Toc55833717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55</w:t>
        </w:r>
        <w:r w:rsidR="00A82A4B" w:rsidRPr="00A82A4B">
          <w:rPr>
            <w:webHidden/>
          </w:rPr>
          <w:fldChar w:fldCharType="end"/>
        </w:r>
      </w:hyperlink>
    </w:p>
    <w:p w14:paraId="49C47735" w14:textId="30723D98" w:rsidR="00A82A4B" w:rsidRPr="00A82A4B" w:rsidRDefault="002F560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8.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МОНИТОРИНГ, ОЦЕНКА И СОВЕРШЕНСТВОВАНИЕ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56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1E1994" w14:textId="7DA41F98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9" w:history="1">
        <w:r w:rsidR="00A82A4B" w:rsidRPr="00A82A4B">
          <w:rPr>
            <w:rStyle w:val="a8"/>
          </w:rPr>
          <w:t>8.1.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мониторинга и оценки реализации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_Toc55833719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56</w:t>
        </w:r>
        <w:r w:rsidR="00A82A4B" w:rsidRPr="00A82A4B">
          <w:rPr>
            <w:webHidden/>
          </w:rPr>
          <w:fldChar w:fldCharType="end"/>
        </w:r>
      </w:hyperlink>
    </w:p>
    <w:p w14:paraId="4AC7F6C4" w14:textId="35A0F20E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0" w:history="1">
        <w:r w:rsidR="00A82A4B" w:rsidRPr="00A82A4B">
          <w:rPr>
            <w:rStyle w:val="a8"/>
          </w:rPr>
          <w:t>8.2.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Индикаторы развития Могилевской области на период до 2035 года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_Toc55833720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56</w:t>
        </w:r>
        <w:r w:rsidR="00A82A4B" w:rsidRPr="00A82A4B">
          <w:rPr>
            <w:webHidden/>
          </w:rPr>
          <w:fldChar w:fldCharType="end"/>
        </w:r>
      </w:hyperlink>
    </w:p>
    <w:p w14:paraId="7452994A" w14:textId="16FDFF36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1" w:history="1">
        <w:r w:rsidR="00A82A4B" w:rsidRPr="00A82A4B">
          <w:rPr>
            <w:rStyle w:val="a8"/>
          </w:rPr>
          <w:t>8.3.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Публичная отчетность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57</w:t>
        </w:r>
        <w:r w:rsidR="00A82A4B" w:rsidRPr="00A82A4B">
          <w:rPr>
            <w:webHidden/>
          </w:rPr>
          <w:fldChar w:fldCharType="end"/>
        </w:r>
      </w:hyperlink>
    </w:p>
    <w:p w14:paraId="1FCF8ECA" w14:textId="72F04676" w:rsidR="00A82A4B" w:rsidRPr="00A82A4B" w:rsidRDefault="002F560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2" w:history="1">
        <w:r w:rsidR="00A82A4B" w:rsidRPr="00A82A4B">
          <w:rPr>
            <w:rStyle w:val="a8"/>
          </w:rPr>
          <w:t>8.4.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Этапы и механизмы обновления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57</w:t>
        </w:r>
        <w:r w:rsidR="00A82A4B" w:rsidRPr="00A82A4B">
          <w:rPr>
            <w:webHidden/>
          </w:rPr>
          <w:fldChar w:fldCharType="end"/>
        </w:r>
      </w:hyperlink>
    </w:p>
    <w:p w14:paraId="78A5AC3A" w14:textId="79DF1A38" w:rsidR="00A82A4B" w:rsidRDefault="002F560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e-BY" w:eastAsia="be-BY"/>
        </w:rPr>
      </w:pPr>
      <w:hyperlink w:anchor="_Toc55833723" w:history="1"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9.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Целевые индикаторы Стратегии на период до 2035 гОДА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_Toc55833723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58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3B623B" w14:textId="55A1A422" w:rsidR="00E9663A" w:rsidRPr="00FE5BC5" w:rsidRDefault="00E9663A" w:rsidP="009C18F1">
      <w:pPr>
        <w:pStyle w:val="a7"/>
        <w:tabs>
          <w:tab w:val="left" w:pos="284"/>
        </w:tabs>
        <w:spacing w:before="360" w:after="240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E1C9B">
        <w:rPr>
          <w:rFonts w:ascii="Times New Roman" w:hAnsi="Times New Roman" w:cs="Times New Roman"/>
          <w:b/>
          <w:bCs/>
        </w:rPr>
        <w:fldChar w:fldCharType="end"/>
      </w:r>
      <w:r w:rsidRPr="00FE5BC5">
        <w:rPr>
          <w:b/>
          <w:bCs/>
          <w:sz w:val="22"/>
        </w:rPr>
        <w:br w:type="page"/>
      </w:r>
      <w:bookmarkStart w:id="4" w:name="_Toc55833704"/>
      <w:r w:rsidR="009402D5" w:rsidRPr="009402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СОКРАЩЕНИЯ</w:t>
      </w:r>
      <w:bookmarkEnd w:id="4"/>
    </w:p>
    <w:p w14:paraId="2FB9DBB3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АТЕ – административно-территориальная единица;</w:t>
      </w:r>
    </w:p>
    <w:p w14:paraId="082E30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ВИЭ – возобновляемые источники энергии;</w:t>
      </w:r>
    </w:p>
    <w:p w14:paraId="6F14F854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ВРП – валовой региональный продукт;</w:t>
      </w:r>
    </w:p>
    <w:p w14:paraId="1287A641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ГПУ – государственное природоохранное учреждение;</w:t>
      </w:r>
    </w:p>
    <w:p w14:paraId="7901C947" w14:textId="6307D6B5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ГЧП – государственно-частное партнерство;</w:t>
      </w:r>
    </w:p>
    <w:p w14:paraId="3EC4CDEC" w14:textId="680F8C78" w:rsidR="00DF51BB" w:rsidRPr="00FE5BC5" w:rsidRDefault="00DF51BB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ГЭФ – глобальный экологический фонд;</w:t>
      </w:r>
    </w:p>
    <w:p w14:paraId="3CD8D237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ЖКХ – жилищно-коммунальное хозяйство;</w:t>
      </w:r>
    </w:p>
    <w:p w14:paraId="65054A5D" w14:textId="64851F88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ИКТ – информационно-коммуникационные технологии; </w:t>
      </w:r>
    </w:p>
    <w:p w14:paraId="621782AA" w14:textId="35E4C69A" w:rsidR="00AE28BA" w:rsidRPr="007F53FC" w:rsidRDefault="00AE28BA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FC">
        <w:rPr>
          <w:rFonts w:ascii="Times New Roman" w:hAnsi="Times New Roman" w:cs="Times New Roman"/>
          <w:bCs/>
          <w:sz w:val="28"/>
          <w:szCs w:val="28"/>
        </w:rPr>
        <w:t>ЛОР – ландшафтно-ориентированное развитие;</w:t>
      </w:r>
    </w:p>
    <w:p w14:paraId="1702CF71" w14:textId="364C8CB4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Миссия</w:t>
      </w:r>
      <w:r w:rsidRPr="002E3ED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MAPS </w:t>
      </w:r>
      <w:r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(Mainstreaming, Acceleration and Policy Support, </w:t>
      </w:r>
      <w:r w:rsidR="002E3EDE">
        <w:rPr>
          <w:rFonts w:ascii="Times New Roman" w:eastAsia="Calibri" w:hAnsi="Times New Roman" w:cs="Times New Roman"/>
          <w:sz w:val="28"/>
          <w:szCs w:val="28"/>
        </w:rPr>
        <w:t>рус</w:t>
      </w:r>
      <w:r w:rsidR="002E3EDE"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«Интеграция, ускорение и поддержка политики») 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консультационно-экспертная миссия ООН по вопросам достижения Целей устойчивого развития.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bCs/>
          <w:sz w:val="28"/>
          <w:szCs w:val="28"/>
        </w:rPr>
        <w:t>Работа миссии ориентирована на консультационную поддержку</w:t>
      </w:r>
      <w:r w:rsidR="00EF0A17">
        <w:rPr>
          <w:rFonts w:ascii="Times New Roman" w:hAnsi="Times New Roman" w:cs="Times New Roman"/>
          <w:bCs/>
          <w:sz w:val="28"/>
          <w:szCs w:val="28"/>
        </w:rPr>
        <w:t xml:space="preserve"> усилий страны по выполнению Целей устойчивого развития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1DCECFA" w14:textId="378CCB22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МСП – малое и среднее предпринимательство;</w:t>
      </w:r>
    </w:p>
    <w:p w14:paraId="737C25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НКО – некоммерческие организации;</w:t>
      </w:r>
    </w:p>
    <w:p w14:paraId="7CAD56A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НСУР-2035 – Национальная стратегия устойчивого развития Республики Беларусь на период до 2035 года;</w:t>
      </w:r>
    </w:p>
    <w:p w14:paraId="20E1EE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ООН – Организация Объединенных Наций;</w:t>
      </w:r>
    </w:p>
    <w:p w14:paraId="1695053A" w14:textId="0CCCEC77" w:rsidR="00996213" w:rsidRPr="00FE5BC5" w:rsidRDefault="00DC2439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ООПТ – особо охраняемые природные территории</w:t>
      </w:r>
      <w:r w:rsidR="00996213" w:rsidRPr="00FE5BC5">
        <w:rPr>
          <w:rFonts w:ascii="Times New Roman" w:hAnsi="Times New Roman" w:cs="Times New Roman"/>
          <w:bCs/>
          <w:sz w:val="28"/>
          <w:szCs w:val="28"/>
        </w:rPr>
        <w:t>;</w:t>
      </w:r>
    </w:p>
    <w:p w14:paraId="561E12F6" w14:textId="77777777" w:rsidR="00AC7D6C" w:rsidRPr="00AC7D6C" w:rsidRDefault="00AC7D6C" w:rsidP="00AC7D6C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D6C">
        <w:rPr>
          <w:rFonts w:ascii="Times New Roman" w:hAnsi="Times New Roman" w:cs="Times New Roman"/>
          <w:bCs/>
          <w:sz w:val="28"/>
          <w:szCs w:val="28"/>
        </w:rPr>
        <w:t>ОУР – образование для устойчивого развития;</w:t>
      </w:r>
    </w:p>
    <w:p w14:paraId="6DF6485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ПДК – предельно допустимая концентрация;</w:t>
      </w:r>
    </w:p>
    <w:p w14:paraId="1C428D13" w14:textId="08672C82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ПРООН – Программа развития Организаци</w:t>
      </w:r>
      <w:r w:rsidR="009462DE">
        <w:rPr>
          <w:rFonts w:ascii="Times New Roman" w:hAnsi="Times New Roman" w:cs="Times New Roman"/>
          <w:bCs/>
          <w:sz w:val="28"/>
          <w:szCs w:val="28"/>
        </w:rPr>
        <w:t>и</w:t>
      </w:r>
      <w:r w:rsidRPr="00FE5BC5">
        <w:rPr>
          <w:rFonts w:ascii="Times New Roman" w:hAnsi="Times New Roman" w:cs="Times New Roman"/>
          <w:bCs/>
          <w:sz w:val="28"/>
          <w:szCs w:val="28"/>
        </w:rPr>
        <w:t xml:space="preserve"> Объединенных Наций;</w:t>
      </w:r>
    </w:p>
    <w:p w14:paraId="7B5AED80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ТОР – территориально-ориентированное развитие. Паспорт ТОР – паспорт территориально-ориентированного развития;</w:t>
      </w:r>
    </w:p>
    <w:p w14:paraId="6A56415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ТЭР – топливно-энергетические ресурсы;</w:t>
      </w:r>
    </w:p>
    <w:p w14:paraId="0A15413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УР – устойчивое развитие;</w:t>
      </w:r>
    </w:p>
    <w:p w14:paraId="6C73543C" w14:textId="66D0165C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ЦУР – </w:t>
      </w:r>
      <w:r w:rsidR="009462DE">
        <w:rPr>
          <w:rFonts w:ascii="Times New Roman" w:hAnsi="Times New Roman" w:cs="Times New Roman"/>
          <w:bCs/>
          <w:sz w:val="28"/>
          <w:szCs w:val="28"/>
        </w:rPr>
        <w:t>Ц</w:t>
      </w:r>
      <w:r w:rsidRPr="00FE5BC5">
        <w:rPr>
          <w:rFonts w:ascii="Times New Roman" w:hAnsi="Times New Roman" w:cs="Times New Roman"/>
          <w:bCs/>
          <w:sz w:val="28"/>
          <w:szCs w:val="28"/>
        </w:rPr>
        <w:t>ели устойчивого развития.</w:t>
      </w:r>
    </w:p>
    <w:p w14:paraId="03FFF02C" w14:textId="77777777" w:rsidR="00E9663A" w:rsidRPr="00FE5BC5" w:rsidRDefault="00E9663A" w:rsidP="00E9663A">
      <w:p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</w:p>
    <w:bookmarkEnd w:id="0"/>
    <w:bookmarkEnd w:id="1"/>
    <w:bookmarkEnd w:id="2"/>
    <w:p w14:paraId="0CAD6848" w14:textId="77777777" w:rsidR="007821E5" w:rsidRPr="00FE5BC5" w:rsidRDefault="007821E5" w:rsidP="007821E5">
      <w:pPr>
        <w:rPr>
          <w:rFonts w:eastAsia="Calibri"/>
        </w:rPr>
      </w:pPr>
    </w:p>
    <w:p w14:paraId="738650A5" w14:textId="77777777" w:rsidR="0072259A" w:rsidRPr="00FE5BC5" w:rsidRDefault="00CF1FD1" w:rsidP="009C18F1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5" w:name="_Toc55833705"/>
      <w:r w:rsidR="004C31AC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  <w:bookmarkEnd w:id="5"/>
    </w:p>
    <w:p w14:paraId="02D0B684" w14:textId="79C6EAC5" w:rsidR="007E1423" w:rsidRPr="00EB1DFF" w:rsidRDefault="007E1423" w:rsidP="007E1423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Стратегия устойчивого развития Могилевской</w:t>
      </w:r>
      <w:r w:rsidR="004A5F43" w:rsidRPr="00FE5BC5">
        <w:rPr>
          <w:rFonts w:ascii="Times New Roman" w:hAnsi="Times New Roman" w:cs="Times New Roman"/>
          <w:sz w:val="28"/>
          <w:szCs w:val="28"/>
        </w:rPr>
        <w:t xml:space="preserve"> области на период до 2035 года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DD1DDE" w:rsidRPr="00FE5BC5">
        <w:rPr>
          <w:rFonts w:ascii="Times New Roman" w:hAnsi="Times New Roman" w:cs="Times New Roman"/>
          <w:sz w:val="28"/>
          <w:szCs w:val="28"/>
        </w:rPr>
        <w:t>(</w:t>
      </w:r>
      <w:r w:rsidR="00DD1DDE" w:rsidRPr="00EB1DFF">
        <w:rPr>
          <w:rFonts w:ascii="Times New Roman" w:hAnsi="Times New Roman" w:cs="Times New Roman"/>
          <w:sz w:val="28"/>
          <w:szCs w:val="28"/>
        </w:rPr>
        <w:t>далее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–</w:t>
      </w:r>
      <w:r w:rsidR="00DD1DDE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EB1DFF">
        <w:rPr>
          <w:rFonts w:ascii="Times New Roman" w:hAnsi="Times New Roman" w:cs="Times New Roman"/>
          <w:sz w:val="28"/>
          <w:szCs w:val="28"/>
        </w:rPr>
        <w:t>Стратегия)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Pr="00EB1DFF">
        <w:rPr>
          <w:rFonts w:ascii="Times New Roman" w:hAnsi="Times New Roman" w:cs="Times New Roman"/>
          <w:sz w:val="28"/>
          <w:szCs w:val="28"/>
        </w:rPr>
        <w:t xml:space="preserve">является главным документом долгосрочного планирования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процессов стратегического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развития Могилевской области 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в контексте современных глобальных, региональных и местных вызовов. </w:t>
      </w:r>
      <w:r w:rsidR="00BF2CB6"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F47E4" w:rsidRPr="00EB1DFF">
        <w:rPr>
          <w:rFonts w:ascii="Times New Roman" w:hAnsi="Times New Roman" w:cs="Times New Roman"/>
          <w:sz w:val="28"/>
          <w:szCs w:val="28"/>
        </w:rPr>
        <w:t>основ</w:t>
      </w:r>
      <w:r w:rsidR="00EE0FC1" w:rsidRPr="00EB1DFF">
        <w:rPr>
          <w:rFonts w:ascii="Times New Roman" w:hAnsi="Times New Roman" w:cs="Times New Roman"/>
          <w:sz w:val="28"/>
          <w:szCs w:val="28"/>
        </w:rPr>
        <w:t>ой</w:t>
      </w:r>
      <w:r w:rsidRPr="00EB1DFF"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 w:rsidR="00970EB4" w:rsidRPr="00EB1DFF">
        <w:rPr>
          <w:rFonts w:ascii="Times New Roman" w:hAnsi="Times New Roman" w:cs="Times New Roman"/>
          <w:sz w:val="28"/>
          <w:szCs w:val="28"/>
        </w:rPr>
        <w:t xml:space="preserve">областных </w:t>
      </w:r>
      <w:r w:rsidR="002F47E4" w:rsidRPr="00EB1DFF">
        <w:rPr>
          <w:rFonts w:ascii="Times New Roman" w:hAnsi="Times New Roman" w:cs="Times New Roman"/>
          <w:sz w:val="28"/>
          <w:szCs w:val="28"/>
        </w:rPr>
        <w:t xml:space="preserve">и районных </w:t>
      </w:r>
      <w:r w:rsidRPr="00EB1DFF">
        <w:rPr>
          <w:rFonts w:ascii="Times New Roman" w:hAnsi="Times New Roman" w:cs="Times New Roman"/>
          <w:sz w:val="28"/>
          <w:szCs w:val="28"/>
        </w:rPr>
        <w:t>прогнозных и программных документов на среднесрочную и долгосрочную перспектив</w:t>
      </w:r>
      <w:r w:rsidR="00A147AC" w:rsidRPr="00EB1DFF">
        <w:rPr>
          <w:rFonts w:ascii="Times New Roman" w:hAnsi="Times New Roman" w:cs="Times New Roman"/>
          <w:sz w:val="28"/>
          <w:szCs w:val="28"/>
        </w:rPr>
        <w:t>ы</w:t>
      </w:r>
      <w:r w:rsidRPr="00EB1D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18C71" w14:textId="2553BDBA" w:rsidR="000B04AC" w:rsidRPr="00EB1DFF" w:rsidRDefault="007E1423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 xml:space="preserve">Цель документа – </w:t>
      </w:r>
      <w:r w:rsidR="00AB42BD" w:rsidRPr="00EB1DFF">
        <w:rPr>
          <w:rFonts w:ascii="Times New Roman" w:hAnsi="Times New Roman" w:cs="Times New Roman"/>
          <w:sz w:val="28"/>
          <w:szCs w:val="28"/>
        </w:rPr>
        <w:t xml:space="preserve">согласованное </w:t>
      </w:r>
      <w:r w:rsidRPr="00EB1DFF">
        <w:rPr>
          <w:rFonts w:ascii="Times New Roman" w:hAnsi="Times New Roman" w:cs="Times New Roman"/>
          <w:sz w:val="28"/>
          <w:szCs w:val="28"/>
        </w:rPr>
        <w:t>определение</w:t>
      </w:r>
      <w:r w:rsidR="00076D4B" w:rsidRPr="00EB1DFF">
        <w:rPr>
          <w:rFonts w:ascii="Times New Roman" w:hAnsi="Times New Roman" w:cs="Times New Roman"/>
          <w:sz w:val="28"/>
          <w:szCs w:val="28"/>
        </w:rPr>
        <w:t xml:space="preserve"> широкой общественностью, бизнесом и органами власти</w:t>
      </w:r>
      <w:r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видения и приоритетов </w:t>
      </w:r>
      <w:r w:rsidRPr="00EB1DFF">
        <w:rPr>
          <w:rFonts w:ascii="Times New Roman" w:hAnsi="Times New Roman" w:cs="Times New Roman"/>
          <w:sz w:val="28"/>
          <w:szCs w:val="28"/>
        </w:rPr>
        <w:t>развития</w:t>
      </w:r>
      <w:r w:rsidR="002E3EDE">
        <w:rPr>
          <w:rFonts w:ascii="Times New Roman" w:hAnsi="Times New Roman" w:cs="Times New Roman"/>
          <w:sz w:val="28"/>
          <w:szCs w:val="28"/>
        </w:rPr>
        <w:t xml:space="preserve"> Могилевской области к 2035 г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. В основе Стратегии </w:t>
      </w:r>
      <w:r w:rsidR="00DC167C" w:rsidRPr="00DC167C">
        <w:rPr>
          <w:rFonts w:ascii="Times New Roman" w:hAnsi="Times New Roman" w:cs="Times New Roman"/>
          <w:sz w:val="28"/>
          <w:szCs w:val="28"/>
        </w:rPr>
        <w:t>–</w:t>
      </w:r>
      <w:r w:rsidR="008B30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модель устойчивого развития, </w:t>
      </w:r>
      <w:r w:rsidR="002E3EDE">
        <w:rPr>
          <w:rFonts w:ascii="Times New Roman" w:hAnsi="Times New Roman" w:cs="Times New Roman"/>
          <w:sz w:val="28"/>
          <w:szCs w:val="28"/>
        </w:rPr>
        <w:t xml:space="preserve">учитывающая </w:t>
      </w:r>
      <w:r w:rsidR="0015652B" w:rsidRPr="00EB1DFF">
        <w:rPr>
          <w:rFonts w:ascii="Times New Roman" w:hAnsi="Times New Roman" w:cs="Times New Roman"/>
          <w:sz w:val="28"/>
          <w:szCs w:val="28"/>
        </w:rPr>
        <w:t>экологическ</w:t>
      </w:r>
      <w:r w:rsidR="002E3EDE">
        <w:rPr>
          <w:rFonts w:ascii="Times New Roman" w:hAnsi="Times New Roman" w:cs="Times New Roman"/>
          <w:sz w:val="28"/>
          <w:szCs w:val="28"/>
        </w:rPr>
        <w:t>ую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и цифров</w:t>
      </w:r>
      <w:r w:rsidR="002E3EDE">
        <w:rPr>
          <w:rFonts w:ascii="Times New Roman" w:hAnsi="Times New Roman" w:cs="Times New Roman"/>
          <w:sz w:val="28"/>
          <w:szCs w:val="28"/>
        </w:rPr>
        <w:t>ую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трансформаци</w:t>
      </w:r>
      <w:r w:rsidR="002E3EDE">
        <w:rPr>
          <w:rFonts w:ascii="Times New Roman" w:hAnsi="Times New Roman" w:cs="Times New Roman"/>
          <w:sz w:val="28"/>
          <w:szCs w:val="28"/>
        </w:rPr>
        <w:t>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процессов развития, обеспечивающая </w:t>
      </w:r>
      <w:r w:rsidR="00BF2CB6" w:rsidRPr="00EB1DFF">
        <w:rPr>
          <w:rFonts w:ascii="Times New Roman" w:hAnsi="Times New Roman" w:cs="Times New Roman"/>
          <w:sz w:val="28"/>
          <w:szCs w:val="28"/>
        </w:rPr>
        <w:t xml:space="preserve">рост </w:t>
      </w:r>
      <w:r w:rsidR="0015652B" w:rsidRPr="00EB1DFF">
        <w:rPr>
          <w:rFonts w:ascii="Times New Roman" w:hAnsi="Times New Roman" w:cs="Times New Roman"/>
          <w:sz w:val="28"/>
          <w:szCs w:val="28"/>
        </w:rPr>
        <w:t>качества жизни населения</w:t>
      </w:r>
      <w:r w:rsidR="007D5501" w:rsidRPr="00EB1DFF">
        <w:rPr>
          <w:rFonts w:ascii="Times New Roman" w:hAnsi="Times New Roman" w:cs="Times New Roman"/>
          <w:sz w:val="28"/>
          <w:szCs w:val="28"/>
        </w:rPr>
        <w:t>,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BF2CB6" w:rsidRPr="00EB1DFF">
        <w:rPr>
          <w:rFonts w:ascii="Times New Roman" w:hAnsi="Times New Roman" w:cs="Times New Roman"/>
          <w:sz w:val="28"/>
          <w:szCs w:val="28"/>
        </w:rPr>
        <w:t>развитие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>деловой бизнес</w:t>
      </w:r>
      <w:r w:rsidR="00EA0803">
        <w:rPr>
          <w:rFonts w:ascii="Times New Roman" w:hAnsi="Times New Roman" w:cs="Times New Roman"/>
          <w:sz w:val="28"/>
          <w:szCs w:val="28"/>
        </w:rPr>
        <w:t>-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среды, всестороннее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гармоничное </w:t>
      </w:r>
      <w:r w:rsidR="0015652B" w:rsidRPr="00EB1DFF">
        <w:rPr>
          <w:rFonts w:ascii="Times New Roman" w:hAnsi="Times New Roman" w:cs="Times New Roman"/>
          <w:sz w:val="28"/>
          <w:szCs w:val="28"/>
        </w:rPr>
        <w:t>развитие человека как личности, формирующ</w:t>
      </w:r>
      <w:r w:rsidR="00AC7D6C" w:rsidRPr="00EB1DFF">
        <w:rPr>
          <w:rFonts w:ascii="Times New Roman" w:hAnsi="Times New Roman" w:cs="Times New Roman"/>
          <w:sz w:val="28"/>
          <w:szCs w:val="28"/>
        </w:rPr>
        <w:t>ей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гуманное и справедливое общество, а также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проявляющей </w:t>
      </w:r>
      <w:r w:rsidR="0015652B" w:rsidRPr="00EB1DFF">
        <w:rPr>
          <w:rFonts w:ascii="Times New Roman" w:hAnsi="Times New Roman" w:cs="Times New Roman"/>
          <w:sz w:val="28"/>
          <w:szCs w:val="28"/>
        </w:rPr>
        <w:t>ответственное отношение к окружающей среде, ориентированное на сохранение природных ресурсов для будущих поколений</w:t>
      </w:r>
      <w:r w:rsidR="002A4237" w:rsidRPr="00EB1DFF">
        <w:rPr>
          <w:rFonts w:ascii="Times New Roman" w:hAnsi="Times New Roman" w:cs="Times New Roman"/>
          <w:sz w:val="28"/>
          <w:szCs w:val="28"/>
        </w:rPr>
        <w:t>.</w:t>
      </w:r>
    </w:p>
    <w:p w14:paraId="68D98217" w14:textId="77777777" w:rsidR="004C31AC" w:rsidRPr="00EB1DFF" w:rsidRDefault="004C31AC" w:rsidP="004C31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определяет:</w:t>
      </w:r>
    </w:p>
    <w:p w14:paraId="7B6097B9" w14:textId="0FC89975" w:rsidR="004C31AC" w:rsidRPr="008B306C" w:rsidRDefault="00EB1DFF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C167C">
        <w:rPr>
          <w:rFonts w:ascii="Times New Roman" w:hAnsi="Times New Roman" w:cs="Times New Roman"/>
          <w:sz w:val="28"/>
          <w:szCs w:val="28"/>
          <w:lang w:eastAsia="ru-RU"/>
        </w:rPr>
        <w:t xml:space="preserve">писание основных аспектов </w:t>
      </w:r>
      <w:r w:rsidR="008B306C" w:rsidRPr="00EB1DFF">
        <w:rPr>
          <w:rFonts w:ascii="Times New Roman" w:hAnsi="Times New Roman" w:cs="Times New Roman"/>
          <w:sz w:val="28"/>
          <w:szCs w:val="28"/>
          <w:lang w:eastAsia="ru-RU"/>
        </w:rPr>
        <w:t>развития</w:t>
      </w:r>
      <w:r w:rsidR="004C31AC"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3EDE">
        <w:rPr>
          <w:rFonts w:ascii="Times New Roman" w:hAnsi="Times New Roman" w:cs="Times New Roman"/>
          <w:sz w:val="28"/>
          <w:szCs w:val="28"/>
          <w:lang w:eastAsia="ru-RU"/>
        </w:rPr>
        <w:t>Могилевской области к 2035 г.</w:t>
      </w:r>
      <w:r w:rsidR="004C31A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ключевыми ожидаемыми результатами;</w:t>
      </w:r>
    </w:p>
    <w:p w14:paraId="43A99F93" w14:textId="77777777" w:rsidR="004C31AC" w:rsidRPr="008B306C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принципы и приоритетные направления по достижени</w:t>
      </w:r>
      <w:r w:rsidR="004D3B99" w:rsidRPr="008B306C">
        <w:rPr>
          <w:rFonts w:ascii="Times New Roman" w:hAnsi="Times New Roman" w:cs="Times New Roman"/>
          <w:sz w:val="28"/>
          <w:szCs w:val="28"/>
          <w:lang w:eastAsia="ru-RU"/>
        </w:rPr>
        <w:t>ю устойчивости развития области;</w:t>
      </w:r>
    </w:p>
    <w:p w14:paraId="5D5B9E8C" w14:textId="71C31F86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подходы по усилению конкурентных </w:t>
      </w:r>
      <w:r w:rsidR="00EA1EC0" w:rsidRPr="00FE5BC5">
        <w:rPr>
          <w:rFonts w:ascii="Times New Roman" w:hAnsi="Times New Roman" w:cs="Times New Roman"/>
          <w:sz w:val="28"/>
          <w:szCs w:val="28"/>
          <w:lang w:eastAsia="ru-RU"/>
        </w:rPr>
        <w:t>преимуществ области с опорой на</w:t>
      </w:r>
      <w:r w:rsidRPr="00FE5BC5">
        <w:rPr>
          <w:rFonts w:ascii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Pr="004568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региональные акселераторы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 стратегические цели по их внедрению;</w:t>
      </w:r>
    </w:p>
    <w:p w14:paraId="1EDE3A07" w14:textId="2777D635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систему управления </w:t>
      </w:r>
      <w:r w:rsidR="00AC7D6C">
        <w:rPr>
          <w:rFonts w:ascii="Times New Roman" w:hAnsi="Times New Roman" w:cs="Times New Roman"/>
          <w:sz w:val="28"/>
          <w:szCs w:val="28"/>
          <w:lang w:eastAsia="ru-RU"/>
        </w:rPr>
        <w:t>реализацией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, мониторинга и оценки Стратегии.</w:t>
      </w:r>
    </w:p>
    <w:p w14:paraId="4E64D7DD" w14:textId="1F21DED2" w:rsidR="0072259A" w:rsidRPr="00FE5BC5" w:rsidRDefault="00441B8E" w:rsidP="00EB1DF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– это долгосрочный план вложения инвестиций нынешнего поколения в уверенное будущее последующих поколений</w:t>
      </w:r>
      <w:r w:rsidR="00942192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поэтапная реализация которого </w:t>
      </w:r>
      <w:r w:rsidR="00942192" w:rsidRPr="00FE5BC5">
        <w:rPr>
          <w:rFonts w:ascii="Times New Roman" w:hAnsi="Times New Roman" w:cs="Times New Roman"/>
          <w:sz w:val="28"/>
          <w:szCs w:val="28"/>
        </w:rPr>
        <w:t>позволяет: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A1167" w14:textId="06090192" w:rsidR="003D7D66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объединить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и повысить мотивацию </w:t>
      </w:r>
      <w:r w:rsidR="00BE7351" w:rsidRPr="00FE5BC5">
        <w:rPr>
          <w:rFonts w:ascii="Times New Roman" w:hAnsi="Times New Roman" w:cs="Times New Roman"/>
          <w:sz w:val="28"/>
          <w:szCs w:val="28"/>
        </w:rPr>
        <w:t>гражданского общества</w:t>
      </w:r>
      <w:r w:rsidR="0015652B" w:rsidRPr="00FE5BC5">
        <w:rPr>
          <w:rFonts w:ascii="Times New Roman" w:hAnsi="Times New Roman" w:cs="Times New Roman"/>
          <w:sz w:val="28"/>
          <w:szCs w:val="28"/>
        </w:rPr>
        <w:t>,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>организаци</w:t>
      </w:r>
      <w:r w:rsidR="001B24A6" w:rsidRPr="00FE5BC5">
        <w:rPr>
          <w:rFonts w:ascii="Times New Roman" w:hAnsi="Times New Roman" w:cs="Times New Roman"/>
          <w:sz w:val="28"/>
          <w:szCs w:val="28"/>
        </w:rPr>
        <w:t>й</w:t>
      </w:r>
      <w:r w:rsidR="0015652B" w:rsidRPr="00FE5BC5">
        <w:rPr>
          <w:rFonts w:ascii="Times New Roman" w:hAnsi="Times New Roman" w:cs="Times New Roman"/>
          <w:sz w:val="28"/>
          <w:szCs w:val="28"/>
        </w:rPr>
        <w:t>, бизнес</w:t>
      </w:r>
      <w:r w:rsidR="001B24A6" w:rsidRPr="00FE5BC5">
        <w:rPr>
          <w:rFonts w:ascii="Times New Roman" w:hAnsi="Times New Roman" w:cs="Times New Roman"/>
          <w:sz w:val="28"/>
          <w:szCs w:val="28"/>
        </w:rPr>
        <w:t>а</w:t>
      </w:r>
      <w:r w:rsidR="0015652B" w:rsidRPr="00FE5BC5">
        <w:rPr>
          <w:rFonts w:ascii="Times New Roman" w:hAnsi="Times New Roman" w:cs="Times New Roman"/>
          <w:sz w:val="28"/>
          <w:szCs w:val="28"/>
        </w:rPr>
        <w:t>, орган</w:t>
      </w:r>
      <w:r w:rsidR="001B24A6" w:rsidRPr="00FE5BC5">
        <w:rPr>
          <w:rFonts w:ascii="Times New Roman" w:hAnsi="Times New Roman" w:cs="Times New Roman"/>
          <w:sz w:val="28"/>
          <w:szCs w:val="28"/>
        </w:rPr>
        <w:t>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4E5B55">
        <w:rPr>
          <w:rFonts w:ascii="Times New Roman" w:hAnsi="Times New Roman" w:cs="Times New Roman"/>
          <w:sz w:val="28"/>
          <w:szCs w:val="28"/>
        </w:rPr>
        <w:t xml:space="preserve"> к </w:t>
      </w:r>
      <w:r w:rsidR="00B76815">
        <w:rPr>
          <w:rFonts w:ascii="Times New Roman" w:hAnsi="Times New Roman" w:cs="Times New Roman"/>
          <w:sz w:val="28"/>
          <w:szCs w:val="28"/>
        </w:rPr>
        <w:t xml:space="preserve">совместному </w:t>
      </w:r>
      <w:r w:rsidR="00BF2CB6">
        <w:rPr>
          <w:rFonts w:ascii="Times New Roman" w:hAnsi="Times New Roman" w:cs="Times New Roman"/>
          <w:sz w:val="28"/>
          <w:szCs w:val="28"/>
        </w:rPr>
        <w:t>формировани</w:t>
      </w:r>
      <w:r w:rsidR="00BF2CB6" w:rsidRPr="009C754F">
        <w:rPr>
          <w:rFonts w:ascii="Times New Roman" w:hAnsi="Times New Roman" w:cs="Times New Roman"/>
          <w:sz w:val="28"/>
          <w:szCs w:val="28"/>
        </w:rPr>
        <w:t>ю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76815">
        <w:rPr>
          <w:rFonts w:ascii="Times New Roman" w:hAnsi="Times New Roman" w:cs="Times New Roman"/>
          <w:sz w:val="28"/>
          <w:szCs w:val="28"/>
        </w:rPr>
        <w:t xml:space="preserve">и достижению </w:t>
      </w:r>
      <w:r w:rsidR="00EA72D8">
        <w:rPr>
          <w:rFonts w:ascii="Times New Roman" w:hAnsi="Times New Roman" w:cs="Times New Roman"/>
          <w:sz w:val="28"/>
          <w:szCs w:val="28"/>
        </w:rPr>
        <w:t>к 2035 г.</w:t>
      </w:r>
      <w:r w:rsidR="00B76815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800D1">
        <w:rPr>
          <w:rFonts w:ascii="Times New Roman" w:hAnsi="Times New Roman" w:cs="Times New Roman"/>
          <w:sz w:val="28"/>
          <w:szCs w:val="28"/>
        </w:rPr>
        <w:t xml:space="preserve">желаемой </w:t>
      </w:r>
      <w:r w:rsidR="0015652B" w:rsidRPr="00FE5BC5">
        <w:rPr>
          <w:rFonts w:ascii="Times New Roman" w:hAnsi="Times New Roman" w:cs="Times New Roman"/>
          <w:sz w:val="28"/>
          <w:szCs w:val="28"/>
        </w:rPr>
        <w:t>модели будущего развития Могилевской области</w:t>
      </w:r>
      <w:r w:rsidR="00AB42BD">
        <w:rPr>
          <w:rFonts w:ascii="Times New Roman" w:hAnsi="Times New Roman" w:cs="Times New Roman"/>
          <w:sz w:val="28"/>
          <w:szCs w:val="28"/>
        </w:rPr>
        <w:t xml:space="preserve"> </w:t>
      </w:r>
      <w:r w:rsidR="001B24A6" w:rsidRPr="00FE5BC5">
        <w:rPr>
          <w:rFonts w:ascii="Times New Roman" w:hAnsi="Times New Roman" w:cs="Times New Roman"/>
          <w:sz w:val="28"/>
          <w:szCs w:val="28"/>
        </w:rPr>
        <w:t>с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4E5B55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каждого участника развития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3A6746" w14:textId="163592EE" w:rsidR="0072259A" w:rsidRPr="00FE5BC5" w:rsidRDefault="00942192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72259A" w:rsidRPr="00FE5BC5">
        <w:rPr>
          <w:rFonts w:ascii="Times New Roman" w:hAnsi="Times New Roman" w:cs="Times New Roman"/>
          <w:sz w:val="28"/>
          <w:szCs w:val="28"/>
        </w:rPr>
        <w:t>фокусирова</w:t>
      </w:r>
      <w:r w:rsidRPr="00FE5BC5">
        <w:rPr>
          <w:rFonts w:ascii="Times New Roman" w:hAnsi="Times New Roman" w:cs="Times New Roman"/>
          <w:sz w:val="28"/>
          <w:szCs w:val="28"/>
        </w:rPr>
        <w:t>ть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усили</w:t>
      </w:r>
      <w:r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и ресурс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всех участников развития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на ключевых </w:t>
      </w:r>
      <w:r w:rsidR="00467A17">
        <w:rPr>
          <w:rFonts w:ascii="Times New Roman" w:hAnsi="Times New Roman" w:cs="Times New Roman"/>
          <w:sz w:val="28"/>
          <w:szCs w:val="28"/>
        </w:rPr>
        <w:t xml:space="preserve">региональных акселераторах, ускоряющих </w:t>
      </w:r>
      <w:r w:rsidR="003D7D66" w:rsidRPr="00FE5BC5">
        <w:rPr>
          <w:rFonts w:ascii="Times New Roman" w:hAnsi="Times New Roman" w:cs="Times New Roman"/>
          <w:sz w:val="28"/>
          <w:szCs w:val="28"/>
        </w:rPr>
        <w:t>достижени</w:t>
      </w:r>
      <w:r w:rsidR="00467A17">
        <w:rPr>
          <w:rFonts w:ascii="Times New Roman" w:hAnsi="Times New Roman" w:cs="Times New Roman"/>
          <w:sz w:val="28"/>
          <w:szCs w:val="28"/>
        </w:rPr>
        <w:t>е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467A17">
        <w:rPr>
          <w:rFonts w:ascii="Times New Roman" w:hAnsi="Times New Roman" w:cs="Times New Roman"/>
          <w:sz w:val="28"/>
          <w:szCs w:val="28"/>
        </w:rPr>
        <w:t xml:space="preserve">Могилевской областью </w:t>
      </w:r>
      <w:r w:rsidR="0015652B" w:rsidRPr="00FE5BC5">
        <w:rPr>
          <w:rFonts w:ascii="Times New Roman" w:hAnsi="Times New Roman" w:cs="Times New Roman"/>
          <w:sz w:val="28"/>
          <w:szCs w:val="28"/>
        </w:rPr>
        <w:t>устойчиво</w:t>
      </w:r>
      <w:r w:rsidR="00467A17">
        <w:rPr>
          <w:rFonts w:ascii="Times New Roman" w:hAnsi="Times New Roman" w:cs="Times New Roman"/>
          <w:sz w:val="28"/>
          <w:szCs w:val="28"/>
        </w:rPr>
        <w:t>го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развития;</w:t>
      </w:r>
    </w:p>
    <w:p w14:paraId="7998AD83" w14:textId="77777777" w:rsidR="0072259A" w:rsidRPr="00FE5BC5" w:rsidRDefault="0072259A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повы</w:t>
      </w:r>
      <w:r w:rsidR="00942192" w:rsidRPr="00FE5BC5">
        <w:rPr>
          <w:rFonts w:ascii="Times New Roman" w:hAnsi="Times New Roman" w:cs="Times New Roman"/>
          <w:sz w:val="28"/>
          <w:szCs w:val="28"/>
        </w:rPr>
        <w:t>сить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D7D66" w:rsidRPr="00FE5BC5">
        <w:rPr>
          <w:rFonts w:ascii="Times New Roman" w:hAnsi="Times New Roman" w:cs="Times New Roman"/>
          <w:sz w:val="28"/>
          <w:szCs w:val="28"/>
        </w:rPr>
        <w:t>использ</w:t>
      </w:r>
      <w:r w:rsidR="0015652B" w:rsidRPr="00FE5BC5">
        <w:rPr>
          <w:rFonts w:ascii="Times New Roman" w:hAnsi="Times New Roman" w:cs="Times New Roman"/>
          <w:sz w:val="28"/>
          <w:szCs w:val="28"/>
        </w:rPr>
        <w:t>ования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уже задействованного </w:t>
      </w:r>
      <w:r w:rsidRPr="00FE5BC5">
        <w:rPr>
          <w:rFonts w:ascii="Times New Roman" w:hAnsi="Times New Roman" w:cs="Times New Roman"/>
          <w:sz w:val="28"/>
          <w:szCs w:val="28"/>
        </w:rPr>
        <w:t>потенциала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E70EDC" w:rsidRPr="00FE5BC5">
        <w:rPr>
          <w:rFonts w:ascii="Times New Roman" w:hAnsi="Times New Roman" w:cs="Times New Roman"/>
          <w:sz w:val="28"/>
          <w:szCs w:val="28"/>
        </w:rPr>
        <w:t>активизировать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Pr="00FE5BC5">
        <w:rPr>
          <w:rFonts w:ascii="Times New Roman" w:hAnsi="Times New Roman" w:cs="Times New Roman"/>
          <w:sz w:val="28"/>
          <w:szCs w:val="28"/>
        </w:rPr>
        <w:t>резерв</w:t>
      </w:r>
      <w:r w:rsidR="00942192" w:rsidRPr="00FE5BC5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привлеч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>внешние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ресур</w:t>
      </w:r>
      <w:r w:rsidR="00942192" w:rsidRPr="00FE5BC5">
        <w:rPr>
          <w:rFonts w:ascii="Times New Roman" w:hAnsi="Times New Roman" w:cs="Times New Roman"/>
          <w:sz w:val="28"/>
          <w:szCs w:val="28"/>
        </w:rPr>
        <w:t>сы для развития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7145668F" w14:textId="4691D3BD" w:rsidR="0072259A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2259A" w:rsidRPr="00FE5BC5">
        <w:rPr>
          <w:rFonts w:ascii="Times New Roman" w:hAnsi="Times New Roman" w:cs="Times New Roman"/>
          <w:sz w:val="28"/>
          <w:szCs w:val="28"/>
        </w:rPr>
        <w:t>позитивн</w:t>
      </w:r>
      <w:r w:rsidR="009C5728" w:rsidRPr="00FE5BC5">
        <w:rPr>
          <w:rFonts w:ascii="Times New Roman" w:hAnsi="Times New Roman" w:cs="Times New Roman"/>
          <w:sz w:val="28"/>
          <w:szCs w:val="28"/>
        </w:rPr>
        <w:t>ый имидж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Могилевской области как территории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с </w:t>
      </w:r>
      <w:r w:rsidR="003D7D66" w:rsidRPr="00FE5BC5">
        <w:rPr>
          <w:rFonts w:ascii="Times New Roman" w:hAnsi="Times New Roman" w:cs="Times New Roman"/>
          <w:sz w:val="28"/>
          <w:szCs w:val="28"/>
        </w:rPr>
        <w:t>благоприятн</w:t>
      </w:r>
      <w:r w:rsidR="00E64C71" w:rsidRPr="00FE5BC5">
        <w:rPr>
          <w:rFonts w:ascii="Times New Roman" w:hAnsi="Times New Roman" w:cs="Times New Roman"/>
          <w:sz w:val="28"/>
          <w:szCs w:val="28"/>
        </w:rPr>
        <w:t>ыми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экологией</w:t>
      </w:r>
      <w:r w:rsidR="00E64C71" w:rsidRPr="00FE5BC5">
        <w:rPr>
          <w:rFonts w:ascii="Times New Roman" w:hAnsi="Times New Roman" w:cs="Times New Roman"/>
          <w:sz w:val="28"/>
          <w:szCs w:val="28"/>
        </w:rPr>
        <w:t xml:space="preserve"> и бизнес-климатом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9C5728" w:rsidRPr="00FE5BC5">
        <w:rPr>
          <w:rFonts w:ascii="Times New Roman" w:hAnsi="Times New Roman" w:cs="Times New Roman"/>
          <w:sz w:val="28"/>
          <w:szCs w:val="28"/>
        </w:rPr>
        <w:t>достойным качеством жизни</w:t>
      </w:r>
      <w:r w:rsidR="00EA1EC0" w:rsidRPr="00FE5BC5">
        <w:rPr>
          <w:rFonts w:ascii="Times New Roman" w:hAnsi="Times New Roman" w:cs="Times New Roman"/>
          <w:sz w:val="28"/>
          <w:szCs w:val="28"/>
        </w:rPr>
        <w:t>,</w:t>
      </w:r>
      <w:r w:rsidR="006B56A5" w:rsidRPr="00FE5BC5">
        <w:rPr>
          <w:rFonts w:ascii="Times New Roman" w:hAnsi="Times New Roman" w:cs="Times New Roman"/>
          <w:sz w:val="28"/>
          <w:szCs w:val="28"/>
        </w:rPr>
        <w:t xml:space="preserve"> с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52393">
        <w:rPr>
          <w:rFonts w:ascii="Times New Roman" w:hAnsi="Times New Roman" w:cs="Times New Roman"/>
          <w:sz w:val="28"/>
          <w:szCs w:val="28"/>
        </w:rPr>
        <w:t>развитым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гражданским обществом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64C71" w:rsidRPr="00FE5BC5">
        <w:rPr>
          <w:rFonts w:ascii="Times New Roman" w:hAnsi="Times New Roman" w:cs="Times New Roman"/>
          <w:sz w:val="28"/>
          <w:szCs w:val="28"/>
        </w:rPr>
        <w:t>управлением</w:t>
      </w:r>
      <w:r w:rsidR="00F43392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0691E05D" w14:textId="1ED42FF5" w:rsidR="000B04AC" w:rsidRDefault="00441B8E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Стратегия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EA72D8">
        <w:rPr>
          <w:rFonts w:ascii="Times New Roman" w:hAnsi="Times New Roman" w:cs="Times New Roman"/>
          <w:sz w:val="28"/>
          <w:szCs w:val="28"/>
        </w:rPr>
        <w:t>с апреля 2019 г.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 по </w:t>
      </w:r>
      <w:r w:rsidR="006103A3">
        <w:rPr>
          <w:rFonts w:ascii="Times New Roman" w:hAnsi="Times New Roman" w:cs="Times New Roman"/>
          <w:sz w:val="28"/>
          <w:szCs w:val="28"/>
        </w:rPr>
        <w:t>сентябрь</w:t>
      </w:r>
      <w:r w:rsidR="00EA72D8">
        <w:rPr>
          <w:rFonts w:ascii="Times New Roman" w:hAnsi="Times New Roman" w:cs="Times New Roman"/>
          <w:sz w:val="28"/>
          <w:szCs w:val="28"/>
        </w:rPr>
        <w:t xml:space="preserve"> 2020 г</w:t>
      </w:r>
      <w:r w:rsidR="001A2892">
        <w:rPr>
          <w:rFonts w:ascii="Times New Roman" w:hAnsi="Times New Roman" w:cs="Times New Roman"/>
          <w:sz w:val="28"/>
          <w:szCs w:val="28"/>
        </w:rPr>
        <w:t xml:space="preserve">. </w:t>
      </w:r>
      <w:r w:rsidR="006103A3">
        <w:rPr>
          <w:rFonts w:ascii="Times New Roman" w:hAnsi="Times New Roman" w:cs="Times New Roman"/>
          <w:sz w:val="28"/>
          <w:szCs w:val="28"/>
        </w:rPr>
        <w:t>П</w:t>
      </w:r>
      <w:r w:rsidR="001A2892">
        <w:rPr>
          <w:rFonts w:ascii="Times New Roman" w:hAnsi="Times New Roman" w:cs="Times New Roman"/>
          <w:sz w:val="28"/>
          <w:szCs w:val="28"/>
        </w:rPr>
        <w:t>роцесс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6103A3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7D68BE" w:rsidRPr="00FE5BC5">
        <w:rPr>
          <w:rFonts w:ascii="Times New Roman" w:hAnsi="Times New Roman" w:cs="Times New Roman"/>
          <w:sz w:val="28"/>
          <w:szCs w:val="28"/>
        </w:rPr>
        <w:t>включал</w:t>
      </w:r>
      <w:r w:rsidR="001A2892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со всеми </w:t>
      </w:r>
      <w:r w:rsidR="00966B75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BF2CB6" w:rsidRPr="009C754F">
        <w:rPr>
          <w:rFonts w:ascii="Times New Roman" w:hAnsi="Times New Roman" w:cs="Times New Roman"/>
          <w:sz w:val="28"/>
          <w:szCs w:val="28"/>
        </w:rPr>
        <w:t>регионального сообщества</w:t>
      </w:r>
      <w:r w:rsidR="00966B75" w:rsidRPr="009C754F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подходов к стратегическому планированию, ориентированных на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72259A" w:rsidRPr="00FE5BC5">
        <w:rPr>
          <w:rFonts w:ascii="Times New Roman" w:hAnsi="Times New Roman" w:cs="Times New Roman"/>
          <w:sz w:val="28"/>
          <w:szCs w:val="28"/>
        </w:rPr>
        <w:t>благополучи</w:t>
      </w:r>
      <w:r w:rsidR="001B24A6"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9C754F">
        <w:rPr>
          <w:rFonts w:ascii="Times New Roman" w:hAnsi="Times New Roman" w:cs="Times New Roman"/>
          <w:sz w:val="28"/>
          <w:szCs w:val="28"/>
        </w:rPr>
        <w:t>будущи</w:t>
      </w:r>
      <w:r w:rsidR="00BF2CB6" w:rsidRPr="009C754F">
        <w:rPr>
          <w:rFonts w:ascii="Times New Roman" w:hAnsi="Times New Roman" w:cs="Times New Roman"/>
          <w:sz w:val="28"/>
          <w:szCs w:val="28"/>
        </w:rPr>
        <w:t>х</w:t>
      </w:r>
      <w:r w:rsidR="0072259A" w:rsidRPr="009C754F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BF2CB6" w:rsidRPr="009C754F">
        <w:rPr>
          <w:rFonts w:ascii="Times New Roman" w:hAnsi="Times New Roman" w:cs="Times New Roman"/>
          <w:sz w:val="28"/>
          <w:szCs w:val="28"/>
        </w:rPr>
        <w:t>й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учитывающих духовные ценности и уникальные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географические, природные и культурные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особенности региона, </w:t>
      </w:r>
      <w:r w:rsidR="00700173" w:rsidRPr="00FE5BC5">
        <w:rPr>
          <w:rFonts w:ascii="Times New Roman" w:hAnsi="Times New Roman" w:cs="Times New Roman"/>
          <w:sz w:val="28"/>
          <w:szCs w:val="28"/>
        </w:rPr>
        <w:t>способствующи</w:t>
      </w:r>
      <w:r w:rsidR="001B24A6" w:rsidRPr="00FE5BC5">
        <w:rPr>
          <w:rFonts w:ascii="Times New Roman" w:hAnsi="Times New Roman" w:cs="Times New Roman"/>
          <w:sz w:val="28"/>
          <w:szCs w:val="28"/>
        </w:rPr>
        <w:t>е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устойчиво</w:t>
      </w:r>
      <w:r w:rsidR="007D68BE" w:rsidRPr="00FE5BC5">
        <w:rPr>
          <w:rFonts w:ascii="Times New Roman" w:hAnsi="Times New Roman" w:cs="Times New Roman"/>
          <w:sz w:val="28"/>
          <w:szCs w:val="28"/>
        </w:rPr>
        <w:t>му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D68BE" w:rsidRPr="00FE5BC5">
        <w:rPr>
          <w:rFonts w:ascii="Times New Roman" w:hAnsi="Times New Roman" w:cs="Times New Roman"/>
          <w:sz w:val="28"/>
          <w:szCs w:val="28"/>
        </w:rPr>
        <w:t>ю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A1EC0" w:rsidRPr="00FE5BC5">
        <w:rPr>
          <w:rFonts w:ascii="Times New Roman" w:hAnsi="Times New Roman" w:cs="Times New Roman"/>
          <w:sz w:val="28"/>
          <w:szCs w:val="28"/>
        </w:rPr>
        <w:t>районов</w:t>
      </w:r>
      <w:r w:rsidR="006A6DC7" w:rsidRPr="00FE5BC5">
        <w:rPr>
          <w:rFonts w:ascii="Times New Roman" w:hAnsi="Times New Roman" w:cs="Times New Roman"/>
          <w:sz w:val="28"/>
          <w:szCs w:val="28"/>
        </w:rPr>
        <w:t xml:space="preserve"> и населенных пунктов всех уровней</w:t>
      </w:r>
      <w:r w:rsidR="00700173" w:rsidRPr="00FE5BC5">
        <w:rPr>
          <w:rFonts w:ascii="Times New Roman" w:hAnsi="Times New Roman" w:cs="Times New Roman"/>
          <w:sz w:val="28"/>
          <w:szCs w:val="28"/>
        </w:rPr>
        <w:t>, 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также направленных на развитие области как неотъемлемого 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и уникального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субъекта </w:t>
      </w:r>
      <w:r w:rsidR="0072259A"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Беларусь</w:t>
      </w:r>
      <w:r w:rsidR="00700173" w:rsidRPr="00FE5BC5">
        <w:rPr>
          <w:rFonts w:ascii="Times New Roman" w:hAnsi="Times New Roman" w:cs="Times New Roman"/>
          <w:sz w:val="28"/>
          <w:szCs w:val="28"/>
        </w:rPr>
        <w:t>.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E06BA" w14:textId="5AA79596" w:rsidR="0072259A" w:rsidRPr="00FE5BC5" w:rsidRDefault="0072259A" w:rsidP="00316D3E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Основываясь на принципах преемственности и интегрированности с </w:t>
      </w:r>
      <w:r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документами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местного, национального и глобального уровней, 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FE5BC5">
        <w:rPr>
          <w:rFonts w:ascii="Times New Roman" w:hAnsi="Times New Roman" w:cs="Times New Roman"/>
          <w:sz w:val="28"/>
          <w:szCs w:val="28"/>
        </w:rPr>
        <w:t>базируется</w:t>
      </w:r>
      <w:r w:rsidR="002A4237" w:rsidRPr="00FE5BC5">
        <w:rPr>
          <w:rFonts w:ascii="Times New Roman" w:hAnsi="Times New Roman" w:cs="Times New Roman"/>
          <w:sz w:val="28"/>
          <w:szCs w:val="28"/>
        </w:rPr>
        <w:t xml:space="preserve"> на</w:t>
      </w:r>
      <w:r w:rsidRPr="00FE5BC5">
        <w:rPr>
          <w:rFonts w:ascii="Times New Roman" w:hAnsi="Times New Roman" w:cs="Times New Roman"/>
          <w:sz w:val="28"/>
          <w:szCs w:val="28"/>
        </w:rPr>
        <w:t>:</w:t>
      </w:r>
    </w:p>
    <w:p w14:paraId="0194EC95" w14:textId="2FF25F02" w:rsidR="00700173" w:rsidRPr="00C352D2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17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>ЦУР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связанных с ними 169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задачах, изложенных в резолюции 70/1 Генеральной Ассамблеи ООН «Преобразование нашего мира: Повестка дня для устойчивого развития 2030 года» (далее – Повестка-2030), принятой </w:t>
      </w:r>
      <w:r w:rsidRPr="00C352D2">
        <w:rPr>
          <w:rFonts w:ascii="Times New Roman" w:hAnsi="Times New Roman" w:cs="Times New Roman"/>
          <w:sz w:val="28"/>
          <w:szCs w:val="28"/>
        </w:rPr>
        <w:t>25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сентября 2015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г</w:t>
      </w:r>
      <w:r w:rsidR="00EA72D8">
        <w:rPr>
          <w:rFonts w:ascii="Times New Roman" w:hAnsi="Times New Roman" w:cs="Times New Roman"/>
          <w:sz w:val="28"/>
          <w:szCs w:val="28"/>
        </w:rPr>
        <w:t>.</w:t>
      </w:r>
      <w:r w:rsidR="00700173" w:rsidRPr="00C352D2">
        <w:rPr>
          <w:rFonts w:ascii="Times New Roman" w:hAnsi="Times New Roman" w:cs="Times New Roman"/>
          <w:sz w:val="28"/>
          <w:szCs w:val="28"/>
        </w:rPr>
        <w:t>, а также на основных принципах Повестки-</w:t>
      </w:r>
      <w:r w:rsidR="00EA1EC0" w:rsidRPr="00C352D2">
        <w:rPr>
          <w:rFonts w:ascii="Times New Roman" w:hAnsi="Times New Roman" w:cs="Times New Roman"/>
          <w:sz w:val="28"/>
          <w:szCs w:val="28"/>
        </w:rPr>
        <w:t>2030</w:t>
      </w:r>
      <w:r w:rsidR="00700173" w:rsidRPr="00C352D2">
        <w:rPr>
          <w:rFonts w:ascii="Times New Roman" w:hAnsi="Times New Roman" w:cs="Times New Roman"/>
          <w:sz w:val="28"/>
          <w:szCs w:val="28"/>
        </w:rPr>
        <w:t>:</w:t>
      </w:r>
    </w:p>
    <w:p w14:paraId="4944CFE5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универсальност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документа для всех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6FE84DC5" w14:textId="78147FB1" w:rsidR="00700173" w:rsidRPr="00C352D2" w:rsidRDefault="007D5501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приверженности принципу «</w:t>
      </w:r>
      <w:r w:rsidR="004E5B55" w:rsidRPr="00C352D2">
        <w:rPr>
          <w:rFonts w:ascii="Times New Roman" w:hAnsi="Times New Roman" w:cs="Times New Roman"/>
          <w:sz w:val="28"/>
          <w:szCs w:val="28"/>
        </w:rPr>
        <w:t>никого не оставить в стороне</w:t>
      </w:r>
      <w:r w:rsidRPr="00C352D2">
        <w:rPr>
          <w:rFonts w:ascii="Times New Roman" w:hAnsi="Times New Roman" w:cs="Times New Roman"/>
          <w:sz w:val="28"/>
          <w:szCs w:val="28"/>
        </w:rPr>
        <w:t>»</w:t>
      </w:r>
      <w:r w:rsidR="00700173" w:rsidRPr="00C352D2">
        <w:rPr>
          <w:rFonts w:ascii="Times New Roman" w:hAnsi="Times New Roman" w:cs="Times New Roman"/>
          <w:sz w:val="28"/>
          <w:szCs w:val="28"/>
        </w:rPr>
        <w:t>;</w:t>
      </w:r>
    </w:p>
    <w:p w14:paraId="3DFC721B" w14:textId="5CD88A94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взаимосвяз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и неделимост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всех </w:t>
      </w:r>
      <w:r w:rsidR="00966B75" w:rsidRPr="00C352D2">
        <w:rPr>
          <w:rFonts w:ascii="Times New Roman" w:hAnsi="Times New Roman" w:cs="Times New Roman"/>
          <w:sz w:val="28"/>
          <w:szCs w:val="28"/>
        </w:rPr>
        <w:t>ЦУР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18B2533F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инклюзивност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участия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0C305EC6" w14:textId="1609F5BF" w:rsidR="00700173" w:rsidRPr="008B306C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многосторонне</w:t>
      </w:r>
      <w:r w:rsidR="006B56A5" w:rsidRPr="00C352D2">
        <w:rPr>
          <w:rFonts w:ascii="Times New Roman" w:hAnsi="Times New Roman" w:cs="Times New Roman"/>
          <w:sz w:val="28"/>
          <w:szCs w:val="28"/>
        </w:rPr>
        <w:t>м</w:t>
      </w:r>
      <w:r w:rsidRPr="00C352D2">
        <w:rPr>
          <w:rFonts w:ascii="Times New Roman" w:hAnsi="Times New Roman" w:cs="Times New Roman"/>
          <w:sz w:val="28"/>
          <w:szCs w:val="28"/>
        </w:rPr>
        <w:t xml:space="preserve"> партнерств</w:t>
      </w:r>
      <w:r w:rsidR="006B56A5" w:rsidRPr="00C352D2">
        <w:rPr>
          <w:rFonts w:ascii="Times New Roman" w:hAnsi="Times New Roman" w:cs="Times New Roman"/>
          <w:sz w:val="28"/>
          <w:szCs w:val="28"/>
        </w:rPr>
        <w:t>е</w:t>
      </w:r>
      <w:r w:rsidR="00091ACB">
        <w:rPr>
          <w:rFonts w:ascii="Times New Roman" w:hAnsi="Times New Roman" w:cs="Times New Roman"/>
          <w:sz w:val="28"/>
          <w:szCs w:val="28"/>
        </w:rPr>
        <w:t>;</w:t>
      </w:r>
    </w:p>
    <w:p w14:paraId="36B07EF6" w14:textId="334C907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основных положениях 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B306C">
        <w:rPr>
          <w:rFonts w:ascii="Times New Roman" w:hAnsi="Times New Roman" w:cs="Times New Roman"/>
          <w:sz w:val="28"/>
          <w:szCs w:val="28"/>
        </w:rPr>
        <w:t xml:space="preserve">НСУР-2035, характеризующих белорусскую модель устойчивого развития, внедрение которой обеспечит высокое качество жизни населения и динамичное </w:t>
      </w:r>
      <w:r w:rsidR="00EA476F" w:rsidRPr="008B306C">
        <w:rPr>
          <w:rFonts w:ascii="Times New Roman" w:hAnsi="Times New Roman" w:cs="Times New Roman"/>
          <w:sz w:val="28"/>
          <w:szCs w:val="28"/>
        </w:rPr>
        <w:t>социально-</w:t>
      </w:r>
      <w:r w:rsidRPr="008B306C">
        <w:rPr>
          <w:rFonts w:ascii="Times New Roman" w:hAnsi="Times New Roman" w:cs="Times New Roman"/>
          <w:sz w:val="28"/>
          <w:szCs w:val="28"/>
        </w:rPr>
        <w:t xml:space="preserve">экономическое развитие на базе экологически </w:t>
      </w:r>
      <w:r w:rsidRPr="00FE5BC5">
        <w:rPr>
          <w:rFonts w:ascii="Times New Roman" w:hAnsi="Times New Roman" w:cs="Times New Roman"/>
          <w:sz w:val="28"/>
          <w:szCs w:val="28"/>
        </w:rPr>
        <w:t>целесообразного природопользования;</w:t>
      </w:r>
    </w:p>
    <w:p w14:paraId="2C038394" w14:textId="46105A2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акселераторах устойчивого развития, рекомендованных миссией MAPS в дорожной карте по реализации ЦУР в Республике Беларусь: </w:t>
      </w:r>
    </w:p>
    <w:p w14:paraId="1DDB80E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«зеленый» переход к инклюзивному и устойчивому росту; </w:t>
      </w:r>
    </w:p>
    <w:p w14:paraId="08EE2532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ориентация на будущие поколения; </w:t>
      </w:r>
    </w:p>
    <w:p w14:paraId="3315B6D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цифровые трансформации и социальные инновации; </w:t>
      </w:r>
    </w:p>
    <w:p w14:paraId="63155C55" w14:textId="4A87E638" w:rsidR="0072259A" w:rsidRPr="00FE5BC5" w:rsidRDefault="00604506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гендерное равенство в обществе</w:t>
      </w:r>
      <w:r w:rsidR="001A2892"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584021E" w14:textId="68B5CBD8" w:rsidR="0072259A" w:rsidRPr="008B306C" w:rsidRDefault="004E5B5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опыте реализации </w:t>
      </w:r>
      <w:r w:rsidR="0072259A" w:rsidRPr="00FE5BC5">
        <w:rPr>
          <w:rFonts w:ascii="Times New Roman" w:hAnsi="Times New Roman" w:cs="Times New Roman"/>
          <w:sz w:val="28"/>
          <w:szCs w:val="28"/>
        </w:rPr>
        <w:t>государственных программ, региональных комплекс</w:t>
      </w:r>
      <w:r w:rsidR="008424BC">
        <w:rPr>
          <w:rFonts w:ascii="Times New Roman" w:hAnsi="Times New Roman" w:cs="Times New Roman"/>
          <w:sz w:val="28"/>
          <w:szCs w:val="28"/>
        </w:rPr>
        <w:t>ов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мероприятий по их выполнению, областных и региональных программ социально-</w:t>
      </w:r>
      <w:r w:rsidR="0072259A" w:rsidRPr="00CE26A3">
        <w:rPr>
          <w:rFonts w:ascii="Times New Roman" w:hAnsi="Times New Roman" w:cs="Times New Roman"/>
          <w:sz w:val="28"/>
          <w:szCs w:val="28"/>
        </w:rPr>
        <w:t>экономич</w:t>
      </w:r>
      <w:r w:rsidR="0072259A" w:rsidRPr="008B306C">
        <w:rPr>
          <w:rFonts w:ascii="Times New Roman" w:hAnsi="Times New Roman" w:cs="Times New Roman"/>
          <w:sz w:val="28"/>
          <w:szCs w:val="28"/>
        </w:rPr>
        <w:t>еского развития на краткосрочную, среднесро</w:t>
      </w:r>
      <w:r w:rsidR="00CE26A3" w:rsidRPr="008B306C">
        <w:rPr>
          <w:rFonts w:ascii="Times New Roman" w:hAnsi="Times New Roman" w:cs="Times New Roman"/>
          <w:sz w:val="28"/>
          <w:szCs w:val="28"/>
        </w:rPr>
        <w:t>чную и долгосрочную перспективы</w:t>
      </w:r>
      <w:r w:rsidR="00316D3E" w:rsidRPr="008B306C">
        <w:rPr>
          <w:rFonts w:ascii="Times New Roman" w:hAnsi="Times New Roman" w:cs="Times New Roman"/>
          <w:sz w:val="28"/>
          <w:szCs w:val="28"/>
        </w:rPr>
        <w:t>;</w:t>
      </w:r>
    </w:p>
    <w:p w14:paraId="74521F8C" w14:textId="42E43A03" w:rsidR="00316D3E" w:rsidRPr="008B306C" w:rsidRDefault="00EF0AC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опыте </w:t>
      </w:r>
      <w:r w:rsidR="00AB42BD" w:rsidRPr="008B306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8B306C">
        <w:rPr>
          <w:rFonts w:ascii="Times New Roman" w:hAnsi="Times New Roman" w:cs="Times New Roman"/>
          <w:sz w:val="28"/>
          <w:szCs w:val="28"/>
        </w:rPr>
        <w:t>международных проектов</w:t>
      </w:r>
      <w:r w:rsidR="00970EB4" w:rsidRPr="008B306C">
        <w:rPr>
          <w:rFonts w:ascii="Times New Roman" w:hAnsi="Times New Roman" w:cs="Times New Roman"/>
          <w:sz w:val="28"/>
          <w:szCs w:val="28"/>
        </w:rPr>
        <w:t xml:space="preserve"> в Могилевской области</w:t>
      </w:r>
      <w:r w:rsidR="00316D3E" w:rsidRPr="008B306C">
        <w:rPr>
          <w:rFonts w:ascii="Times New Roman" w:hAnsi="Times New Roman" w:cs="Times New Roman"/>
          <w:sz w:val="28"/>
          <w:szCs w:val="28"/>
        </w:rPr>
        <w:t>, результатами которых стал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а разработка и </w:t>
      </w:r>
      <w:r w:rsidR="007D5501" w:rsidRPr="008B306C">
        <w:rPr>
          <w:rFonts w:ascii="Times New Roman" w:hAnsi="Times New Roman" w:cs="Times New Roman"/>
          <w:sz w:val="28"/>
          <w:szCs w:val="28"/>
        </w:rPr>
        <w:t>реализация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 следующих инновационных документов стратегического развития местного уровня</w:t>
      </w:r>
      <w:r w:rsidR="00316D3E" w:rsidRPr="008B306C">
        <w:rPr>
          <w:rFonts w:ascii="Times New Roman" w:hAnsi="Times New Roman" w:cs="Times New Roman"/>
          <w:sz w:val="28"/>
          <w:szCs w:val="28"/>
        </w:rPr>
        <w:t>:</w:t>
      </w:r>
    </w:p>
    <w:p w14:paraId="0D913838" w14:textId="0A75AC80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районны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стратеги</w:t>
      </w:r>
      <w:r w:rsidR="008424BC" w:rsidRPr="008B306C">
        <w:rPr>
          <w:rFonts w:ascii="Times New Roman" w:hAnsi="Times New Roman" w:cs="Times New Roman"/>
          <w:sz w:val="28"/>
          <w:szCs w:val="28"/>
        </w:rPr>
        <w:t>и</w:t>
      </w:r>
      <w:r w:rsidRPr="008B306C">
        <w:rPr>
          <w:rFonts w:ascii="Times New Roman" w:hAnsi="Times New Roman" w:cs="Times New Roman"/>
          <w:sz w:val="28"/>
          <w:szCs w:val="28"/>
        </w:rPr>
        <w:t xml:space="preserve"> устойчивого развития;</w:t>
      </w:r>
    </w:p>
    <w:p w14:paraId="172687A6" w14:textId="0748DFDD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территориально-ориентированного развития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(паспорт</w:t>
      </w:r>
      <w:r w:rsidR="008424BC" w:rsidRPr="008B306C">
        <w:rPr>
          <w:rFonts w:ascii="Times New Roman" w:hAnsi="Times New Roman" w:cs="Times New Roman"/>
          <w:sz w:val="28"/>
          <w:szCs w:val="28"/>
        </w:rPr>
        <w:t>а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ТОР)</w:t>
      </w:r>
      <w:r w:rsidRPr="008B306C">
        <w:rPr>
          <w:rFonts w:ascii="Times New Roman" w:hAnsi="Times New Roman" w:cs="Times New Roman"/>
          <w:sz w:val="28"/>
          <w:szCs w:val="28"/>
        </w:rPr>
        <w:t>;</w:t>
      </w:r>
    </w:p>
    <w:p w14:paraId="3C2EB3D6" w14:textId="545AA044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</w:t>
      </w:r>
      <w:r w:rsidR="008424BC" w:rsidRPr="008B306C">
        <w:rPr>
          <w:rFonts w:ascii="Times New Roman" w:hAnsi="Times New Roman" w:cs="Times New Roman"/>
          <w:sz w:val="28"/>
          <w:szCs w:val="28"/>
        </w:rPr>
        <w:t>ны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действий по устойчивому энергетическому развитию и климату;</w:t>
      </w:r>
    </w:p>
    <w:p w14:paraId="66B5EBFC" w14:textId="2A9D786E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7D5501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местного экономического роста;</w:t>
      </w:r>
    </w:p>
    <w:p w14:paraId="6C2B1B2E" w14:textId="21FA40AF" w:rsidR="0065796F" w:rsidRPr="008B306C" w:rsidRDefault="002A4237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ины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предпринимательства, росту </w:t>
      </w:r>
      <w:r w:rsidR="008424BC" w:rsidRPr="008B306C">
        <w:rPr>
          <w:rFonts w:ascii="Times New Roman" w:hAnsi="Times New Roman" w:cs="Times New Roman"/>
          <w:sz w:val="28"/>
          <w:szCs w:val="28"/>
        </w:rPr>
        <w:lastRenderedPageBreak/>
        <w:t xml:space="preserve">занятости и самозанятости, </w:t>
      </w:r>
      <w:r w:rsidR="0065796F" w:rsidRPr="008B306C">
        <w:rPr>
          <w:rFonts w:ascii="Times New Roman" w:hAnsi="Times New Roman" w:cs="Times New Roman"/>
          <w:sz w:val="28"/>
          <w:szCs w:val="28"/>
        </w:rPr>
        <w:t>туризма и др.</w:t>
      </w:r>
    </w:p>
    <w:p w14:paraId="47D2CEBE" w14:textId="18904B79" w:rsidR="00245801" w:rsidRPr="008B306C" w:rsidRDefault="00245801" w:rsidP="0065796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В подготовке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документа «Стратегия устойчивого развития Могилевской области на период до 2035 года» приняли участие </w:t>
      </w:r>
      <w:r w:rsidR="007D55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представители </w:t>
      </w:r>
      <w:r w:rsidR="007D5501" w:rsidRPr="008B306C">
        <w:rPr>
          <w:rFonts w:ascii="Times New Roman" w:hAnsi="Times New Roman" w:cs="Times New Roman"/>
          <w:sz w:val="28"/>
          <w:szCs w:val="28"/>
        </w:rPr>
        <w:t>гражданского общества, организаций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социальной сферы, бизнес</w:t>
      </w:r>
      <w:r w:rsidR="007D5501" w:rsidRPr="008B306C">
        <w:rPr>
          <w:rFonts w:ascii="Times New Roman" w:hAnsi="Times New Roman" w:cs="Times New Roman"/>
          <w:sz w:val="28"/>
          <w:szCs w:val="28"/>
        </w:rPr>
        <w:t>а и некоммерческих</w:t>
      </w:r>
      <w:r w:rsidRPr="008B306C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C352D2" w:rsidRPr="008B306C">
        <w:rPr>
          <w:rFonts w:ascii="Times New Roman" w:hAnsi="Times New Roman" w:cs="Times New Roman"/>
          <w:sz w:val="28"/>
          <w:szCs w:val="28"/>
        </w:rPr>
        <w:t>ций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96750F" w:rsidRPr="008B306C">
        <w:rPr>
          <w:rFonts w:ascii="Times New Roman" w:hAnsi="Times New Roman" w:cs="Times New Roman"/>
          <w:sz w:val="28"/>
          <w:szCs w:val="28"/>
        </w:rPr>
        <w:t xml:space="preserve"> Могилев и Бобруйск, а также 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="007D5501" w:rsidRPr="008B306C">
        <w:rPr>
          <w:rFonts w:ascii="Times New Roman" w:hAnsi="Times New Roman" w:cs="Times New Roman"/>
          <w:sz w:val="28"/>
          <w:szCs w:val="28"/>
        </w:rPr>
        <w:t>районов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8B306C">
        <w:rPr>
          <w:rFonts w:ascii="Times New Roman" w:hAnsi="Times New Roman" w:cs="Times New Roman"/>
          <w:sz w:val="28"/>
          <w:szCs w:val="28"/>
        </w:rPr>
        <w:t xml:space="preserve">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 стала возможной благодаря </w:t>
      </w:r>
      <w:r w:rsidR="009C78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межсекторному и межведомственному взаимодействию в рамках </w:t>
      </w:r>
      <w:r w:rsidR="0065796F" w:rsidRPr="008B306C">
        <w:rPr>
          <w:rFonts w:ascii="Times New Roman" w:hAnsi="Times New Roman" w:cs="Times New Roman"/>
          <w:sz w:val="28"/>
          <w:szCs w:val="28"/>
        </w:rPr>
        <w:t>областн</w:t>
      </w:r>
      <w:r w:rsidR="006B56A5" w:rsidRPr="008B306C">
        <w:rPr>
          <w:rFonts w:ascii="Times New Roman" w:hAnsi="Times New Roman" w:cs="Times New Roman"/>
          <w:sz w:val="28"/>
          <w:szCs w:val="28"/>
        </w:rPr>
        <w:t>ой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 рабоч</w:t>
      </w:r>
      <w:r w:rsidRPr="008B306C">
        <w:rPr>
          <w:rFonts w:ascii="Times New Roman" w:hAnsi="Times New Roman" w:cs="Times New Roman"/>
          <w:sz w:val="28"/>
          <w:szCs w:val="28"/>
        </w:rPr>
        <w:t>ей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C786A" w:rsidRPr="008B306C">
        <w:rPr>
          <w:rFonts w:ascii="Times New Roman" w:hAnsi="Times New Roman" w:cs="Times New Roman"/>
          <w:sz w:val="28"/>
          <w:szCs w:val="28"/>
        </w:rPr>
        <w:t>ы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по устойчивому развитию, </w:t>
      </w:r>
      <w:r w:rsidR="009C786A" w:rsidRPr="008B306C">
        <w:rPr>
          <w:rFonts w:ascii="Times New Roman" w:hAnsi="Times New Roman" w:cs="Times New Roman"/>
          <w:sz w:val="28"/>
          <w:szCs w:val="28"/>
        </w:rPr>
        <w:t xml:space="preserve">координация которого осуществлялась </w:t>
      </w:r>
      <w:r w:rsidR="006B56A5" w:rsidRPr="008B306C">
        <w:rPr>
          <w:rFonts w:ascii="Times New Roman" w:hAnsi="Times New Roman" w:cs="Times New Roman"/>
          <w:sz w:val="28"/>
          <w:szCs w:val="28"/>
        </w:rPr>
        <w:t>к</w:t>
      </w:r>
      <w:r w:rsidR="0065796F" w:rsidRPr="008B306C">
        <w:rPr>
          <w:rFonts w:ascii="Times New Roman" w:hAnsi="Times New Roman" w:cs="Times New Roman"/>
          <w:sz w:val="28"/>
          <w:szCs w:val="28"/>
        </w:rPr>
        <w:t>омитетом экономики Могилевского областного исполнительного комитета.</w:t>
      </w:r>
    </w:p>
    <w:p w14:paraId="7D5224BD" w14:textId="3E2664CE" w:rsidR="0072259A" w:rsidRPr="008B306C" w:rsidRDefault="0065796F" w:rsidP="00C352D2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sz w:val="28"/>
          <w:szCs w:val="28"/>
        </w:rPr>
      </w:pPr>
      <w:bookmarkStart w:id="6" w:name="_Toc11114769"/>
      <w:r w:rsidRPr="008B306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7" w:name="_Toc55833706"/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МОГИЛЕВСК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ОБЛАСТ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В КОНТЕКСТЕ МЕСТНЫХ И ГЛОБАЛЬНЫХ </w:t>
      </w:r>
      <w:bookmarkEnd w:id="6"/>
      <w:r w:rsidR="009E7639" w:rsidRPr="008B306C">
        <w:rPr>
          <w:rFonts w:ascii="Times New Roman" w:eastAsia="Calibri" w:hAnsi="Times New Roman" w:cs="Times New Roman"/>
          <w:b/>
          <w:sz w:val="28"/>
          <w:szCs w:val="28"/>
        </w:rPr>
        <w:t>ВЫЗОВОВ</w:t>
      </w:r>
      <w:bookmarkEnd w:id="7"/>
    </w:p>
    <w:p w14:paraId="1CA8247B" w14:textId="137CA827" w:rsidR="00E979E1" w:rsidRPr="00DC343D" w:rsidRDefault="00007BA9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это край удивительной природы, трудолюбивых и гостеприимных людей и уникальных традиций. В состав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области входит 21 район и 2 города областного подчинения – Могилев и Бобруйск.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>По данным переписи населен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ия Республики Беларусь 2019 г.,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области проживало 1 024,8 тыс. человек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B5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r w:rsidR="00EA476F" w:rsidRPr="00DC343D">
        <w:rPr>
          <w:rFonts w:ascii="Times New Roman" w:hAnsi="Times New Roman" w:cs="Times New Roman"/>
          <w:sz w:val="28"/>
          <w:szCs w:val="28"/>
          <w:lang w:eastAsia="ru-RU"/>
        </w:rPr>
        <w:t>10,9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% от общей численности населения </w:t>
      </w:r>
      <w:r w:rsidR="00E979E1" w:rsidRPr="00DC343D">
        <w:rPr>
          <w:rFonts w:ascii="Times New Roman" w:hAnsi="Times New Roman" w:cs="Times New Roman"/>
          <w:sz w:val="28"/>
          <w:szCs w:val="28"/>
          <w:lang w:eastAsia="ru-RU"/>
        </w:rPr>
        <w:t>Республики Беларусь.</w:t>
      </w:r>
    </w:p>
    <w:p w14:paraId="7FC6F788" w14:textId="6275EA39" w:rsidR="004F6036" w:rsidRPr="00DC343D" w:rsidRDefault="00644359" w:rsidP="004F603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занимает</w:t>
      </w:r>
      <w:r w:rsidR="00E32B3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важное геополитическое положение на востоке Беларуси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07BA9" w:rsidRPr="00DC343D">
        <w:rPr>
          <w:rFonts w:ascii="Times New Roman" w:hAnsi="Times New Roman" w:cs="Times New Roman"/>
          <w:sz w:val="28"/>
          <w:szCs w:val="28"/>
          <w:lang w:eastAsia="ru-RU"/>
        </w:rPr>
        <w:t>граничит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 Российской Федерацией</w:t>
      </w:r>
      <w:r w:rsidR="00E32B3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территории проходят ключевые транспортные коридоры, по которым перемещаются грузовые и пассажирские потоки с севера на юг (из стран Балтии в Украину)</w:t>
      </w:r>
      <w:r w:rsidR="00E979E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 запада на во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сток (из ЕС в Россию и далее в Юго-Восточную и Ц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ентральную Азию).</w:t>
      </w:r>
      <w:r w:rsidR="004F6036" w:rsidRPr="00DC343D">
        <w:t xml:space="preserve">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C7618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Могилевском районе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 международный аэропорт 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класса 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14:paraId="00440B7C" w14:textId="29D5DCBE" w:rsidR="00EA2B4F" w:rsidRPr="00DC343D" w:rsidRDefault="00E32B34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6B56A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располагается на 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>территории</w:t>
      </w:r>
      <w:r w:rsidR="006E612D"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E612D" w:rsidRPr="00DC343D">
        <w:rPr>
          <w:rFonts w:ascii="Times New Roman" w:hAnsi="Times New Roman" w:cs="Times New Roman"/>
          <w:sz w:val="28"/>
          <w:szCs w:val="28"/>
          <w:lang w:eastAsia="ru-RU"/>
        </w:rPr>
        <w:t>Восточно-Европейской равнины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6A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верхнем и среднем течении </w:t>
      </w:r>
      <w:r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Днепр</w:t>
      </w:r>
      <w:r w:rsidR="006B56A5"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Лесные массивы и болота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>региона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т высокую значимость для формирования климата и биоразнообразия </w:t>
      </w:r>
      <w:r w:rsidR="000211CD" w:rsidRPr="00DC343D">
        <w:rPr>
          <w:rFonts w:ascii="Times New Roman" w:hAnsi="Times New Roman" w:cs="Times New Roman"/>
          <w:sz w:val="28"/>
          <w:szCs w:val="28"/>
          <w:lang w:eastAsia="ru-RU"/>
        </w:rPr>
        <w:t>Европы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недрах области </w:t>
      </w:r>
      <w:r w:rsidR="00DE01FC" w:rsidRPr="00DC343D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азведано более 240 перспективных для разработки месторождений </w:t>
      </w:r>
      <w:r w:rsidR="007650B4" w:rsidRPr="00DC343D">
        <w:rPr>
          <w:rFonts w:ascii="Times New Roman" w:hAnsi="Times New Roman" w:cs="Times New Roman"/>
          <w:sz w:val="28"/>
          <w:szCs w:val="28"/>
          <w:lang w:eastAsia="ru-RU"/>
        </w:rPr>
        <w:t>полезных ископаемых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0B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03272A" w:rsidRPr="00DC343D">
        <w:rPr>
          <w:rFonts w:ascii="Times New Roman" w:hAnsi="Times New Roman" w:cs="Times New Roman"/>
          <w:sz w:val="28"/>
          <w:szCs w:val="28"/>
          <w:lang w:eastAsia="ru-RU"/>
        </w:rPr>
        <w:t>добывается 79 % цементного сырья республики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имеются незначительные залежи нефти и горючих сланцев.</w:t>
      </w:r>
    </w:p>
    <w:p w14:paraId="4D7954A2" w14:textId="6A4E731B" w:rsidR="00DF0A3F" w:rsidRPr="00DC343D" w:rsidRDefault="00FB7B21" w:rsidP="00DF0A3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Основу 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экономики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составляют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развит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64435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аграрно-промышленны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4435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машиностроени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A2B4F" w:rsidRPr="00DC343D">
        <w:t xml:space="preserve">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химическ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нефтехимическ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промышленност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дерево</w:t>
      </w:r>
      <w:r w:rsidR="000211CD" w:rsidRPr="00DC343D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работка,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производств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строительных материалов. </w:t>
      </w:r>
      <w:r w:rsidR="0002345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Здесь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производится </w:t>
      </w:r>
      <w:r w:rsidR="00EA476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11,8</w:t>
      </w:r>
      <w:r w:rsidR="0071048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% от всего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республиканского 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объема сельскохозяйственной продукции,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более </w:t>
      </w:r>
      <w:r w:rsidR="00097ABF" w:rsidRPr="00DC343D">
        <w:rPr>
          <w:rFonts w:ascii="Times New Roman" w:hAnsi="Times New Roman" w:cs="Times New Roman"/>
          <w:sz w:val="28"/>
          <w:szCs w:val="28"/>
          <w:lang w:eastAsia="ru-RU"/>
        </w:rPr>
        <w:t>8,9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>% промышленной продукции.</w:t>
      </w:r>
    </w:p>
    <w:p w14:paraId="63959B57" w14:textId="528218F7" w:rsidR="00E979E1" w:rsidRPr="00DC343D" w:rsidRDefault="00E979E1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Регион обладает значительным научно-техническим потенциалом, здесь расположены современные университеты, в том числе старейшее в Восточной Европе учреждение образования «Белорусская государственная ордена Октябрьской революции и ордена Трудового Красного Знамени сельскохозяйственная академия»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технопарки, профессионально-технические и средние специальные учреждения образования. В области развита социальная инфраструктура: система образования, здравоохранения, социальной защиты населения.</w:t>
      </w:r>
    </w:p>
    <w:p w14:paraId="18310BE0" w14:textId="79145731" w:rsidR="003A63A0" w:rsidRPr="00DC343D" w:rsidRDefault="009C786A" w:rsidP="009920B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Усиливается интеграция Могилевской области в общемировые процессы. Так,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р</w:t>
      </w:r>
      <w:r w:rsidR="00CD4A82" w:rsidRPr="00DC343D">
        <w:rPr>
          <w:rFonts w:ascii="Times New Roman" w:hAnsi="Times New Roman" w:cs="Times New Roman"/>
          <w:sz w:val="28"/>
          <w:szCs w:val="28"/>
          <w:lang w:eastAsia="ru-RU"/>
        </w:rPr>
        <w:t>азвивает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сотрудничество с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Федерацией</w:t>
      </w:r>
      <w:r w:rsidR="00970EB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странами ЕАЭС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Европейским союзом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программами развития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>ООН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024A9" w:rsidRPr="00DC343D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поддерживает культурные и торговые связи с более чем 100 странами мира.</w:t>
      </w:r>
    </w:p>
    <w:p w14:paraId="2CA141AE" w14:textId="1F1841A1" w:rsidR="00310C2B" w:rsidRPr="00DC343D" w:rsidRDefault="009920B6" w:rsidP="00310C2B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роисходящие глобальные процессы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серьезными вызовами для 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>развити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их необходимо учитывать в долгосрочной перспективе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Наиболее значимы</w:t>
      </w:r>
      <w:r w:rsidR="000C0D8E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673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изменение климата,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геополитическ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нестабильност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пандемия коронавируса,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глобализаци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технологически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е преобразования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Сокращение численности и старение населения, у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рбанизация и нарастание диспроп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>орций между городом и деревней</w:t>
      </w:r>
      <w:r w:rsidR="00CD4A82" w:rsidRPr="00DC343D">
        <w:rPr>
          <w:rFonts w:ascii="Times New Roman" w:hAnsi="Times New Roman" w:cs="Times New Roman"/>
          <w:sz w:val="28"/>
          <w:szCs w:val="28"/>
          <w:lang w:eastAsia="ru-RU"/>
        </w:rPr>
        <w:t>, рост социальной нагрузки на бюджет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34B7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адаптаци</w:t>
      </w:r>
      <w:r w:rsidR="00034B7D" w:rsidRPr="00DC343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отраслей к изменению климата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2A9" w:rsidRPr="00DC343D">
        <w:rPr>
          <w:rFonts w:ascii="Times New Roman" w:hAnsi="Times New Roman" w:cs="Times New Roman"/>
          <w:sz w:val="28"/>
          <w:szCs w:val="28"/>
          <w:lang w:eastAsia="ru-RU"/>
        </w:rPr>
        <w:t>являются серьезными местными вызовами для устойчивости развития области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50CCE" w:rsidRPr="00DC343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пустя почти 35 лет после аварии </w:t>
      </w:r>
      <w:r w:rsidR="00BF5AA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на Чернобыльской АЭС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остается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>невозможн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или ограничено</w:t>
      </w:r>
      <w:r w:rsidR="00A517EB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 площади </w:t>
      </w:r>
      <w:r w:rsidR="000B08F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48</w:t>
      </w:r>
      <w:r w:rsidR="00A517E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 тыс. га</w:t>
      </w:r>
      <w:r w:rsidR="00310C2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4161779E" w14:textId="79A826B4" w:rsidR="0097172F" w:rsidRPr="00DC343D" w:rsidRDefault="00A517EB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Ключевым вызовом является</w:t>
      </w:r>
      <w:r w:rsidR="006E68E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демографическ</w:t>
      </w:r>
      <w:r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ая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ситуаци</w:t>
      </w:r>
      <w:r w:rsidR="0071048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в области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За межпереписной период (2009</w:t>
      </w:r>
      <w:r w:rsidR="00EA72D8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20</w:t>
      </w:r>
      <w:r w:rsidR="00EA72D8">
        <w:rPr>
          <w:rFonts w:ascii="Times New Roman" w:hAnsi="Times New Roman" w:cs="Times New Roman"/>
          <w:sz w:val="30"/>
          <w:szCs w:val="30"/>
          <w:lang w:eastAsia="ru-RU"/>
        </w:rPr>
        <w:t>19 гг.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) численность населения области уменьшилась на 74,6 тыс. человек, или на 6,8 %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за счет естественной убыли и миграционного оттока населения.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При сохранении </w:t>
      </w:r>
      <w:r w:rsidR="000948B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такой тенденции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к 2030 г.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численность населения области может опуститься ниже 1 </w:t>
      </w:r>
      <w:r w:rsidR="009B3467" w:rsidRPr="00DC343D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жителей. Необходим 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>взвешенн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подход</w:t>
      </w:r>
      <w:r w:rsidR="0064763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для повышения привлекательности области с целью сохранения и привлечения человеческих ресурсов</w:t>
      </w:r>
      <w:r w:rsidR="00AE6F63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36C635" w14:textId="08D3D154" w:rsidR="00786C9D" w:rsidRPr="00DC343D" w:rsidRDefault="00786C9D" w:rsidP="00786C9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Процесс урбанизации </w:t>
      </w:r>
      <w:r w:rsidR="00646692" w:rsidRPr="00DC343D">
        <w:rPr>
          <w:rFonts w:ascii="Times New Roman" w:hAnsi="Times New Roman" w:cs="Times New Roman"/>
          <w:sz w:val="28"/>
          <w:szCs w:val="28"/>
          <w:lang w:eastAsia="ru-RU"/>
        </w:rPr>
        <w:t>прогрессирует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по данным переписи населения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79,3</w:t>
      </w:r>
      <w:r w:rsidR="00D225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% жителей области проживает в городских поселениях; в городах Могилев и Бобруйск сконцентрировано 70,1</w:t>
      </w:r>
      <w:r w:rsidR="00D225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% городского населения.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Население городов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пополняется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за счет 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притока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молодежи из сельских регионов. </w:t>
      </w:r>
    </w:p>
    <w:p w14:paraId="775EC8FA" w14:textId="475CCE71" w:rsidR="00786C9D" w:rsidRPr="00DC343D" w:rsidRDefault="00D024D3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рбанизации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>способствует</w:t>
      </w:r>
      <w:r w:rsidR="00833175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рост диспропорций по уровню</w:t>
      </w:r>
      <w:r w:rsidR="003229B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жизни между городом и деревней.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есмотря на более благоприятные экологические условия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сельские населенные пункты </w:t>
      </w:r>
      <w:r w:rsidR="00D6185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проигрывают 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городам 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>в возможности трудоустройства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>уровн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E5AA8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оплаты труда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доступности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качеств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социальных услуг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, возможностя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образование и самореализоваться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се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чаще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деревни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позиционируются как территории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краткосрочной 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рекреации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, растет количество деревень дачного назначения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0A5103FA" w14:textId="6B4B0578" w:rsidR="00023D05" w:rsidRDefault="00D805BB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В сельской местности проживает 20,7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% жителей области. За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10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лет, </w:t>
      </w:r>
      <w:r w:rsidRPr="00EA72D8">
        <w:rPr>
          <w:rFonts w:ascii="Times New Roman" w:hAnsi="Times New Roman" w:cs="Times New Roman"/>
          <w:sz w:val="28"/>
          <w:szCs w:val="28"/>
          <w:lang w:eastAsia="ru-RU"/>
        </w:rPr>
        <w:t>прошедших по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сле переписи населения 2009 г.</w:t>
      </w:r>
      <w:r w:rsidRPr="00DC343D">
        <w:rPr>
          <w:rFonts w:ascii="Times New Roman" w:hAnsi="Times New Roman" w:cs="Times New Roman"/>
          <w:sz w:val="30"/>
          <w:lang w:eastAsia="ru-RU"/>
        </w:rPr>
        <w:t xml:space="preserve">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средний возраст сельского населения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повысился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с 44,2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до 45,7 года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AE6F6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значительно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возросло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малонаселенных сельских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населенных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пунктов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продолжают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закры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ваться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объекты социальной сферы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Необходим поиск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новых подходов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для сниж</w:t>
      </w:r>
      <w:r w:rsidR="00CE17E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ения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диспропорци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между 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городом и деревне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E979E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EA72D8">
        <w:rPr>
          <w:rFonts w:ascii="Times New Roman" w:hAnsi="Times New Roman" w:cs="Times New Roman"/>
          <w:iCs/>
          <w:sz w:val="28"/>
          <w:szCs w:val="28"/>
          <w:lang w:eastAsia="ru-RU"/>
        </w:rPr>
        <w:t>онлайн</w:t>
      </w:r>
      <w:r w:rsidR="00EA72D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образование взрослых</w:t>
      </w:r>
      <w:r w:rsidR="00551BA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мобильная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ь и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E979E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611249B0" w14:textId="0B35046C" w:rsidR="00007BA9" w:rsidRPr="00FE5BC5" w:rsidRDefault="00007BA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Обременительными и долгосрочными для области </w:t>
      </w:r>
      <w:r w:rsidR="00E75C3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остаются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последствия радиоактивного загрязнения территории (</w:t>
      </w:r>
      <w:r w:rsidR="000B08F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около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25 % общей площади региона), где находится 69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0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 населенных пункт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ов (в 644 из них проживает 9,9 %</w:t>
      </w:r>
      <w:r w:rsidR="00AC34C2">
        <w:rPr>
          <w:rFonts w:ascii="Times New Roman" w:hAnsi="Times New Roman" w:cs="Times New Roman"/>
          <w:iCs/>
          <w:color w:val="FF0000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населения области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="003A320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где необходимы дополнительные меры радиационной и социально</w:t>
      </w:r>
      <w:r w:rsidR="00E979E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A320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защиты населения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14:paraId="7B243924" w14:textId="17190B50" w:rsidR="00E03FF9" w:rsidRPr="00FE5BC5" w:rsidRDefault="00A65264" w:rsidP="00B5751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F5B7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ировые тенденции свидетельствуют о важности развития сферы услуг и интеллектуальной экономики, в связи с чем </w:t>
      </w:r>
      <w:r w:rsidR="004F5B70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э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кономик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Могилевской области</w:t>
      </w:r>
      <w:r w:rsidR="0013143F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3143F" w:rsidRPr="00FE5BC5">
        <w:rPr>
          <w:rFonts w:ascii="Times New Roman" w:hAnsi="Times New Roman" w:cs="Times New Roman"/>
          <w:sz w:val="28"/>
          <w:szCs w:val="28"/>
          <w:lang w:eastAsia="ru-RU"/>
        </w:rPr>
        <w:t>нуждается в диверсификации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13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имея 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выраженную </w:t>
      </w:r>
      <w:r w:rsidR="00B5751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производственную специализацию. 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В 2019 г.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наибольший удельный вес в ВРП области заняла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сфера производства – 51,5 %, на сферу услуг пришлось – 48,5 %</w:t>
      </w:r>
      <w:r w:rsidR="00E03FF9" w:rsidRPr="00FE5BC5">
        <w:rPr>
          <w:rStyle w:val="a6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E5F6B13" w14:textId="2194F496" w:rsidR="008B5A98" w:rsidRPr="00FE5BC5" w:rsidRDefault="000F0630" w:rsidP="008B5A9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Точками роста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будущей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экономики области могут и должны стать цифров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изация, особенно с учетом пандемии </w:t>
      </w:r>
      <w:r w:rsidR="00BE20C6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>-19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экологизация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>сфер жизнедеятельности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B5A98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альтернативной энергетики,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 xml:space="preserve">рациональное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имеющихся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природных ресурсов.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импульсом к развитию области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может стать 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организация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посещени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я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зарубежными гостями через аэропорт </w:t>
      </w:r>
      <w:r w:rsidR="00C07764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Могилев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что </w:t>
      </w:r>
      <w:r w:rsidR="00BE20C6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активизирует деловую и туристическую активность</w:t>
      </w:r>
      <w:r w:rsidR="008B5A98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>ледует</w:t>
      </w:r>
      <w:r w:rsidR="00996213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96213">
        <w:rPr>
          <w:rFonts w:ascii="Times New Roman" w:hAnsi="Times New Roman" w:cs="Times New Roman"/>
          <w:iCs/>
          <w:sz w:val="28"/>
          <w:szCs w:val="28"/>
          <w:lang w:eastAsia="ru-RU"/>
        </w:rPr>
        <w:t>продолжить развивать внутренний и въездной туризм</w:t>
      </w:r>
      <w:r w:rsidR="00996213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продвигая исторический, культурный, сельский, гастрономический, экологический и событийный туризм области.</w:t>
      </w:r>
    </w:p>
    <w:p w14:paraId="7D9B7DE2" w14:textId="093644F9" w:rsidR="00AD126A" w:rsidRPr="00FE5BC5" w:rsidRDefault="0064251A" w:rsidP="007676E7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езервом экономического развития области является </w:t>
      </w:r>
      <w:r w:rsidR="00AD126A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малое и среднее предпринимательство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>которое более гибко реагир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кризисы и их последствия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Вклад МСП в валовую добавленную стоимость области составляет </w:t>
      </w:r>
      <w:r w:rsidR="0045038A" w:rsidRPr="008B306C">
        <w:rPr>
          <w:rFonts w:ascii="Times New Roman" w:hAnsi="Times New Roman" w:cs="Times New Roman"/>
          <w:sz w:val="28"/>
          <w:szCs w:val="28"/>
          <w:lang w:eastAsia="ru-RU"/>
        </w:rPr>
        <w:t>23,6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%. 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>Достижение это</w:t>
      </w:r>
      <w:r w:rsidR="00CB2F18" w:rsidRPr="008B306C">
        <w:rPr>
          <w:rFonts w:ascii="Times New Roman" w:hAnsi="Times New Roman" w:cs="Times New Roman"/>
          <w:sz w:val="28"/>
          <w:szCs w:val="28"/>
          <w:lang w:eastAsia="ru-RU"/>
        </w:rPr>
        <w:t>го показателя требует инвестиций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 развитие инфраструктуры поддержки предпринимательства, прежде всего в регионах. </w:t>
      </w:r>
      <w:r w:rsidR="007676E7" w:rsidRPr="008B306C">
        <w:rPr>
          <w:rFonts w:ascii="Times New Roman" w:hAnsi="Times New Roman" w:cs="Times New Roman"/>
          <w:sz w:val="28"/>
          <w:szCs w:val="28"/>
          <w:lang w:eastAsia="ru-RU"/>
        </w:rPr>
        <w:t>Важнейшими субъектами инфраструктуры</w:t>
      </w:r>
      <w:r w:rsidR="007676E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поддержки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МСП являются 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D126A" w:rsidRPr="00FE5BC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АО «Технологический парк Могилев», 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из первых инкубаторов малого предпринимательства в Беларуси</w:t>
      </w:r>
      <w:r w:rsidR="00CB2F18" w:rsidRPr="00FE5BC5">
        <w:rPr>
          <w:rFonts w:ascii="Times New Roman" w:hAnsi="Times New Roman" w:cs="Times New Roman"/>
          <w:sz w:val="28"/>
          <w:szCs w:val="28"/>
          <w:lang w:eastAsia="ru-RU"/>
        </w:rPr>
        <w:t>, а также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126A" w:rsidRPr="00FE5BC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ООО «Технопарк «Горки»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работающий над созданием научно-промышленного кластера аграрных биотехнологий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«зеленой» экономики.</w:t>
      </w:r>
      <w:r w:rsidR="00DE01FC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13939F7" w14:textId="5EC1B2DE" w:rsidR="00023D05" w:rsidRPr="00FE5BC5" w:rsidRDefault="00644359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Основными вызовами для сохранения биоразнообразия экосистем области являются антропогенный фактор (массовый сбор даров л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еса), хозяйственная деятельность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(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промышленность,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сельское и лесное хозяйство, малочисленные населенные пункты), а также изменение климата. </w:t>
      </w:r>
    </w:p>
    <w:p w14:paraId="5FC7A5D7" w14:textId="21FEAB99" w:rsidR="009D104F" w:rsidRPr="00FE5BC5" w:rsidRDefault="009D104F" w:rsidP="009D104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3C2">
        <w:rPr>
          <w:rFonts w:ascii="Times New Roman" w:hAnsi="Times New Roman" w:cs="Times New Roman"/>
          <w:sz w:val="28"/>
          <w:szCs w:val="28"/>
          <w:lang w:eastAsia="ru-RU"/>
        </w:rPr>
        <w:t xml:space="preserve">Последствия изменения климата, воздействие неблагоприятных погодных условий, распространение болезней и вредных насекомых требуют адаптации системы ведения сельхозпроизводства, лесоразведения и 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лесовосстановления. Только за 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>2019</w:t>
      </w:r>
      <w:r w:rsidR="0099621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площадь погибших лесных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насаждений области достигла 5,1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F0395" w:rsidRPr="00E35543">
        <w:rPr>
          <w:rFonts w:ascii="Times New Roman" w:hAnsi="Times New Roman" w:cs="Times New Roman"/>
          <w:sz w:val="28"/>
          <w:szCs w:val="28"/>
          <w:lang w:eastAsia="ru-RU"/>
        </w:rPr>
        <w:t>тыс. га (0,4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 % лесных земель </w:t>
      </w:r>
      <w:r w:rsidRPr="00FA53C2">
        <w:rPr>
          <w:rFonts w:ascii="Times New Roman" w:hAnsi="Times New Roman" w:cs="Times New Roman"/>
          <w:sz w:val="28"/>
          <w:szCs w:val="28"/>
          <w:lang w:eastAsia="ru-RU"/>
        </w:rPr>
        <w:t>области).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B71A41B" w14:textId="550E888B" w:rsidR="00034B7D" w:rsidRPr="00FE5BC5" w:rsidRDefault="0064435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этой ситуации повышение эффективности управления ООПТ</w:t>
      </w:r>
      <w:r w:rsidR="00F21CBD" w:rsidRPr="00DC243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C2439" w:rsidRPr="00DC2439">
        <w:rPr>
          <w:rFonts w:ascii="Times New Roman" w:hAnsi="Times New Roman" w:cs="Times New Roman"/>
          <w:sz w:val="28"/>
          <w:szCs w:val="28"/>
          <w:lang w:eastAsia="ru-RU"/>
        </w:rPr>
        <w:t>доля которых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>составляет 134,2 тыс. га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или 4,62 % площади области, 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 развитием организованного экотуризма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повысит приток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ресурсов для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регулирования 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снижени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антропогенной нагрузки на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>эко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системы. </w:t>
      </w:r>
    </w:p>
    <w:p w14:paraId="71B15E72" w14:textId="471D6A30" w:rsidR="00644359" w:rsidRPr="00FE5BC5" w:rsidRDefault="00023D05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Сохраняется </w:t>
      </w:r>
      <w:r w:rsidRPr="00BF15DF">
        <w:rPr>
          <w:rFonts w:ascii="Times New Roman" w:hAnsi="Times New Roman" w:cs="Times New Roman"/>
          <w:sz w:val="28"/>
          <w:szCs w:val="28"/>
          <w:lang w:eastAsia="ru-RU"/>
        </w:rPr>
        <w:t>актуальность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регулярного мониторинга экологической безопасности качества сбросов сточных вод в окружающую среду, поддержани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в надлежащем техническом состоянии сооружений по </w:t>
      </w:r>
      <w:r w:rsidR="002B000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очистке, а также соблюдени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установленных ограничений хозяйственной деятельности в водоохранных зонах водоемов, рек, ручьев и родников. </w:t>
      </w:r>
    </w:p>
    <w:p w14:paraId="3C8135EC" w14:textId="42D626F9" w:rsidR="004B05CA" w:rsidRPr="00FE5BC5" w:rsidRDefault="00FA53C2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Могилевск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успешно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реализ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уются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международные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проект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поддержанны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Европейски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51BB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оюз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ООН,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поддержки Беларуси Федерального Правительства Германии,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малых грантов Г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ЭФ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Посольства США,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МИД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Королевства Нидерландов 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други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партнер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рамках проектов внедр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ены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инновационные технологии и практики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здравоохранении, социализации людей с </w:t>
      </w:r>
      <w:r w:rsidR="00BF15DF">
        <w:rPr>
          <w:rFonts w:ascii="Times New Roman" w:hAnsi="Times New Roman" w:cs="Times New Roman"/>
          <w:iCs/>
          <w:sz w:val="28"/>
          <w:szCs w:val="28"/>
          <w:lang w:eastAsia="ru-RU"/>
        </w:rPr>
        <w:t>ограниченными возможностями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энергосбережении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охране окружающей среды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диверсификации экономики,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развити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инфраструктуры поддержки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МСП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повышении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занятости, создани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C1741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эко-бизнес-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моделей развития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ООПТ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3FE77F9" w14:textId="5B7BFD72" w:rsidR="00120BE4" w:rsidRPr="00FE5BC5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области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разработан</w:t>
      </w:r>
      <w:r w:rsidR="00C07764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реализуется 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ряд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местны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стратеги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устойчивого развития, паспорт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ТОР, план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действий по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устойчивому эне</w:t>
      </w:r>
      <w:r w:rsidR="00034B7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ргетическому развитию и климату,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план</w:t>
      </w:r>
      <w:r w:rsidR="00AC1E28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местного экономического роста, одобре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нны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эксперт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Всемирного банка.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844BE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роектная деятельность </w:t>
      </w:r>
      <w:r w:rsidR="0015327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наиболее активно 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развивается в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Быховск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6852EB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Дрибинск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Кличевск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Краснопольск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Мстиславском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Славгородск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Чаусск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Чериковском районах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144D721D" w14:textId="77777777" w:rsidR="00120BE4" w:rsidRPr="006A3747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этапом в развитии инициативности стало взаимодействие пяти районов Могилевской области (Быховский, Кличевский, Краснопольский, Славгородский, Чериковский), которые объединили усилия по активизации проектной деятельности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роста занятости и самозанятости 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опорой на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сильны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сторон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каждого района в интересах всего региона.</w:t>
      </w:r>
    </w:p>
    <w:p w14:paraId="7A1F702A" w14:textId="768C3B89" w:rsidR="004B05CA" w:rsidRPr="00FE5BC5" w:rsidRDefault="00903D1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 проектной деятельности </w:t>
      </w:r>
      <w:r w:rsidR="009072D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стало возможным благодаря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совместном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участи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ю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граждан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, бизнеса,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организаций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органов власти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поиске и решении актуальных вопросов.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области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возрастает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роль НКО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особенно в сельской местности, что </w:t>
      </w:r>
      <w:r w:rsidR="006852EB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позволяет привлекать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внешни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ресурс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технологи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4B05CA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для </w:t>
      </w:r>
      <w:r w:rsidR="00783774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развития </w:t>
      </w:r>
      <w:r w:rsidR="005B18A1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креативной экономики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туризма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сохранения 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экологии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региона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улучшения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доступности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социальных услуг</w:t>
      </w:r>
      <w:r w:rsidR="00C0776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для населения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231EECDA" w14:textId="000B4A05" w:rsidR="0072259A" w:rsidRPr="00FE5BC5" w:rsidRDefault="0072259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Только благодаря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вовлеченному участию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17419">
        <w:rPr>
          <w:rFonts w:ascii="Times New Roman" w:hAnsi="Times New Roman" w:cs="Times New Roman"/>
          <w:iCs/>
          <w:sz w:val="28"/>
          <w:szCs w:val="28"/>
          <w:lang w:eastAsia="ru-RU"/>
        </w:rPr>
        <w:t>с 2010 г.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настоящее время в область в рамках международной проектной деятельности было привлечено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около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10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="009B3467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млн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долларов США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денежном выражении. </w:t>
      </w:r>
    </w:p>
    <w:p w14:paraId="747128C1" w14:textId="7FE4BD91" w:rsidR="00DD175D" w:rsidRPr="00FE5BC5" w:rsidRDefault="0072259A" w:rsidP="00DD175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Таким образом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в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перспективе долгосрочного стратегического планирования опора на современный промышленный </w:t>
      </w:r>
      <w:r w:rsidR="0033094F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аграрный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потенциал области с </w:t>
      </w:r>
      <w:r w:rsidR="00DD175D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развитием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сферы услуг и экономики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интеллекта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внедрение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вовлеченного участия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 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управлению процессами развития и обеспечение минимального воздействия на окружающую среду </w:t>
      </w:r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будет содействовать 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>рост</w:t>
      </w:r>
      <w:r w:rsidR="0033094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отенциала области и уровня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благополучия ее жителей</w:t>
      </w:r>
      <w:bookmarkStart w:id="8" w:name="_Toc11776883"/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3571D8" w14:textId="204FC55E" w:rsidR="00206005" w:rsidRPr="00FE5BC5" w:rsidRDefault="0072259A" w:rsidP="00544CE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9" w:name="_Toc55833707"/>
      <w:r w:rsidR="006E07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ОПИСАНИЕ РАЗВИТИЯ </w:t>
      </w:r>
      <w:r w:rsidR="00206005" w:rsidRPr="00FE5BC5">
        <w:rPr>
          <w:rFonts w:ascii="Times New Roman" w:eastAsia="Calibri" w:hAnsi="Times New Roman" w:cs="Times New Roman"/>
          <w:b/>
          <w:sz w:val="28"/>
          <w:szCs w:val="28"/>
        </w:rPr>
        <w:t>МОГИЛЕВСКОЙ ОБЛАСТИ К 2035 Г</w:t>
      </w:r>
      <w:r w:rsidR="00E5566E">
        <w:rPr>
          <w:rFonts w:ascii="Times New Roman" w:eastAsia="Calibri" w:hAnsi="Times New Roman" w:cs="Times New Roman"/>
          <w:b/>
          <w:sz w:val="28"/>
          <w:szCs w:val="28"/>
        </w:rPr>
        <w:t>ОДУ</w:t>
      </w:r>
      <w:bookmarkEnd w:id="9"/>
    </w:p>
    <w:p w14:paraId="015D3D85" w14:textId="73971EB5" w:rsidR="00206005" w:rsidRPr="00DA62B1" w:rsidRDefault="00FB78B1" w:rsidP="00A76FE3">
      <w:pPr>
        <w:shd w:val="clear" w:color="auto" w:fill="FFFFFF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AC15E8" w:rsidRPr="00DA62B1">
        <w:rPr>
          <w:rFonts w:ascii="Times New Roman" w:hAnsi="Times New Roman" w:cs="Times New Roman"/>
          <w:sz w:val="28"/>
          <w:szCs w:val="28"/>
        </w:rPr>
        <w:t>ши</w:t>
      </w:r>
      <w:r w:rsidR="001971CB" w:rsidRPr="00DA62B1">
        <w:rPr>
          <w:rFonts w:ascii="Times New Roman" w:hAnsi="Times New Roman" w:cs="Times New Roman"/>
          <w:sz w:val="28"/>
          <w:szCs w:val="28"/>
        </w:rPr>
        <w:t>рокого обсуждения общественностью, специалистами</w:t>
      </w:r>
      <w:r w:rsidR="00AC15E8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DA62B1">
        <w:rPr>
          <w:rFonts w:ascii="Times New Roman" w:hAnsi="Times New Roman" w:cs="Times New Roman"/>
          <w:sz w:val="28"/>
          <w:szCs w:val="28"/>
        </w:rPr>
        <w:t>предприятий</w:t>
      </w:r>
      <w:r w:rsidR="00A36F6A" w:rsidRPr="00A36F6A">
        <w:rPr>
          <w:rFonts w:ascii="Times New Roman" w:hAnsi="Times New Roman" w:cs="Times New Roman"/>
          <w:sz w:val="28"/>
          <w:szCs w:val="28"/>
        </w:rPr>
        <w:t xml:space="preserve"> </w:t>
      </w:r>
      <w:r w:rsidR="00A36F6A" w:rsidRPr="00DA62B1">
        <w:rPr>
          <w:rFonts w:ascii="Times New Roman" w:hAnsi="Times New Roman" w:cs="Times New Roman"/>
          <w:sz w:val="28"/>
          <w:szCs w:val="28"/>
        </w:rPr>
        <w:t>и организаций</w:t>
      </w:r>
      <w:r w:rsidR="00206005" w:rsidRPr="00DA62B1">
        <w:rPr>
          <w:rFonts w:ascii="Times New Roman" w:hAnsi="Times New Roman" w:cs="Times New Roman"/>
          <w:sz w:val="28"/>
          <w:szCs w:val="28"/>
        </w:rPr>
        <w:t>, предпринима</w:t>
      </w:r>
      <w:r w:rsidR="001971CB" w:rsidRPr="00DA62B1">
        <w:rPr>
          <w:rFonts w:ascii="Times New Roman" w:hAnsi="Times New Roman" w:cs="Times New Roman"/>
          <w:sz w:val="28"/>
          <w:szCs w:val="28"/>
        </w:rPr>
        <w:t xml:space="preserve">телями и </w:t>
      </w:r>
      <w:r w:rsidR="001971CB" w:rsidRPr="0033094F">
        <w:rPr>
          <w:rFonts w:ascii="Times New Roman" w:hAnsi="Times New Roman" w:cs="Times New Roman"/>
          <w:sz w:val="28"/>
          <w:szCs w:val="28"/>
        </w:rPr>
        <w:t>представителями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 органов власти </w:t>
      </w:r>
      <w:r>
        <w:rPr>
          <w:rFonts w:ascii="Times New Roman" w:hAnsi="Times New Roman" w:cs="Times New Roman"/>
          <w:sz w:val="28"/>
          <w:szCs w:val="28"/>
        </w:rPr>
        <w:t xml:space="preserve">потенциала </w:t>
      </w:r>
      <w:r w:rsidR="00504F05" w:rsidRPr="0033094F">
        <w:rPr>
          <w:rFonts w:ascii="Times New Roman" w:hAnsi="Times New Roman" w:cs="Times New Roman"/>
          <w:sz w:val="28"/>
          <w:szCs w:val="28"/>
        </w:rPr>
        <w:t>будуще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AC15E8" w:rsidRPr="0033094F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C15E8" w:rsidRPr="00330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Могилевской области к 2035 г.</w:t>
      </w:r>
      <w:r w:rsidR="007E1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сводятся к следующему</w:t>
      </w:r>
      <w:r w:rsidR="00206005" w:rsidRPr="0033094F">
        <w:rPr>
          <w:rFonts w:ascii="Times New Roman" w:hAnsi="Times New Roman" w:cs="Times New Roman"/>
          <w:sz w:val="28"/>
          <w:szCs w:val="28"/>
        </w:rPr>
        <w:t>:</w:t>
      </w:r>
    </w:p>
    <w:p w14:paraId="710DC6D1" w14:textId="00D0EDE3" w:rsidR="006C54A4" w:rsidRPr="0033094F" w:rsidRDefault="00206005" w:rsidP="00A36F6A">
      <w:pPr>
        <w:shd w:val="clear" w:color="auto" w:fill="FFFFFF"/>
        <w:spacing w:before="120"/>
        <w:ind w:right="-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Могилевская область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с населением 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 xml:space="preserve">более </w:t>
      </w:r>
      <w:r w:rsidR="00FF3B3B">
        <w:rPr>
          <w:rFonts w:ascii="Times New Roman" w:hAnsi="Times New Roman" w:cs="Times New Roman"/>
          <w:i/>
          <w:sz w:val="28"/>
          <w:szCs w:val="28"/>
        </w:rPr>
        <w:t>1 млн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4CEA" w:rsidRPr="0033094F">
        <w:rPr>
          <w:rFonts w:ascii="Times New Roman" w:hAnsi="Times New Roman" w:cs="Times New Roman"/>
          <w:i/>
          <w:sz w:val="28"/>
          <w:szCs w:val="28"/>
        </w:rPr>
        <w:t xml:space="preserve">человек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является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>устойчиво развивающи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регион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ом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:</w:t>
      </w:r>
    </w:p>
    <w:p w14:paraId="3E08231E" w14:textId="38B21D62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94F">
        <w:rPr>
          <w:rFonts w:ascii="Times New Roman" w:hAnsi="Times New Roman" w:cs="Times New Roman"/>
          <w:i/>
          <w:sz w:val="28"/>
          <w:szCs w:val="28"/>
        </w:rPr>
        <w:t>обладающи</w:t>
      </w:r>
      <w:r w:rsidR="001971CB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благоприятными </w:t>
      </w:r>
      <w:r w:rsidR="00CD2E47" w:rsidRPr="0033094F">
        <w:rPr>
          <w:rFonts w:ascii="Times New Roman" w:hAnsi="Times New Roman" w:cs="Times New Roman"/>
          <w:i/>
          <w:sz w:val="28"/>
          <w:szCs w:val="28"/>
        </w:rPr>
        <w:t xml:space="preserve">и безопасными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условиями для жизни, ра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звития и самореализации граждан;</w:t>
      </w:r>
    </w:p>
    <w:p w14:paraId="1DE64038" w14:textId="454391A2" w:rsidR="0064251A" w:rsidRPr="00EE7202" w:rsidRDefault="0064251A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 xml:space="preserve">опирающимся на развитую диверсифицированную </w:t>
      </w:r>
      <w:r w:rsidR="00FF3B3B">
        <w:rPr>
          <w:rFonts w:ascii="Times New Roman" w:hAnsi="Times New Roman" w:cs="Times New Roman"/>
          <w:i/>
          <w:sz w:val="28"/>
          <w:szCs w:val="28"/>
        </w:rPr>
        <w:t>«</w:t>
      </w:r>
      <w:r w:rsidRPr="00EE7202">
        <w:rPr>
          <w:rFonts w:ascii="Times New Roman" w:hAnsi="Times New Roman" w:cs="Times New Roman"/>
          <w:i/>
          <w:sz w:val="28"/>
          <w:szCs w:val="28"/>
        </w:rPr>
        <w:t>зеленую</w:t>
      </w:r>
      <w:r w:rsidR="00FF3B3B">
        <w:rPr>
          <w:rFonts w:ascii="Times New Roman" w:hAnsi="Times New Roman" w:cs="Times New Roman"/>
          <w:i/>
          <w:sz w:val="28"/>
          <w:szCs w:val="28"/>
        </w:rPr>
        <w:t>»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экономику, главными драйверами роста которой выступают экологизация и цифровизация, рациональное использование местных сырьевых ресурсов и циркулярная экономика</w:t>
      </w:r>
      <w:r w:rsidR="00FF3B3B">
        <w:rPr>
          <w:rFonts w:ascii="Times New Roman" w:hAnsi="Times New Roman" w:cs="Times New Roman"/>
          <w:i/>
          <w:sz w:val="28"/>
          <w:szCs w:val="28"/>
        </w:rPr>
        <w:t xml:space="preserve"> (основанная на возобновлении ресурсов)</w:t>
      </w:r>
      <w:r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2B8B8170" w14:textId="77777777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1971CB" w:rsidRPr="00EE7202">
        <w:rPr>
          <w:rFonts w:ascii="Times New Roman" w:hAnsi="Times New Roman" w:cs="Times New Roman"/>
          <w:i/>
          <w:sz w:val="28"/>
          <w:szCs w:val="28"/>
        </w:rPr>
        <w:t>мся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интеллектуально развитым, гуманным, поликультурным, справедливым, толерантным, инклюзивным</w:t>
      </w:r>
      <w:r w:rsidR="00EF0599" w:rsidRPr="00EE7202">
        <w:rPr>
          <w:rFonts w:ascii="Times New Roman" w:hAnsi="Times New Roman" w:cs="Times New Roman"/>
          <w:i/>
          <w:sz w:val="28"/>
          <w:szCs w:val="28"/>
        </w:rPr>
        <w:t>, гендерно равноправным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 xml:space="preserve"> и социально ответственным обществом, сохраняющим этнокультурную идентичность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4DC7BED3" w14:textId="77777777" w:rsidR="001971CB" w:rsidRPr="00DA62B1" w:rsidRDefault="00206005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стрем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ящим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>ся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к климатической нейтральности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минимизации воздействия на окружающую среду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,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сохранени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ю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природных ресурсов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и биоразнообразия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;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B107C54" w14:textId="513FC87A" w:rsidR="00206005" w:rsidRPr="001971CB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отличающи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м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системой </w:t>
      </w:r>
      <w:r w:rsidR="00C44CF3">
        <w:rPr>
          <w:rFonts w:ascii="Times New Roman" w:hAnsi="Times New Roman" w:cs="Times New Roman"/>
          <w:i/>
          <w:sz w:val="28"/>
          <w:szCs w:val="28"/>
        </w:rPr>
        <w:t xml:space="preserve">вовлеченного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управления развитием, учитывающей интересы всех слоев населения, всех уровней административно-территориального деления</w:t>
      </w:r>
      <w:r w:rsidR="00025C7A" w:rsidRPr="00DA62B1">
        <w:rPr>
          <w:rFonts w:ascii="Times New Roman" w:hAnsi="Times New Roman" w:cs="Times New Roman"/>
          <w:i/>
          <w:sz w:val="28"/>
          <w:szCs w:val="28"/>
        </w:rPr>
        <w:t xml:space="preserve"> и населенных пунктов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входящих в состав Могилевской области.</w:t>
      </w:r>
    </w:p>
    <w:p w14:paraId="5742A59D" w14:textId="23884192" w:rsidR="007E1C9B" w:rsidRDefault="007E1C9B" w:rsidP="00206005">
      <w:pPr>
        <w:pStyle w:val="aa"/>
        <w:jc w:val="both"/>
        <w:rPr>
          <w:rFonts w:ascii="Times New Roman" w:hAnsi="Times New Roman" w:cs="Times New Roman"/>
          <w:sz w:val="10"/>
          <w:szCs w:val="28"/>
        </w:rPr>
        <w:sectPr w:rsidR="007E1C9B" w:rsidSect="003E44CB">
          <w:footerReference w:type="default" r:id="rId11"/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3ABA5AC0" w14:textId="12FF57B6" w:rsidR="00D54783" w:rsidRPr="00FE5BC5" w:rsidRDefault="00D54783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10" w:name="_Toc55833708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ОСНОВОПОЛАГАЮЩИЕ ПРИНЦИПЫ РЕАЛИЗАЦИИ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10"/>
    </w:p>
    <w:p w14:paraId="1A383FAF" w14:textId="24E9F8A3" w:rsidR="00240254" w:rsidRPr="00FE5BC5" w:rsidRDefault="007F4F8B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07377E52" wp14:editId="24AA58D0">
            <wp:simplePos x="0" y="0"/>
            <wp:positionH relativeFrom="page">
              <wp:posOffset>4436745</wp:posOffset>
            </wp:positionH>
            <wp:positionV relativeFrom="paragraph">
              <wp:posOffset>52705</wp:posOffset>
            </wp:positionV>
            <wp:extent cx="2901315" cy="25088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r="7171"/>
                    <a:stretch/>
                  </pic:blipFill>
                  <pic:spPr bwMode="auto">
                    <a:xfrm>
                      <a:off x="0" y="0"/>
                      <a:ext cx="29013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254" w:rsidRPr="00DA62B1">
        <w:rPr>
          <w:rFonts w:ascii="Times New Roman" w:hAnsi="Times New Roman" w:cs="Times New Roman"/>
          <w:sz w:val="28"/>
          <w:szCs w:val="28"/>
        </w:rPr>
        <w:t>Видение будущего развития</w:t>
      </w:r>
      <w:r w:rsidR="00FF3B3B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 представлено в соответствии с моделью </w:t>
      </w:r>
      <w:r w:rsidR="00F525B7" w:rsidRPr="00DA62B1">
        <w:rPr>
          <w:rFonts w:ascii="Times New Roman" w:hAnsi="Times New Roman" w:cs="Times New Roman"/>
          <w:sz w:val="28"/>
          <w:szCs w:val="28"/>
        </w:rPr>
        <w:t xml:space="preserve">развития на основе </w:t>
      </w:r>
      <w:r w:rsidR="00240254" w:rsidRPr="00DA62B1">
        <w:rPr>
          <w:rFonts w:ascii="Times New Roman" w:hAnsi="Times New Roman" w:cs="Times New Roman"/>
          <w:sz w:val="28"/>
          <w:szCs w:val="28"/>
        </w:rPr>
        <w:t>сильной устойчивости</w:t>
      </w:r>
      <w:r w:rsidR="00FF3B3B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40254" w:rsidRPr="00DA62B1">
        <w:rPr>
          <w:rFonts w:ascii="Times New Roman" w:hAnsi="Times New Roman" w:cs="Times New Roman"/>
          <w:sz w:val="28"/>
          <w:szCs w:val="28"/>
        </w:rPr>
        <w:t>.</w:t>
      </w:r>
      <w:r w:rsidR="00034B7D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 основе устойчивости развития –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экологическая ситуация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региона, благоприятная для жизнедеятельности </w:t>
      </w:r>
      <w:r w:rsidR="00240254" w:rsidRPr="00FE5BC5">
        <w:rPr>
          <w:rFonts w:ascii="Times New Roman" w:hAnsi="Times New Roman" w:cs="Times New Roman"/>
          <w:sz w:val="28"/>
          <w:szCs w:val="28"/>
        </w:rPr>
        <w:t xml:space="preserve">и развития жителей области. Экономика области является эффективным инструментом для сохранения экологии и развития человека в гармонии с природой. </w:t>
      </w:r>
    </w:p>
    <w:p w14:paraId="7AEFDE6F" w14:textId="741B1088" w:rsidR="00010DBC" w:rsidRPr="00DA62B1" w:rsidRDefault="00441B8E" w:rsidP="006F7C1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6F7C1B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в соответствии с принципами, рекомендованными Европейской сетью устойчивого развития (European Sustainable Development Network, ESDN) </w:t>
      </w:r>
      <w:r w:rsidR="007F3980">
        <w:rPr>
          <w:rFonts w:ascii="Times New Roman" w:hAnsi="Times New Roman" w:cs="Times New Roman"/>
          <w:sz w:val="28"/>
          <w:szCs w:val="28"/>
        </w:rPr>
        <w:t>для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966CB" w:rsidRPr="00DA62B1">
        <w:rPr>
          <w:rFonts w:ascii="Times New Roman" w:hAnsi="Times New Roman" w:cs="Times New Roman"/>
          <w:sz w:val="28"/>
          <w:szCs w:val="28"/>
        </w:rPr>
        <w:t>подготовки</w:t>
      </w:r>
      <w:r w:rsidR="00D54783" w:rsidRPr="00DA62B1">
        <w:rPr>
          <w:rFonts w:ascii="Times New Roman" w:hAnsi="Times New Roman" w:cs="Times New Roman"/>
          <w:sz w:val="28"/>
          <w:szCs w:val="28"/>
        </w:rPr>
        <w:t xml:space="preserve"> документов стратегического планирования и широко используемыми как в странах Европейского </w:t>
      </w:r>
      <w:r w:rsidR="001B783D">
        <w:rPr>
          <w:rFonts w:ascii="Times New Roman" w:hAnsi="Times New Roman" w:cs="Times New Roman"/>
          <w:sz w:val="28"/>
          <w:szCs w:val="28"/>
        </w:rPr>
        <w:t>с</w:t>
      </w:r>
      <w:r w:rsidR="00D54783" w:rsidRPr="00DA62B1">
        <w:rPr>
          <w:rFonts w:ascii="Times New Roman" w:hAnsi="Times New Roman" w:cs="Times New Roman"/>
          <w:sz w:val="28"/>
          <w:szCs w:val="28"/>
        </w:rPr>
        <w:t>оюза, так и во всем мире</w:t>
      </w:r>
      <w:r w:rsidR="006F7C1B" w:rsidRPr="00DA62B1">
        <w:rPr>
          <w:rFonts w:ascii="Times New Roman" w:hAnsi="Times New Roman" w:cs="Times New Roman"/>
          <w:sz w:val="28"/>
          <w:szCs w:val="28"/>
        </w:rPr>
        <w:t>, а именно</w:t>
      </w:r>
      <w:r w:rsidR="00010DBC" w:rsidRPr="00DA62B1">
        <w:rPr>
          <w:rFonts w:ascii="Times New Roman" w:hAnsi="Times New Roman" w:cs="Times New Roman"/>
          <w:sz w:val="28"/>
          <w:szCs w:val="28"/>
        </w:rPr>
        <w:t xml:space="preserve">: </w:t>
      </w:r>
    </w:p>
    <w:bookmarkEnd w:id="8"/>
    <w:p w14:paraId="5F353B90" w14:textId="3338AA1C" w:rsidR="0072259A" w:rsidRPr="00FE5BC5" w:rsidRDefault="00010DBC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ысокий уровень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поддержки разработки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на национальном и региональном уровнях </w:t>
      </w:r>
      <w:r w:rsidR="007F3980" w:rsidRPr="00DA62B1">
        <w:rPr>
          <w:rFonts w:ascii="Times New Roman" w:hAnsi="Times New Roman" w:cs="Times New Roman"/>
          <w:sz w:val="28"/>
          <w:szCs w:val="28"/>
        </w:rPr>
        <w:t>управления</w:t>
      </w:r>
      <w:r w:rsidR="0072259A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DA62B1">
        <w:rPr>
          <w:rFonts w:ascii="Times New Roman" w:hAnsi="Times New Roman" w:cs="Times New Roman"/>
          <w:sz w:val="28"/>
          <w:szCs w:val="28"/>
        </w:rPr>
        <w:t>демонстрирует свой вклад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DA62B1">
        <w:rPr>
          <w:rFonts w:ascii="Times New Roman" w:hAnsi="Times New Roman" w:cs="Times New Roman"/>
          <w:sz w:val="28"/>
          <w:szCs w:val="28"/>
        </w:rPr>
        <w:t>в реализ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ацию НСУР-2035 </w:t>
      </w:r>
      <w:r w:rsidR="008E2386" w:rsidRPr="00FE5BC5">
        <w:rPr>
          <w:rFonts w:ascii="Times New Roman" w:hAnsi="Times New Roman" w:cs="Times New Roman"/>
          <w:sz w:val="28"/>
          <w:szCs w:val="28"/>
        </w:rPr>
        <w:t xml:space="preserve">и достижение </w:t>
      </w:r>
      <w:r w:rsidR="008E64FC" w:rsidRPr="00FE5BC5">
        <w:rPr>
          <w:rFonts w:ascii="Times New Roman" w:hAnsi="Times New Roman" w:cs="Times New Roman"/>
          <w:sz w:val="28"/>
          <w:szCs w:val="28"/>
        </w:rPr>
        <w:t xml:space="preserve">всех 17 </w:t>
      </w:r>
      <w:r w:rsidR="008E2386" w:rsidRPr="00FE5BC5">
        <w:rPr>
          <w:rFonts w:ascii="Times New Roman" w:hAnsi="Times New Roman" w:cs="Times New Roman"/>
          <w:sz w:val="28"/>
          <w:szCs w:val="28"/>
        </w:rPr>
        <w:t>ЦУР;</w:t>
      </w:r>
    </w:p>
    <w:p w14:paraId="183AEB3E" w14:textId="49CA6C3A" w:rsidR="0072259A" w:rsidRPr="00FE5BC5" w:rsidRDefault="007C4DA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нтегрированность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с международными и национальными, так и местными документами стратегического планирования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на уровн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приоритетных направлений</w:t>
      </w:r>
      <w:r w:rsidR="007F3980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стратегических целей</w:t>
      </w:r>
      <w:r w:rsidR="007F3980">
        <w:rPr>
          <w:rFonts w:ascii="Times New Roman" w:hAnsi="Times New Roman" w:cs="Times New Roman"/>
          <w:sz w:val="28"/>
          <w:szCs w:val="28"/>
        </w:rPr>
        <w:t xml:space="preserve">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ожидаемых результатов, что облегчает понимание и оценку вклада области в достижение планов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</w:t>
      </w:r>
      <w:r w:rsidR="0072259A" w:rsidRPr="00FE5BC5">
        <w:rPr>
          <w:rFonts w:ascii="Times New Roman" w:hAnsi="Times New Roman" w:cs="Times New Roman"/>
          <w:sz w:val="28"/>
          <w:szCs w:val="28"/>
        </w:rPr>
        <w:t>более высокого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так и местного </w:t>
      </w:r>
      <w:r w:rsidR="0093420A">
        <w:rPr>
          <w:rFonts w:ascii="Times New Roman" w:hAnsi="Times New Roman" w:cs="Times New Roman"/>
          <w:sz w:val="28"/>
          <w:szCs w:val="28"/>
        </w:rPr>
        <w:t>уров</w:t>
      </w:r>
      <w:r w:rsidR="00502E58">
        <w:rPr>
          <w:rFonts w:ascii="Times New Roman" w:hAnsi="Times New Roman" w:cs="Times New Roman"/>
          <w:sz w:val="28"/>
          <w:szCs w:val="28"/>
        </w:rPr>
        <w:t>ня</w:t>
      </w:r>
      <w:r w:rsidR="008E2386" w:rsidRPr="00FE5BC5">
        <w:rPr>
          <w:rFonts w:ascii="Times New Roman" w:hAnsi="Times New Roman" w:cs="Times New Roman"/>
          <w:sz w:val="28"/>
          <w:szCs w:val="28"/>
        </w:rPr>
        <w:t>;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F5A87" w14:textId="4834C6F0" w:rsidR="0072259A" w:rsidRPr="00FE5BC5" w:rsidRDefault="008E2386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ориентированность</w:t>
      </w:r>
      <w:r w:rsidR="00F5353E">
        <w:rPr>
          <w:rFonts w:ascii="Times New Roman" w:hAnsi="Times New Roman" w:cs="Times New Roman"/>
          <w:sz w:val="28"/>
          <w:szCs w:val="28"/>
        </w:rPr>
        <w:t xml:space="preserve"> на горизонтальную интеграцию в </w:t>
      </w:r>
      <w:r w:rsidR="0093420A">
        <w:rPr>
          <w:rFonts w:ascii="Times New Roman" w:hAnsi="Times New Roman" w:cs="Times New Roman"/>
          <w:sz w:val="28"/>
          <w:szCs w:val="28"/>
        </w:rPr>
        <w:t>формате</w:t>
      </w:r>
      <w:r w:rsidR="00F5353E">
        <w:rPr>
          <w:rFonts w:ascii="Times New Roman" w:hAnsi="Times New Roman" w:cs="Times New Roman"/>
          <w:sz w:val="28"/>
          <w:szCs w:val="28"/>
        </w:rPr>
        <w:t xml:space="preserve"> межсекторного сотрудничества и межведомственного взаимодействия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в отношении как самих тематических сфер (</w:t>
      </w:r>
      <w:r w:rsidR="00502E58">
        <w:rPr>
          <w:rFonts w:ascii="Times New Roman" w:hAnsi="Times New Roman" w:cs="Times New Roman"/>
          <w:sz w:val="28"/>
          <w:szCs w:val="28"/>
        </w:rPr>
        <w:t>«</w:t>
      </w:r>
      <w:r w:rsidR="007C4DA3" w:rsidRPr="00FE5BC5">
        <w:rPr>
          <w:rFonts w:ascii="Times New Roman" w:hAnsi="Times New Roman" w:cs="Times New Roman"/>
          <w:sz w:val="28"/>
          <w:szCs w:val="28"/>
        </w:rPr>
        <w:t>зеленая</w:t>
      </w:r>
      <w:r w:rsidR="00502E58">
        <w:rPr>
          <w:rFonts w:ascii="Times New Roman" w:hAnsi="Times New Roman" w:cs="Times New Roman"/>
          <w:sz w:val="28"/>
          <w:szCs w:val="28"/>
        </w:rPr>
        <w:t>»</w:t>
      </w:r>
      <w:r w:rsidR="007C4DA3" w:rsidRPr="00FE5BC5">
        <w:rPr>
          <w:rFonts w:ascii="Times New Roman" w:hAnsi="Times New Roman" w:cs="Times New Roman"/>
          <w:sz w:val="28"/>
          <w:szCs w:val="28"/>
        </w:rPr>
        <w:t xml:space="preserve"> экономика, социальное предпринимательство, цифровизация сфер жизнедеятельности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), так и управленческих </w:t>
      </w:r>
      <w:r w:rsidR="00034B7D" w:rsidRPr="00FE5BC5">
        <w:rPr>
          <w:rFonts w:ascii="Times New Roman" w:hAnsi="Times New Roman" w:cs="Times New Roman"/>
          <w:sz w:val="28"/>
          <w:szCs w:val="28"/>
        </w:rPr>
        <w:t>решений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1020BEF1" w14:textId="747E75D6" w:rsidR="00245801" w:rsidRPr="00DA62B1" w:rsidRDefault="00C44CF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</w:t>
      </w:r>
      <w:r w:rsidR="00B966C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6FE3">
        <w:rPr>
          <w:rFonts w:ascii="Times New Roman" w:hAnsi="Times New Roman" w:cs="Times New Roman"/>
          <w:sz w:val="28"/>
          <w:szCs w:val="28"/>
          <w:lang w:eastAsia="ru-RU"/>
        </w:rPr>
        <w:t>обозначающая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участи</w:t>
      </w:r>
      <w:r w:rsidR="00431B49" w:rsidRPr="00DA62B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4DA3" w:rsidRPr="00DA62B1">
        <w:rPr>
          <w:rFonts w:ascii="Times New Roman" w:hAnsi="Times New Roman" w:cs="Times New Roman"/>
          <w:sz w:val="28"/>
          <w:szCs w:val="28"/>
        </w:rPr>
        <w:t>широких слоев общественности</w:t>
      </w:r>
      <w:r w:rsidR="005D1F09">
        <w:rPr>
          <w:rFonts w:ascii="Times New Roman" w:hAnsi="Times New Roman" w:cs="Times New Roman"/>
          <w:sz w:val="28"/>
          <w:szCs w:val="28"/>
        </w:rPr>
        <w:t>,</w:t>
      </w:r>
      <w:r w:rsidR="00245801" w:rsidRPr="00DA62B1">
        <w:rPr>
          <w:rFonts w:ascii="Times New Roman" w:hAnsi="Times New Roman" w:cs="Times New Roman"/>
          <w:sz w:val="28"/>
          <w:szCs w:val="28"/>
        </w:rPr>
        <w:t xml:space="preserve"> НКО</w:t>
      </w:r>
      <w:r w:rsidR="007C4DA3" w:rsidRPr="00DA62B1">
        <w:rPr>
          <w:rFonts w:ascii="Times New Roman" w:hAnsi="Times New Roman" w:cs="Times New Roman"/>
          <w:sz w:val="28"/>
          <w:szCs w:val="28"/>
        </w:rPr>
        <w:t xml:space="preserve">, бизнеса и органов власти различного уровня 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C4DA3" w:rsidRPr="00DA62B1">
        <w:rPr>
          <w:rFonts w:ascii="Times New Roman" w:hAnsi="Times New Roman" w:cs="Times New Roman"/>
          <w:sz w:val="28"/>
          <w:szCs w:val="28"/>
          <w:lang w:eastAsia="ru-RU"/>
        </w:rPr>
        <w:t>поиске, выработке и реализации решений</w:t>
      </w:r>
      <w:r w:rsidR="00245801" w:rsidRPr="00DA62B1">
        <w:rPr>
          <w:rFonts w:ascii="Times New Roman" w:hAnsi="Times New Roman" w:cs="Times New Roman"/>
          <w:sz w:val="28"/>
          <w:szCs w:val="28"/>
          <w:lang w:eastAsia="ru-RU"/>
        </w:rPr>
        <w:t>, определяющих направленность процессов развития</w:t>
      </w:r>
      <w:r w:rsidR="008E2386" w:rsidRPr="00DA62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349EB7B" w14:textId="06A77E8B" w:rsidR="0072259A" w:rsidRPr="00DA62B1" w:rsidRDefault="00B966CB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10037C" w:rsidRPr="00DA62B1">
        <w:rPr>
          <w:rFonts w:ascii="Times New Roman" w:hAnsi="Times New Roman" w:cs="Times New Roman"/>
          <w:sz w:val="28"/>
          <w:szCs w:val="28"/>
        </w:rPr>
        <w:t xml:space="preserve"> существующих и создание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10037C" w:rsidRPr="00DA62B1">
        <w:rPr>
          <w:rFonts w:ascii="Times New Roman" w:hAnsi="Times New Roman" w:cs="Times New Roman"/>
          <w:sz w:val="28"/>
          <w:szCs w:val="28"/>
        </w:rPr>
        <w:t>новых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м</w:t>
      </w:r>
      <w:r w:rsidR="0072259A" w:rsidRPr="00DA62B1">
        <w:rPr>
          <w:rFonts w:ascii="Times New Roman" w:hAnsi="Times New Roman" w:cs="Times New Roman"/>
          <w:sz w:val="28"/>
          <w:szCs w:val="28"/>
        </w:rPr>
        <w:t>еханизм</w:t>
      </w:r>
      <w:r w:rsidR="0010037C" w:rsidRPr="00DA62B1">
        <w:rPr>
          <w:rFonts w:ascii="Times New Roman" w:hAnsi="Times New Roman" w:cs="Times New Roman"/>
          <w:sz w:val="28"/>
          <w:szCs w:val="28"/>
        </w:rPr>
        <w:t>ов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8E2386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55DBB5E8" w14:textId="44160E39" w:rsidR="0072259A" w:rsidRPr="00DA62B1" w:rsidRDefault="0093420A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периодичность мониторинга и оценки процессов разработки и реализации Стратегии, а также ее корректировки</w:t>
      </w:r>
      <w:r w:rsidR="008E2386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8DE7885" w14:textId="229251BB" w:rsidR="00F466EF" w:rsidRPr="00DA62B1" w:rsidRDefault="00F466EF" w:rsidP="008E64FC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lastRenderedPageBreak/>
        <w:t xml:space="preserve">Достижение </w:t>
      </w:r>
      <w:r w:rsidR="0033094F">
        <w:rPr>
          <w:rFonts w:ascii="Times New Roman" w:hAnsi="Times New Roman" w:cs="Times New Roman"/>
          <w:sz w:val="28"/>
          <w:szCs w:val="28"/>
        </w:rPr>
        <w:t>основных параметров развития</w:t>
      </w:r>
      <w:r w:rsidR="00502E58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Pr="00DA62B1">
        <w:rPr>
          <w:rFonts w:ascii="Times New Roman" w:hAnsi="Times New Roman" w:cs="Times New Roman"/>
          <w:sz w:val="28"/>
          <w:szCs w:val="28"/>
        </w:rPr>
        <w:t xml:space="preserve"> планируется осуществлять последовательно в три этапа: </w:t>
      </w:r>
    </w:p>
    <w:p w14:paraId="42199DE2" w14:textId="5F09EE77" w:rsidR="00C51B07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b/>
          <w:i/>
          <w:sz w:val="28"/>
          <w:szCs w:val="28"/>
        </w:rPr>
        <w:t>Первый этап «Ориентация на будущие поколения</w:t>
      </w:r>
      <w:r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» – </w:t>
      </w:r>
      <w:r w:rsidR="00C51B07">
        <w:rPr>
          <w:rFonts w:ascii="Times New Roman" w:hAnsi="Times New Roman" w:cs="Times New Roman"/>
          <w:b/>
          <w:i/>
          <w:sz w:val="28"/>
          <w:szCs w:val="28"/>
        </w:rPr>
        <w:t xml:space="preserve">с даты утверждения документа </w:t>
      </w:r>
      <w:r w:rsidR="00B3725A">
        <w:rPr>
          <w:rFonts w:ascii="Times New Roman" w:hAnsi="Times New Roman" w:cs="Times New Roman"/>
          <w:b/>
          <w:i/>
          <w:sz w:val="28"/>
          <w:szCs w:val="28"/>
        </w:rPr>
        <w:t>Стратегии</w:t>
      </w:r>
      <w:r w:rsidR="00C51B07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и до 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>2023 г</w:t>
      </w:r>
      <w:r w:rsidRPr="0033094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26E18" w14:textId="36E760B6" w:rsidR="00C21F95" w:rsidRPr="00FE5BC5" w:rsidRDefault="0093420A" w:rsidP="00A76FE3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Основная цель этапа – внедрение Стратегии в действующую систему планирования в качестве основного документа стратегического развития области. Для достижения цели первого этапа требуется создание образовательной платформы и компетентно</w:t>
      </w:r>
      <w:r w:rsidR="0010037C" w:rsidRPr="00DA62B1">
        <w:rPr>
          <w:rFonts w:ascii="Times New Roman" w:hAnsi="Times New Roman" w:cs="Times New Roman"/>
          <w:sz w:val="28"/>
          <w:szCs w:val="28"/>
        </w:rPr>
        <w:t>й команды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местных экспертов для продвижения и популяризации знаний об устойчивом развитии среди различных групп населения области, инте</w:t>
      </w:r>
      <w:r w:rsidR="00A76FE3">
        <w:rPr>
          <w:rFonts w:ascii="Times New Roman" w:hAnsi="Times New Roman" w:cs="Times New Roman"/>
          <w:sz w:val="28"/>
          <w:szCs w:val="28"/>
        </w:rPr>
        <w:t>грация С</w:t>
      </w:r>
      <w:r w:rsidRPr="00DA62B1">
        <w:rPr>
          <w:rFonts w:ascii="Times New Roman" w:hAnsi="Times New Roman" w:cs="Times New Roman"/>
          <w:sz w:val="28"/>
          <w:szCs w:val="28"/>
        </w:rPr>
        <w:t>тратегии в документы краткосрочного, среднесрочного и долгосрочного планирования, совершенствовани</w:t>
      </w:r>
      <w:r w:rsidR="0010037C" w:rsidRPr="00DA62B1">
        <w:rPr>
          <w:rFonts w:ascii="Times New Roman" w:hAnsi="Times New Roman" w:cs="Times New Roman"/>
          <w:sz w:val="28"/>
          <w:szCs w:val="28"/>
        </w:rPr>
        <w:t>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существующих и/или создание новых механизмов управления развитием для эффективной реализации Стратегии. Приоритетным станет создание инфраструктуры с р</w:t>
      </w:r>
      <w:r w:rsidR="00502E58">
        <w:rPr>
          <w:rFonts w:ascii="Times New Roman" w:hAnsi="Times New Roman" w:cs="Times New Roman"/>
          <w:sz w:val="28"/>
          <w:szCs w:val="28"/>
        </w:rPr>
        <w:t>егиональной сетью доступного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образования для устойчивого развития для всех поколений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что обеспечит поддержку процессов осознанного включения широких слоев населения в достижение </w:t>
      </w:r>
      <w:r w:rsidR="00502E58">
        <w:rPr>
          <w:rFonts w:ascii="Times New Roman" w:hAnsi="Times New Roman" w:cs="Times New Roman"/>
          <w:sz w:val="28"/>
          <w:szCs w:val="28"/>
        </w:rPr>
        <w:t>Ц</w:t>
      </w:r>
      <w:r w:rsidRPr="00FE5BC5">
        <w:rPr>
          <w:rFonts w:ascii="Times New Roman" w:hAnsi="Times New Roman" w:cs="Times New Roman"/>
          <w:sz w:val="28"/>
          <w:szCs w:val="28"/>
        </w:rPr>
        <w:t xml:space="preserve">елей устойчивого развития, а также начало реализации мероприятий Стратегии с опорой на уже существующие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экспертные ресурсы, а также институциональные </w:t>
      </w:r>
      <w:r w:rsidRPr="00FE5BC5">
        <w:rPr>
          <w:rFonts w:ascii="Times New Roman" w:hAnsi="Times New Roman" w:cs="Times New Roman"/>
          <w:sz w:val="28"/>
          <w:szCs w:val="28"/>
        </w:rPr>
        <w:t>и финансовые механизмы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73065825" w14:textId="672F4383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Основной результат </w:t>
      </w:r>
      <w:r w:rsidR="00C51B07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E5BC5">
        <w:rPr>
          <w:rFonts w:ascii="Times New Roman" w:hAnsi="Times New Roman" w:cs="Times New Roman"/>
          <w:sz w:val="28"/>
          <w:szCs w:val="28"/>
        </w:rPr>
        <w:t xml:space="preserve">этапа: заложена основа для реализации приоритетных направлений устойчивого развития Могилевской области. </w:t>
      </w:r>
    </w:p>
    <w:p w14:paraId="0B4EE388" w14:textId="4DFA42C0" w:rsidR="00A76FE3" w:rsidRDefault="00F466EF" w:rsidP="00A652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Второй этап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есятилетие перехода к устойчивому развитию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 xml:space="preserve"> – 2024–2</w:t>
      </w:r>
      <w:r w:rsidR="001E062A">
        <w:rPr>
          <w:rFonts w:ascii="Times New Roman" w:hAnsi="Times New Roman" w:cs="Times New Roman"/>
          <w:b/>
          <w:i/>
          <w:sz w:val="28"/>
          <w:szCs w:val="28"/>
        </w:rPr>
        <w:t>030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 xml:space="preserve"> гг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17B28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083F1" w14:textId="28396C03" w:rsidR="00F466EF" w:rsidRPr="00FE5BC5" w:rsidRDefault="00017B2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течение этого периода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буд</w:t>
      </w:r>
      <w:r w:rsidR="005D1F09">
        <w:rPr>
          <w:rFonts w:ascii="Times New Roman" w:hAnsi="Times New Roman" w:cs="Times New Roman"/>
          <w:sz w:val="28"/>
          <w:szCs w:val="28"/>
        </w:rPr>
        <w:t>у</w:t>
      </w:r>
      <w:r w:rsidRPr="00FE5BC5">
        <w:rPr>
          <w:rFonts w:ascii="Times New Roman" w:hAnsi="Times New Roman" w:cs="Times New Roman"/>
          <w:sz w:val="28"/>
          <w:szCs w:val="28"/>
        </w:rPr>
        <w:t xml:space="preserve">т осуществляться экологизация и </w:t>
      </w:r>
      <w:r w:rsidR="00F466EF" w:rsidRPr="00FE5BC5">
        <w:rPr>
          <w:rFonts w:ascii="Times New Roman" w:hAnsi="Times New Roman" w:cs="Times New Roman"/>
          <w:sz w:val="28"/>
          <w:szCs w:val="28"/>
        </w:rPr>
        <w:t>цифровая трансформация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производств и сфер жизнедеятельности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67732" w:rsidRPr="00FE5BC5">
        <w:rPr>
          <w:rFonts w:ascii="Times New Roman" w:hAnsi="Times New Roman" w:cs="Times New Roman"/>
          <w:sz w:val="28"/>
          <w:szCs w:val="28"/>
        </w:rPr>
        <w:t xml:space="preserve">интеллектуальной экономики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 сферы услуг, </w:t>
      </w:r>
      <w:r w:rsidR="00F466EF" w:rsidRPr="00FE5BC5">
        <w:rPr>
          <w:rFonts w:ascii="Times New Roman" w:hAnsi="Times New Roman" w:cs="Times New Roman"/>
          <w:sz w:val="28"/>
          <w:szCs w:val="28"/>
        </w:rPr>
        <w:t>внедрение социальных инноваций, культурное преобразование общества и повы</w:t>
      </w:r>
      <w:r w:rsidR="00502E58">
        <w:rPr>
          <w:rFonts w:ascii="Times New Roman" w:hAnsi="Times New Roman" w:cs="Times New Roman"/>
          <w:sz w:val="28"/>
          <w:szCs w:val="28"/>
        </w:rPr>
        <w:t>шение имиджа сельских территорий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для жизни. </w:t>
      </w:r>
      <w:r w:rsidRPr="00FE5BC5">
        <w:rPr>
          <w:rFonts w:ascii="Times New Roman" w:hAnsi="Times New Roman" w:cs="Times New Roman"/>
          <w:sz w:val="28"/>
          <w:szCs w:val="28"/>
        </w:rPr>
        <w:t>Д</w:t>
      </w:r>
      <w:r w:rsidR="00F466EF" w:rsidRPr="00FE5BC5">
        <w:rPr>
          <w:rFonts w:ascii="Times New Roman" w:hAnsi="Times New Roman" w:cs="Times New Roman"/>
          <w:sz w:val="28"/>
          <w:szCs w:val="28"/>
        </w:rPr>
        <w:t>ости</w:t>
      </w:r>
      <w:r w:rsidRPr="00FE5BC5">
        <w:rPr>
          <w:rFonts w:ascii="Times New Roman" w:hAnsi="Times New Roman" w:cs="Times New Roman"/>
          <w:sz w:val="28"/>
          <w:szCs w:val="28"/>
        </w:rPr>
        <w:t>гаются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экономического роста</w:t>
      </w:r>
      <w:r w:rsidR="0033094F">
        <w:rPr>
          <w:rFonts w:ascii="Times New Roman" w:hAnsi="Times New Roman" w:cs="Times New Roman"/>
          <w:sz w:val="28"/>
          <w:szCs w:val="28"/>
        </w:rPr>
        <w:t>,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3094F" w:rsidRPr="00FE5BC5">
        <w:rPr>
          <w:rFonts w:ascii="Times New Roman" w:hAnsi="Times New Roman" w:cs="Times New Roman"/>
          <w:sz w:val="28"/>
          <w:szCs w:val="28"/>
        </w:rPr>
        <w:t>экологической безопа</w:t>
      </w:r>
      <w:r w:rsidR="0033094F">
        <w:rPr>
          <w:rFonts w:ascii="Times New Roman" w:hAnsi="Times New Roman" w:cs="Times New Roman"/>
          <w:sz w:val="28"/>
          <w:szCs w:val="28"/>
        </w:rPr>
        <w:t>сности</w:t>
      </w:r>
      <w:r w:rsidR="0033094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и социального благополучия, </w:t>
      </w:r>
      <w:r w:rsidRPr="00FE5BC5">
        <w:rPr>
          <w:rFonts w:ascii="Times New Roman" w:hAnsi="Times New Roman" w:cs="Times New Roman"/>
          <w:sz w:val="28"/>
          <w:szCs w:val="28"/>
        </w:rPr>
        <w:t>усиление уникальности области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  <w:r w:rsidR="00F466EF" w:rsidRPr="00FE5B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AFC0CC4" w14:textId="2A1143F0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</w:p>
    <w:p w14:paraId="18573EED" w14:textId="4243F0C2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достигнуты основные индикаторы </w:t>
      </w:r>
      <w:r w:rsidR="00441B8E" w:rsidRPr="00C51B07">
        <w:rPr>
          <w:rFonts w:ascii="Times New Roman" w:hAnsi="Times New Roman" w:cs="Times New Roman"/>
          <w:sz w:val="28"/>
          <w:szCs w:val="28"/>
        </w:rPr>
        <w:t>Стратегии</w:t>
      </w:r>
      <w:r w:rsidR="00DA62B1">
        <w:rPr>
          <w:rFonts w:ascii="Times New Roman" w:hAnsi="Times New Roman" w:cs="Times New Roman"/>
          <w:sz w:val="28"/>
          <w:szCs w:val="28"/>
        </w:rPr>
        <w:t>;</w:t>
      </w:r>
    </w:p>
    <w:p w14:paraId="5FA83DD9" w14:textId="21EF6261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>в область едут жить</w:t>
      </w:r>
      <w:r w:rsidR="005D1F09" w:rsidRPr="005D1F09">
        <w:rPr>
          <w:rFonts w:ascii="Times New Roman" w:hAnsi="Times New Roman" w:cs="Times New Roman"/>
          <w:sz w:val="28"/>
          <w:szCs w:val="28"/>
        </w:rPr>
        <w:t xml:space="preserve"> </w:t>
      </w:r>
      <w:r w:rsidR="005D1F09">
        <w:rPr>
          <w:rFonts w:ascii="Times New Roman" w:hAnsi="Times New Roman" w:cs="Times New Roman"/>
          <w:sz w:val="28"/>
          <w:szCs w:val="28"/>
        </w:rPr>
        <w:t>и работать</w:t>
      </w:r>
      <w:r w:rsidRPr="00C51B07">
        <w:rPr>
          <w:rFonts w:ascii="Times New Roman" w:hAnsi="Times New Roman" w:cs="Times New Roman"/>
          <w:sz w:val="28"/>
          <w:szCs w:val="28"/>
        </w:rPr>
        <w:t>, проживание за пределами крупных городов является престижным</w:t>
      </w:r>
      <w:r w:rsidR="00C51B07">
        <w:rPr>
          <w:rFonts w:ascii="Times New Roman" w:hAnsi="Times New Roman" w:cs="Times New Roman"/>
          <w:sz w:val="28"/>
          <w:szCs w:val="28"/>
        </w:rPr>
        <w:t>;</w:t>
      </w:r>
    </w:p>
    <w:p w14:paraId="5882A22B" w14:textId="7170DD65" w:rsidR="00F466EF" w:rsidRP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Могилевская область позиционируется как территория, достигшая высоких стандартов </w:t>
      </w:r>
      <w:r w:rsidR="00034B7D" w:rsidRPr="00C51B07">
        <w:rPr>
          <w:rFonts w:ascii="Times New Roman" w:hAnsi="Times New Roman" w:cs="Times New Roman"/>
          <w:sz w:val="28"/>
          <w:szCs w:val="28"/>
        </w:rPr>
        <w:t xml:space="preserve">цифровизации и </w:t>
      </w:r>
      <w:r w:rsidRPr="00C51B07">
        <w:rPr>
          <w:rFonts w:ascii="Times New Roman" w:hAnsi="Times New Roman" w:cs="Times New Roman"/>
          <w:sz w:val="28"/>
          <w:szCs w:val="28"/>
        </w:rPr>
        <w:t>экологизации эконом</w:t>
      </w:r>
      <w:r w:rsidR="001C707B">
        <w:rPr>
          <w:rFonts w:ascii="Times New Roman" w:hAnsi="Times New Roman" w:cs="Times New Roman"/>
          <w:sz w:val="28"/>
          <w:szCs w:val="28"/>
        </w:rPr>
        <w:t>ики с заботой</w:t>
      </w:r>
      <w:r w:rsidRPr="00C51B07">
        <w:rPr>
          <w:rFonts w:ascii="Times New Roman" w:hAnsi="Times New Roman" w:cs="Times New Roman"/>
          <w:sz w:val="28"/>
          <w:szCs w:val="28"/>
        </w:rPr>
        <w:t xml:space="preserve"> о будущих поколениях.</w:t>
      </w:r>
    </w:p>
    <w:p w14:paraId="23D0F55A" w14:textId="0F88FE1A" w:rsidR="00A76FE3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Третий этап «Обеспечение устойчивости процессов развития Могилевской области» – 2031–2035</w:t>
      </w:r>
      <w:r w:rsidR="001C707B">
        <w:rPr>
          <w:rFonts w:ascii="Times New Roman" w:hAnsi="Times New Roman" w:cs="Times New Roman"/>
          <w:b/>
          <w:i/>
          <w:sz w:val="28"/>
          <w:szCs w:val="28"/>
        </w:rPr>
        <w:t xml:space="preserve"> гг.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441DC" w14:textId="22613465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Основная цель – закрепление достигнутых темпов устойчивого развития Могилевской области, усиление позиционирования и интеграции </w:t>
      </w:r>
      <w:r w:rsidRPr="006A374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33094F" w:rsidRPr="006A3747">
        <w:rPr>
          <w:rFonts w:ascii="Times New Roman" w:hAnsi="Times New Roman" w:cs="Times New Roman"/>
          <w:sz w:val="28"/>
          <w:szCs w:val="28"/>
        </w:rPr>
        <w:t>в межгосударственные процессы как части Республики Беларусь</w:t>
      </w:r>
      <w:r w:rsidRPr="006A3747">
        <w:rPr>
          <w:rFonts w:ascii="Times New Roman" w:hAnsi="Times New Roman" w:cs="Times New Roman"/>
          <w:sz w:val="28"/>
          <w:szCs w:val="28"/>
        </w:rPr>
        <w:t xml:space="preserve">. </w:t>
      </w:r>
      <w:r w:rsidRPr="00FE5BC5">
        <w:rPr>
          <w:rFonts w:ascii="Times New Roman" w:hAnsi="Times New Roman" w:cs="Times New Roman"/>
          <w:sz w:val="28"/>
          <w:szCs w:val="28"/>
        </w:rPr>
        <w:lastRenderedPageBreak/>
        <w:t>Эффективно работают механизмы институционального, экономического (финансового), э</w:t>
      </w:r>
      <w:r w:rsidR="00C44CF3">
        <w:rPr>
          <w:rFonts w:ascii="Times New Roman" w:hAnsi="Times New Roman" w:cs="Times New Roman"/>
          <w:sz w:val="28"/>
          <w:szCs w:val="28"/>
        </w:rPr>
        <w:t>кологического и вовлеченного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управления устойчивым развитием, созданные в предыдущие периоды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Стратегии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20AF6087" w14:textId="5AC6077A" w:rsidR="00034B7D" w:rsidRPr="00DA62B1" w:rsidRDefault="00034B7D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 началом третьего этапа инициируется</w:t>
      </w:r>
      <w:r w:rsidR="00EB67E1">
        <w:rPr>
          <w:rFonts w:ascii="Times New Roman" w:hAnsi="Times New Roman" w:cs="Times New Roman"/>
          <w:sz w:val="28"/>
          <w:szCs w:val="28"/>
        </w:rPr>
        <w:t xml:space="preserve"> подготовка к разработке новой С</w:t>
      </w:r>
      <w:r w:rsidRPr="00FE5BC5">
        <w:rPr>
          <w:rFonts w:ascii="Times New Roman" w:hAnsi="Times New Roman" w:cs="Times New Roman"/>
          <w:sz w:val="28"/>
          <w:szCs w:val="28"/>
        </w:rPr>
        <w:t>тратегии устойчивого разв</w:t>
      </w:r>
      <w:r w:rsidR="00B96C18">
        <w:rPr>
          <w:rFonts w:ascii="Times New Roman" w:hAnsi="Times New Roman" w:cs="Times New Roman"/>
          <w:sz w:val="28"/>
          <w:szCs w:val="28"/>
        </w:rPr>
        <w:t xml:space="preserve">ития на следующий временной </w:t>
      </w:r>
      <w:r w:rsidR="00B96C18" w:rsidRPr="00DA62B1">
        <w:rPr>
          <w:rFonts w:ascii="Times New Roman" w:hAnsi="Times New Roman" w:cs="Times New Roman"/>
          <w:sz w:val="28"/>
          <w:szCs w:val="28"/>
        </w:rPr>
        <w:t>период</w:t>
      </w:r>
      <w:r w:rsidRPr="00DA62B1">
        <w:rPr>
          <w:rFonts w:ascii="Times New Roman" w:hAnsi="Times New Roman" w:cs="Times New Roman"/>
          <w:sz w:val="28"/>
          <w:szCs w:val="28"/>
        </w:rPr>
        <w:t>.</w:t>
      </w:r>
    </w:p>
    <w:p w14:paraId="0DD593B2" w14:textId="77777777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20D86" w14:textId="4A64D9B2" w:rsidR="00C51B07" w:rsidRDefault="0033094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запланированные цели в развитии </w:t>
      </w:r>
      <w:r w:rsidR="00F466EF" w:rsidRPr="00FE5BC5">
        <w:rPr>
          <w:rFonts w:ascii="Times New Roman" w:hAnsi="Times New Roman" w:cs="Times New Roman"/>
          <w:sz w:val="28"/>
          <w:szCs w:val="28"/>
        </w:rPr>
        <w:t>Могилевской области к 2035 г</w:t>
      </w:r>
      <w:r w:rsidR="001C707B">
        <w:rPr>
          <w:rFonts w:ascii="Times New Roman" w:hAnsi="Times New Roman" w:cs="Times New Roman"/>
          <w:sz w:val="28"/>
          <w:szCs w:val="28"/>
        </w:rPr>
        <w:t>.</w:t>
      </w:r>
      <w:r w:rsidR="00C51B07">
        <w:rPr>
          <w:rFonts w:ascii="Times New Roman" w:hAnsi="Times New Roman" w:cs="Times New Roman"/>
          <w:sz w:val="28"/>
          <w:szCs w:val="28"/>
        </w:rPr>
        <w:t>;</w:t>
      </w:r>
      <w:r w:rsidR="00E828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C5834" w14:textId="7D7D4F14" w:rsidR="00C51B07" w:rsidRDefault="00C51B07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регионального </w:t>
      </w:r>
      <w:r w:rsidR="00C44CF3">
        <w:rPr>
          <w:rFonts w:ascii="Times New Roman" w:hAnsi="Times New Roman" w:cs="Times New Roman"/>
          <w:sz w:val="28"/>
          <w:szCs w:val="28"/>
        </w:rPr>
        <w:t>вовлеченного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управления устойчивым развитием работает эффективно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2E3C1" w14:textId="323D8246" w:rsidR="00F466EF" w:rsidRPr="0093420A" w:rsidRDefault="00E8286D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новая Стратегия, учитывающая опыт и уроки пройденного</w:t>
      </w:r>
      <w:r w:rsidR="00C51B07">
        <w:rPr>
          <w:rFonts w:ascii="Times New Roman" w:hAnsi="Times New Roman" w:cs="Times New Roman"/>
          <w:sz w:val="28"/>
          <w:szCs w:val="28"/>
        </w:rPr>
        <w:t>,</w:t>
      </w:r>
      <w:r w:rsidRPr="00E82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основанная на </w:t>
      </w:r>
      <w:r w:rsidR="00C51B07">
        <w:rPr>
          <w:rFonts w:ascii="Times New Roman" w:hAnsi="Times New Roman" w:cs="Times New Roman"/>
          <w:sz w:val="28"/>
          <w:szCs w:val="28"/>
        </w:rPr>
        <w:t xml:space="preserve">актуализированных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региональных акселераторах </w:t>
      </w:r>
      <w:r w:rsidR="00C51B07">
        <w:rPr>
          <w:rFonts w:ascii="Times New Roman" w:hAnsi="Times New Roman" w:cs="Times New Roman"/>
          <w:sz w:val="28"/>
          <w:szCs w:val="28"/>
        </w:rPr>
        <w:t xml:space="preserve">и точках роста </w:t>
      </w:r>
      <w:r w:rsidR="001C707B">
        <w:rPr>
          <w:rFonts w:ascii="Times New Roman" w:hAnsi="Times New Roman" w:cs="Times New Roman"/>
          <w:sz w:val="28"/>
          <w:szCs w:val="28"/>
        </w:rPr>
        <w:t xml:space="preserve">развития, а также </w:t>
      </w:r>
      <w:r>
        <w:rPr>
          <w:rFonts w:ascii="Times New Roman" w:hAnsi="Times New Roman" w:cs="Times New Roman"/>
          <w:sz w:val="28"/>
          <w:szCs w:val="28"/>
        </w:rPr>
        <w:t>общемировых трендах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3836E4" w14:textId="65A34CB0" w:rsidR="00DD141E" w:rsidRPr="00FE5BC5" w:rsidRDefault="006511B2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1" w:name="_Toc55833709"/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ПРИОРИТЕТНЫЕ НАПРАВЛЕНИЯ </w:t>
      </w:r>
      <w:r w:rsidR="0093420A" w:rsidRPr="00DA62B1">
        <w:rPr>
          <w:rFonts w:ascii="Times New Roman" w:eastAsia="Calibri" w:hAnsi="Times New Roman" w:cs="Times New Roman"/>
          <w:b/>
          <w:sz w:val="28"/>
          <w:szCs w:val="28"/>
        </w:rPr>
        <w:t>ОБЕСПЕЧЕНИЯ</w:t>
      </w:r>
      <w:r w:rsidR="0093420A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t>УСТОЙЧИВОСТИ РАЗВИТИЯ МОГИЛЕВСКОЙ ОБЛАСТИ</w:t>
      </w:r>
      <w:bookmarkEnd w:id="11"/>
    </w:p>
    <w:p w14:paraId="7B9E6FCA" w14:textId="7BEEA0DD" w:rsidR="00296FC2" w:rsidRPr="00FE5BC5" w:rsidRDefault="00296FC2" w:rsidP="00055677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Для достижения желаемого уровня развития</w:t>
      </w:r>
      <w:r w:rsidR="00B85337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Pr="00FE5BC5">
        <w:rPr>
          <w:rFonts w:ascii="Times New Roman" w:hAnsi="Times New Roman" w:cs="Times New Roman"/>
          <w:sz w:val="28"/>
          <w:szCs w:val="28"/>
        </w:rPr>
        <w:t xml:space="preserve"> определены следующие приоритеты:</w:t>
      </w:r>
    </w:p>
    <w:p w14:paraId="0DA9C096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Сохранение б</w:t>
      </w:r>
      <w:r w:rsidR="00DC1886" w:rsidRPr="00FE5BC5">
        <w:rPr>
          <w:rFonts w:ascii="Times New Roman" w:hAnsi="Times New Roman" w:cs="Times New Roman"/>
          <w:sz w:val="28"/>
          <w:szCs w:val="28"/>
        </w:rPr>
        <w:t>лагоприятн</w:t>
      </w:r>
      <w:r w:rsidRPr="00FE5BC5">
        <w:rPr>
          <w:rFonts w:ascii="Times New Roman" w:hAnsi="Times New Roman" w:cs="Times New Roman"/>
          <w:sz w:val="28"/>
          <w:szCs w:val="28"/>
        </w:rPr>
        <w:t>ой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Pr="00FE5BC5">
        <w:rPr>
          <w:rFonts w:ascii="Times New Roman" w:hAnsi="Times New Roman" w:cs="Times New Roman"/>
          <w:sz w:val="28"/>
          <w:szCs w:val="28"/>
        </w:rPr>
        <w:t>ей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и рациональное использование природных ресурсов. </w:t>
      </w:r>
    </w:p>
    <w:p w14:paraId="2A77F8B3" w14:textId="4B866EFC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Цифровизация и экологизация экономики, развитие бизнес-среды, повышение эффективности реального сектора экономики в целях планомерного роста доходов населения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4E21825C" w14:textId="7F5C8F09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достойного качества жизни населения, достижение социального благополучия и инклюзивности развития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055D280D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Повышение конкурентоспособности и устойчивости </w:t>
      </w:r>
      <w:r w:rsidR="00DC1886" w:rsidRPr="00AB0E75">
        <w:rPr>
          <w:rFonts w:ascii="Times New Roman" w:hAnsi="Times New Roman" w:cs="Times New Roman"/>
          <w:sz w:val="28"/>
          <w:szCs w:val="28"/>
        </w:rPr>
        <w:t>развити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сельских территорий и малых городов.</w:t>
      </w:r>
    </w:p>
    <w:p w14:paraId="1CC70B28" w14:textId="6718953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Внедрение принципов </w:t>
      </w:r>
      <w:r w:rsidR="00B85337">
        <w:rPr>
          <w:rFonts w:ascii="Times New Roman" w:hAnsi="Times New Roman" w:cs="Times New Roman"/>
          <w:sz w:val="28"/>
          <w:szCs w:val="28"/>
        </w:rPr>
        <w:t>«</w:t>
      </w:r>
      <w:r w:rsidRPr="00AB0E75">
        <w:rPr>
          <w:rFonts w:ascii="Times New Roman" w:hAnsi="Times New Roman" w:cs="Times New Roman"/>
          <w:sz w:val="28"/>
          <w:szCs w:val="28"/>
        </w:rPr>
        <w:t>з</w:t>
      </w:r>
      <w:r w:rsidR="00DC1886" w:rsidRPr="00AB0E75">
        <w:rPr>
          <w:rFonts w:ascii="Times New Roman" w:hAnsi="Times New Roman" w:cs="Times New Roman"/>
          <w:sz w:val="28"/>
          <w:szCs w:val="28"/>
        </w:rPr>
        <w:t>елено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B85337">
        <w:rPr>
          <w:rFonts w:ascii="Times New Roman" w:hAnsi="Times New Roman" w:cs="Times New Roman"/>
          <w:sz w:val="28"/>
          <w:szCs w:val="28"/>
        </w:rPr>
        <w:t>»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градостроительств</w:t>
      </w:r>
      <w:r w:rsidRPr="00AB0E75">
        <w:rPr>
          <w:rFonts w:ascii="Times New Roman" w:hAnsi="Times New Roman" w:cs="Times New Roman"/>
          <w:sz w:val="28"/>
          <w:szCs w:val="28"/>
        </w:rPr>
        <w:t>а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и устойчиво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потреблени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16602032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доступного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бразовани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, ориентированно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на устойчивое развитие будущих поколений.</w:t>
      </w:r>
    </w:p>
    <w:p w14:paraId="2531998C" w14:textId="67A4B395" w:rsidR="00DC1886" w:rsidRPr="00071C1D" w:rsidRDefault="002967EB" w:rsidP="00071C1D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бщественно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для устойчивого развития.</w:t>
      </w:r>
    </w:p>
    <w:p w14:paraId="7ADC6008" w14:textId="77777777" w:rsidR="00296FC2" w:rsidRPr="00FE5BC5" w:rsidRDefault="00296FC2" w:rsidP="00DD141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Реализация приоритетных направлений обеспечит достижение следующих результатов:</w:t>
      </w:r>
    </w:p>
    <w:p w14:paraId="735CFA61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азвитое сообщество региона в комплексе с благоприятной экологией и разумной экономикой способствует гармоничному развитию граждан, поддерживает возрастной баланс и успешно конкурирует, притягивая трудовые ресурсы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E5598" w14:textId="52F27CFD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бщество инклюзивное и гендерно равноправное. Каждый может реализовать свои права, каждый представляет собой ценность для общества. Условия развития личности и ее самореализации адаптированы для каждого,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исключая </w:t>
      </w:r>
      <w:r w:rsidR="00F113EB">
        <w:rPr>
          <w:rFonts w:ascii="Times New Roman" w:hAnsi="Times New Roman" w:cs="Times New Roman"/>
          <w:sz w:val="28"/>
          <w:szCs w:val="28"/>
        </w:rPr>
        <w:t xml:space="preserve">дискриминацию </w:t>
      </w:r>
      <w:r w:rsidR="00CA645B">
        <w:rPr>
          <w:rFonts w:ascii="Times New Roman" w:hAnsi="Times New Roman" w:cs="Times New Roman"/>
          <w:sz w:val="28"/>
          <w:szCs w:val="28"/>
        </w:rPr>
        <w:t xml:space="preserve">по каким-либо признакам </w:t>
      </w:r>
      <w:r w:rsidR="00AB0E75">
        <w:rPr>
          <w:rFonts w:ascii="Times New Roman" w:hAnsi="Times New Roman" w:cs="Times New Roman"/>
          <w:sz w:val="28"/>
          <w:szCs w:val="28"/>
        </w:rPr>
        <w:t xml:space="preserve">во всех ее формах </w:t>
      </w:r>
      <w:r w:rsidR="00AB0E75" w:rsidRPr="00DA62B1">
        <w:rPr>
          <w:rFonts w:ascii="Times New Roman" w:hAnsi="Times New Roman" w:cs="Times New Roman"/>
          <w:sz w:val="28"/>
          <w:szCs w:val="28"/>
        </w:rPr>
        <w:t>и обеспечивая</w:t>
      </w:r>
      <w:r w:rsidR="00CA645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A645B" w:rsidRPr="00CA645B">
        <w:rPr>
          <w:rFonts w:ascii="Times New Roman" w:hAnsi="Times New Roman" w:cs="Times New Roman"/>
          <w:sz w:val="28"/>
          <w:szCs w:val="28"/>
        </w:rPr>
        <w:t>равноправие каждого человека перед законом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82699E3" w14:textId="172C3506" w:rsidR="006511B2" w:rsidRPr="00FE5BC5" w:rsidRDefault="006511B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регион позиционируется как территория инноваций и креативного развития, молодежного лидерства с разнообразными формами самореализации в любом возрасте</w:t>
      </w:r>
      <w:r w:rsidR="00EE400A" w:rsidRPr="00FE5BC5">
        <w:rPr>
          <w:rFonts w:ascii="Times New Roman" w:hAnsi="Times New Roman" w:cs="Times New Roman"/>
          <w:sz w:val="28"/>
          <w:szCs w:val="28"/>
        </w:rPr>
        <w:t>, с гибкими формами занятости, с возможностью получения и совершенствования разностороннего образования;</w:t>
      </w:r>
    </w:p>
    <w:p w14:paraId="0BEA6200" w14:textId="3A2DD450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обществе неприемлемы насилие, экстремизм и терроризм, дискриминация по расовому, половому, национальном</w:t>
      </w:r>
      <w:r w:rsidR="008D33BC">
        <w:rPr>
          <w:rFonts w:ascii="Times New Roman" w:hAnsi="Times New Roman" w:cs="Times New Roman"/>
          <w:sz w:val="28"/>
          <w:szCs w:val="28"/>
        </w:rPr>
        <w:t>у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или иному социальному признаку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39BE46E2" w14:textId="2A289082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азвитая социальная сфера обеспечивает безопасные условия жизнедеятельности, предоставляя доступные услуги в сфере </w:t>
      </w:r>
      <w:r w:rsidR="00DD141E" w:rsidRPr="00FE5BC5">
        <w:rPr>
          <w:rFonts w:ascii="Times New Roman" w:hAnsi="Times New Roman" w:cs="Times New Roman"/>
          <w:sz w:val="28"/>
          <w:szCs w:val="28"/>
        </w:rPr>
        <w:lastRenderedPageBreak/>
        <w:t>образования на протяжении всей жизни, здравоохранения и социальной защиты н</w:t>
      </w:r>
      <w:r w:rsidR="00F56849">
        <w:rPr>
          <w:rFonts w:ascii="Times New Roman" w:hAnsi="Times New Roman" w:cs="Times New Roman"/>
          <w:sz w:val="28"/>
          <w:szCs w:val="28"/>
        </w:rPr>
        <w:t>е</w:t>
      </w:r>
      <w:r w:rsidR="00DD141E" w:rsidRPr="00FE5BC5">
        <w:rPr>
          <w:rFonts w:ascii="Times New Roman" w:hAnsi="Times New Roman" w:cs="Times New Roman"/>
          <w:sz w:val="28"/>
          <w:szCs w:val="28"/>
        </w:rPr>
        <w:t>зависимо от места проживания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431B49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21E5F" w14:textId="77777777" w:rsidR="00DD141E" w:rsidRPr="00B978C3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ж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ители Могилевской области сохраняют свою </w:t>
      </w:r>
      <w:r w:rsidR="00DD141E" w:rsidRPr="00B978C3">
        <w:rPr>
          <w:rFonts w:ascii="Times New Roman" w:hAnsi="Times New Roman" w:cs="Times New Roman"/>
          <w:sz w:val="28"/>
          <w:szCs w:val="28"/>
        </w:rPr>
        <w:t>«белорускость», самодостаточность, уникальность</w:t>
      </w:r>
      <w:r w:rsidRPr="00B978C3">
        <w:rPr>
          <w:rFonts w:ascii="Times New Roman" w:hAnsi="Times New Roman" w:cs="Times New Roman"/>
          <w:sz w:val="28"/>
          <w:szCs w:val="28"/>
        </w:rPr>
        <w:t>;</w:t>
      </w:r>
      <w:r w:rsidR="00DD141E" w:rsidRPr="00B97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40D48" w14:textId="38F139C8" w:rsidR="00DD141E" w:rsidRPr="00103DCA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DD141E" w:rsidRPr="00FE5BC5">
        <w:rPr>
          <w:rFonts w:ascii="Times New Roman" w:hAnsi="Times New Roman" w:cs="Times New Roman"/>
          <w:sz w:val="28"/>
          <w:szCs w:val="28"/>
        </w:rPr>
        <w:t>редняя продолжительность жизни в Могилевской области увеличивается</w:t>
      </w:r>
      <w:r w:rsidR="00103DCA">
        <w:rPr>
          <w:rFonts w:ascii="Times New Roman" w:hAnsi="Times New Roman" w:cs="Times New Roman"/>
          <w:sz w:val="28"/>
          <w:szCs w:val="28"/>
        </w:rPr>
        <w:t xml:space="preserve"> с 74,5</w:t>
      </w:r>
      <w:r w:rsidRPr="00103DCA">
        <w:rPr>
          <w:rFonts w:ascii="Times New Roman" w:hAnsi="Times New Roman" w:cs="Times New Roman"/>
          <w:sz w:val="28"/>
          <w:szCs w:val="28"/>
        </w:rPr>
        <w:t xml:space="preserve"> до </w:t>
      </w:r>
      <w:r w:rsidR="00AB0036" w:rsidRPr="00B978C3">
        <w:rPr>
          <w:rFonts w:ascii="Times New Roman" w:hAnsi="Times New Roman" w:cs="Times New Roman"/>
          <w:sz w:val="28"/>
          <w:szCs w:val="28"/>
        </w:rPr>
        <w:t xml:space="preserve">78 </w:t>
      </w:r>
      <w:r w:rsidRPr="00103DCA">
        <w:rPr>
          <w:rFonts w:ascii="Times New Roman" w:hAnsi="Times New Roman" w:cs="Times New Roman"/>
          <w:sz w:val="28"/>
          <w:szCs w:val="28"/>
        </w:rPr>
        <w:t>лет</w:t>
      </w:r>
      <w:r w:rsidR="00EE400A" w:rsidRPr="00103DCA">
        <w:rPr>
          <w:rFonts w:ascii="Times New Roman" w:hAnsi="Times New Roman" w:cs="Times New Roman"/>
          <w:sz w:val="28"/>
          <w:szCs w:val="28"/>
        </w:rPr>
        <w:t>, успешно продвигается концепция активного долголетия</w:t>
      </w:r>
      <w:r w:rsidRPr="00103DCA">
        <w:rPr>
          <w:rFonts w:ascii="Times New Roman" w:hAnsi="Times New Roman" w:cs="Times New Roman"/>
          <w:sz w:val="28"/>
          <w:szCs w:val="28"/>
        </w:rPr>
        <w:t>;</w:t>
      </w:r>
    </w:p>
    <w:p w14:paraId="14BE7D24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азвиты культура общественного участия во всех сферах жизнедеятельности и развития региона, ответственность за собственные поступки и за общее дело, активная жизненная позиция каждо</w:t>
      </w:r>
      <w:r w:rsidRPr="00FE5BC5">
        <w:rPr>
          <w:rFonts w:ascii="Times New Roman" w:hAnsi="Times New Roman" w:cs="Times New Roman"/>
          <w:sz w:val="28"/>
          <w:szCs w:val="28"/>
        </w:rPr>
        <w:t>го человека на протяжении жизни;</w:t>
      </w:r>
    </w:p>
    <w:p w14:paraId="6AD39CD3" w14:textId="29BBB6DE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егион успешно внедряет такие принципы</w:t>
      </w:r>
      <w:r w:rsidR="008D33BC">
        <w:rPr>
          <w:rFonts w:ascii="Times New Roman" w:hAnsi="Times New Roman" w:cs="Times New Roman"/>
          <w:sz w:val="28"/>
          <w:szCs w:val="28"/>
        </w:rPr>
        <w:t>,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как </w:t>
      </w:r>
      <w:r w:rsidR="00034B7D" w:rsidRPr="00FE5BC5">
        <w:rPr>
          <w:rFonts w:ascii="Times New Roman" w:hAnsi="Times New Roman" w:cs="Times New Roman"/>
          <w:sz w:val="28"/>
          <w:szCs w:val="28"/>
        </w:rPr>
        <w:t>«умн</w:t>
      </w:r>
      <w:r w:rsidR="008D33BC">
        <w:rPr>
          <w:rFonts w:ascii="Times New Roman" w:hAnsi="Times New Roman" w:cs="Times New Roman"/>
          <w:sz w:val="28"/>
          <w:szCs w:val="28"/>
        </w:rPr>
        <w:t>ая специализация», «умный город/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населенный пункт», </w:t>
      </w:r>
      <w:r w:rsidR="00DD141E" w:rsidRPr="00FE5BC5">
        <w:rPr>
          <w:rFonts w:ascii="Times New Roman" w:hAnsi="Times New Roman" w:cs="Times New Roman"/>
          <w:sz w:val="28"/>
          <w:szCs w:val="28"/>
        </w:rPr>
        <w:t>«нулевые отходы», «нулевые стоки», «нулевые выбросы», широко используются экологически безопасн</w:t>
      </w:r>
      <w:r w:rsidR="00A204FD">
        <w:rPr>
          <w:rFonts w:ascii="Times New Roman" w:hAnsi="Times New Roman" w:cs="Times New Roman"/>
          <w:sz w:val="28"/>
          <w:szCs w:val="28"/>
        </w:rPr>
        <w:t>ые и низкоуглеродные технологии (</w:t>
      </w:r>
      <w:r w:rsidR="00DD141E" w:rsidRPr="00FE5BC5">
        <w:rPr>
          <w:rFonts w:ascii="Times New Roman" w:hAnsi="Times New Roman" w:cs="Times New Roman"/>
          <w:sz w:val="28"/>
          <w:szCs w:val="28"/>
        </w:rPr>
        <w:t>альтернативная энергетика в производстве и быту</w:t>
      </w:r>
      <w:r w:rsidR="00A204FD">
        <w:rPr>
          <w:rFonts w:ascii="Times New Roman" w:hAnsi="Times New Roman" w:cs="Times New Roman"/>
          <w:sz w:val="28"/>
          <w:szCs w:val="28"/>
        </w:rPr>
        <w:t xml:space="preserve"> и др.)</w:t>
      </w:r>
      <w:r w:rsidR="00DD141E" w:rsidRPr="00FE5BC5">
        <w:rPr>
          <w:rFonts w:ascii="Times New Roman" w:hAnsi="Times New Roman" w:cs="Times New Roman"/>
          <w:sz w:val="28"/>
          <w:szCs w:val="28"/>
        </w:rPr>
        <w:t>. В области осуществлен переход к циркулярной эконом</w:t>
      </w:r>
      <w:r w:rsidR="00AB0E75">
        <w:rPr>
          <w:rFonts w:ascii="Times New Roman" w:hAnsi="Times New Roman" w:cs="Times New Roman"/>
          <w:sz w:val="28"/>
          <w:szCs w:val="28"/>
        </w:rPr>
        <w:t xml:space="preserve">ике с продвижением технологий </w:t>
      </w:r>
      <w:r w:rsidR="00DD141E" w:rsidRPr="00FE5BC5">
        <w:rPr>
          <w:rFonts w:ascii="Times New Roman" w:hAnsi="Times New Roman" w:cs="Times New Roman"/>
          <w:sz w:val="28"/>
          <w:szCs w:val="28"/>
        </w:rPr>
        <w:t>устойчивого потребления. Расширяются площади ООПТ, развиваю</w:t>
      </w:r>
      <w:r w:rsidR="00B978C3">
        <w:rPr>
          <w:rFonts w:ascii="Times New Roman" w:hAnsi="Times New Roman" w:cs="Times New Roman"/>
          <w:sz w:val="28"/>
          <w:szCs w:val="28"/>
        </w:rPr>
        <w:t>тся внешний и внутренний туризм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4472F" w14:textId="5353381C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области сформирована система передачи и обработки данных для </w:t>
      </w:r>
      <w:r w:rsidR="008D33BC">
        <w:rPr>
          <w:rFonts w:ascii="Times New Roman" w:hAnsi="Times New Roman" w:cs="Times New Roman"/>
          <w:sz w:val="28"/>
          <w:szCs w:val="28"/>
        </w:rPr>
        <w:t>Ц</w:t>
      </w:r>
      <w:r w:rsidRPr="00FE5BC5">
        <w:rPr>
          <w:rFonts w:ascii="Times New Roman" w:hAnsi="Times New Roman" w:cs="Times New Roman"/>
          <w:sz w:val="28"/>
          <w:szCs w:val="28"/>
        </w:rPr>
        <w:t>елей устойчивого развития: цифровые технологии применяются в экономике (производство и услуги), социальной сфере (образование, здравоохранение и т. д.). Интернет или иные перспективные способы передачи информации доступны в любой точке Могилевской области;</w:t>
      </w:r>
    </w:p>
    <w:p w14:paraId="179BABB8" w14:textId="3694499A" w:rsidR="00034B7D" w:rsidRPr="00FE5BC5" w:rsidRDefault="00DD141E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МСП является драйвером развития, действует широкая региональная система структур поддержки и развития экологически и социально отв</w:t>
      </w:r>
      <w:r w:rsidR="00296FC2" w:rsidRPr="00FE5BC5">
        <w:rPr>
          <w:rFonts w:ascii="Times New Roman" w:hAnsi="Times New Roman" w:cs="Times New Roman"/>
          <w:sz w:val="28"/>
          <w:szCs w:val="28"/>
        </w:rPr>
        <w:t>етственного предпринимательства;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77CEC" w14:textId="7CD4E463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</w:t>
      </w:r>
      <w:r w:rsidRPr="006A3747">
        <w:rPr>
          <w:rFonts w:ascii="Times New Roman" w:hAnsi="Times New Roman" w:cs="Times New Roman"/>
          <w:sz w:val="28"/>
          <w:szCs w:val="28"/>
        </w:rPr>
        <w:t>области созданы благоприятные условия для развития сельских</w:t>
      </w:r>
      <w:r w:rsidRPr="006A3747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B978C3" w:rsidRPr="006A3747">
        <w:rPr>
          <w:rFonts w:ascii="Times New Roman" w:hAnsi="Times New Roman" w:cs="Times New Roman"/>
          <w:sz w:val="28"/>
          <w:szCs w:val="28"/>
        </w:rPr>
        <w:t>территорий</w:t>
      </w:r>
      <w:r w:rsidR="006A3747">
        <w:rPr>
          <w:rFonts w:ascii="Times New Roman" w:hAnsi="Times New Roman" w:cs="Times New Roman"/>
          <w:sz w:val="28"/>
          <w:szCs w:val="28"/>
        </w:rPr>
        <w:t>,</w:t>
      </w:r>
      <w:r w:rsidRPr="006A3747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которые являются самодостаточными и саморазвивающимися, усиливая друг друга. Межрегиональная дифференциация по уровню и качеству жизни населения несущественна благодаря мобильности трудовых ресурсов и транспортной мобильности</w:t>
      </w:r>
      <w:r w:rsidRPr="00B978C3">
        <w:rPr>
          <w:rFonts w:ascii="Times New Roman" w:hAnsi="Times New Roman" w:cs="Times New Roman"/>
          <w:sz w:val="28"/>
          <w:szCs w:val="28"/>
        </w:rPr>
        <w:t>, сформирован</w:t>
      </w:r>
      <w:r w:rsidR="00B978C3" w:rsidRPr="00B978C3">
        <w:rPr>
          <w:rFonts w:ascii="Times New Roman" w:hAnsi="Times New Roman" w:cs="Times New Roman"/>
          <w:sz w:val="28"/>
          <w:szCs w:val="28"/>
        </w:rPr>
        <w:t xml:space="preserve"> ряд</w:t>
      </w:r>
      <w:r w:rsidRPr="00B978C3">
        <w:rPr>
          <w:rFonts w:ascii="Times New Roman" w:hAnsi="Times New Roman" w:cs="Times New Roman"/>
          <w:sz w:val="28"/>
          <w:szCs w:val="28"/>
        </w:rPr>
        <w:t xml:space="preserve"> кластерны</w:t>
      </w:r>
      <w:r w:rsidR="00B978C3" w:rsidRPr="00B978C3">
        <w:rPr>
          <w:rFonts w:ascii="Times New Roman" w:hAnsi="Times New Roman" w:cs="Times New Roman"/>
          <w:sz w:val="28"/>
          <w:szCs w:val="28"/>
        </w:rPr>
        <w:t>х</w:t>
      </w:r>
      <w:r w:rsidR="00B978C3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2043BA" w14:textId="77777777" w:rsidR="00DD141E" w:rsidRPr="00FE5BC5" w:rsidRDefault="00DD141E" w:rsidP="00F113EB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D2EFD1" w14:textId="2ACD64D6" w:rsidR="00296FC2" w:rsidRPr="00FE5BC5" w:rsidRDefault="00296FC2" w:rsidP="002F5BA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2" w:name="_Toc55833710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РЕГИОНАЛЬНЫЕ </w:t>
      </w:r>
      <w:r w:rsidR="00EC668C" w:rsidRPr="00FE5BC5">
        <w:rPr>
          <w:rFonts w:ascii="Times New Roman" w:eastAsia="Calibri" w:hAnsi="Times New Roman" w:cs="Times New Roman"/>
          <w:b/>
          <w:sz w:val="28"/>
          <w:szCs w:val="28"/>
        </w:rPr>
        <w:t>АКСЕЛЕРАТОРЫ ПОВЫШЕНИЯ УСТОЙЧИВОСТИ РАЗВИТИЯ МОГИЛЕВСКОЙ ОБЛАСТИ</w:t>
      </w:r>
      <w:bookmarkEnd w:id="12"/>
    </w:p>
    <w:p w14:paraId="055BF83C" w14:textId="714906B8" w:rsidR="00233B71" w:rsidRPr="003F7165" w:rsidRDefault="00233B71" w:rsidP="00233B71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Мероприятия семи приоритетных направлений для достижения устойчивого развития Могилевской области охватывают обширные сферы жизнедеятельности человека.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36E1D">
        <w:rPr>
          <w:rFonts w:ascii="Times New Roman" w:hAnsi="Times New Roman" w:cs="Times New Roman"/>
          <w:sz w:val="28"/>
          <w:szCs w:val="28"/>
        </w:rPr>
        <w:t>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этих мероприятий</w:t>
      </w:r>
      <w:r w:rsidRPr="00C36E1D">
        <w:rPr>
          <w:rFonts w:ascii="Times New Roman" w:hAnsi="Times New Roman" w:cs="Times New Roman"/>
          <w:sz w:val="28"/>
          <w:szCs w:val="28"/>
        </w:rPr>
        <w:t xml:space="preserve"> зависит от многих факторов. Прежде всего, требуются значительные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материальные, финансовые и временные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ресурсы, а также готовность общественности, организаций, предприятий и органов власти выступать активными участниками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их реализации. Необходимо </w:t>
      </w:r>
      <w:r w:rsidRPr="00B978C3">
        <w:rPr>
          <w:rFonts w:ascii="Times New Roman" w:hAnsi="Times New Roman" w:cs="Times New Roman"/>
          <w:sz w:val="28"/>
          <w:szCs w:val="28"/>
        </w:rPr>
        <w:t xml:space="preserve">укрепить инфраструктуру управления развитием, расширяя партнерскую сеть ресурсных центров по поддержке устойчивого развития в области. Новые вызовы потребуют от участников приобретения новых знаний и навыков, поиска и внедрения новых решений. </w:t>
      </w:r>
      <w:r w:rsidR="002F5BAA" w:rsidRPr="00B978C3">
        <w:rPr>
          <w:rFonts w:ascii="Times New Roman" w:hAnsi="Times New Roman" w:cs="Times New Roman"/>
          <w:sz w:val="28"/>
          <w:szCs w:val="28"/>
        </w:rPr>
        <w:t>Н</w:t>
      </w:r>
      <w:r w:rsidRPr="00B978C3">
        <w:rPr>
          <w:rFonts w:ascii="Times New Roman" w:hAnsi="Times New Roman" w:cs="Times New Roman"/>
          <w:sz w:val="28"/>
          <w:szCs w:val="28"/>
        </w:rPr>
        <w:t xml:space="preserve">а этапе реализации Стратегии с учетом </w:t>
      </w:r>
      <w:r w:rsidR="002F5BAA" w:rsidRPr="00B978C3"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B978C3">
        <w:rPr>
          <w:rFonts w:ascii="Times New Roman" w:hAnsi="Times New Roman" w:cs="Times New Roman"/>
          <w:sz w:val="28"/>
          <w:szCs w:val="28"/>
        </w:rPr>
        <w:t xml:space="preserve">ресурсов предлагается сфокусироваться на ключевых инновационных </w:t>
      </w:r>
      <w:r>
        <w:rPr>
          <w:rFonts w:ascii="Times New Roman" w:hAnsi="Times New Roman" w:cs="Times New Roman"/>
          <w:sz w:val="28"/>
          <w:szCs w:val="28"/>
        </w:rPr>
        <w:t xml:space="preserve">направлениях или </w:t>
      </w:r>
      <w:r w:rsidRPr="00C36E1D">
        <w:rPr>
          <w:rFonts w:ascii="Times New Roman" w:hAnsi="Times New Roman" w:cs="Times New Roman"/>
          <w:sz w:val="28"/>
          <w:szCs w:val="28"/>
        </w:rPr>
        <w:t>региональных акселераторах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позволяющих </w:t>
      </w:r>
      <w:r w:rsidRPr="00C36E1D">
        <w:rPr>
          <w:rFonts w:ascii="Times New Roman" w:hAnsi="Times New Roman" w:cs="Times New Roman"/>
          <w:sz w:val="28"/>
          <w:szCs w:val="28"/>
        </w:rPr>
        <w:t>ускор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36E1D">
        <w:rPr>
          <w:rFonts w:ascii="Times New Roman" w:hAnsi="Times New Roman" w:cs="Times New Roman"/>
          <w:sz w:val="28"/>
          <w:szCs w:val="28"/>
        </w:rPr>
        <w:t xml:space="preserve">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6E1D">
        <w:rPr>
          <w:rFonts w:ascii="Times New Roman" w:hAnsi="Times New Roman" w:cs="Times New Roman"/>
          <w:sz w:val="28"/>
          <w:szCs w:val="28"/>
        </w:rPr>
        <w:t xml:space="preserve"> новых для области подходов,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C36E1D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E1D">
        <w:rPr>
          <w:rFonts w:ascii="Times New Roman" w:hAnsi="Times New Roman" w:cs="Times New Roman"/>
          <w:sz w:val="28"/>
          <w:szCs w:val="28"/>
        </w:rPr>
        <w:t xml:space="preserve">т внести вклад в реализацию приоритетных направлений Стратегии. Такими региональными </w:t>
      </w:r>
      <w:r w:rsidRPr="003F7165">
        <w:rPr>
          <w:rFonts w:ascii="Times New Roman" w:hAnsi="Times New Roman" w:cs="Times New Roman"/>
          <w:sz w:val="28"/>
          <w:szCs w:val="28"/>
        </w:rPr>
        <w:t>акселераторами определены:</w:t>
      </w:r>
    </w:p>
    <w:p w14:paraId="0E7AA33D" w14:textId="2ED16659" w:rsidR="00233B71" w:rsidRPr="00233B7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>Экологизация регионального развития</w:t>
      </w:r>
      <w:r w:rsidR="00DA62B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D0282C">
        <w:rPr>
          <w:rFonts w:ascii="Times New Roman" w:hAnsi="Times New Roman" w:cs="Times New Roman"/>
          <w:sz w:val="28"/>
          <w:szCs w:val="28"/>
        </w:rPr>
        <w:t xml:space="preserve">– </w:t>
      </w:r>
      <w:r w:rsidR="00F75E7A">
        <w:rPr>
          <w:rFonts w:ascii="Times New Roman" w:hAnsi="Times New Roman" w:cs="Times New Roman"/>
          <w:sz w:val="28"/>
          <w:szCs w:val="28"/>
        </w:rPr>
        <w:t>направлен</w:t>
      </w:r>
      <w:r w:rsidR="00F75E7A" w:rsidRPr="00DA62B1">
        <w:rPr>
          <w:rFonts w:ascii="Times New Roman" w:hAnsi="Times New Roman" w:cs="Times New Roman"/>
          <w:sz w:val="28"/>
          <w:szCs w:val="28"/>
        </w:rPr>
        <w:t>а</w:t>
      </w:r>
      <w:r w:rsidRPr="00233B71">
        <w:rPr>
          <w:rFonts w:ascii="Times New Roman" w:hAnsi="Times New Roman" w:cs="Times New Roman"/>
          <w:sz w:val="28"/>
          <w:szCs w:val="28"/>
        </w:rPr>
        <w:t xml:space="preserve"> на снижение негативного воздействия процессов жизнедеятельности человека и развития экономики и инфраструктуры на окружающую среду и природные ресурсы, а также на адаптацию регионального развития к изменениям климата; </w:t>
      </w:r>
    </w:p>
    <w:p w14:paraId="1268300D" w14:textId="648904B5" w:rsidR="000D77F4" w:rsidRPr="000D77F4" w:rsidRDefault="000D77F4" w:rsidP="000D77F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 xml:space="preserve">SMART-управление и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цифровые трансформации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A62B1">
        <w:rPr>
          <w:rFonts w:ascii="Times New Roman" w:hAnsi="Times New Roman" w:cs="Times New Roman"/>
          <w:sz w:val="28"/>
          <w:szCs w:val="28"/>
        </w:rPr>
        <w:t>содействуют оптимизации процессов жизнедеятельности, обеспечивающих комфортное развитие человека и общества в гармонии с природой;</w:t>
      </w:r>
    </w:p>
    <w:p w14:paraId="11D52352" w14:textId="5FE940CF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>Территориально-ориентированное развитие и межсекторная кооперация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D0282C">
        <w:rPr>
          <w:rFonts w:ascii="Times New Roman" w:hAnsi="Times New Roman" w:cs="Times New Roman"/>
          <w:sz w:val="28"/>
          <w:szCs w:val="28"/>
        </w:rPr>
        <w:t xml:space="preserve">–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способствуют усилению уникальных конкурентных преимуществ области и кооперации субъектов и АТЕ области для достижения </w:t>
      </w:r>
      <w:r w:rsidR="00D0282C">
        <w:rPr>
          <w:rFonts w:ascii="Times New Roman" w:hAnsi="Times New Roman" w:cs="Times New Roman"/>
          <w:sz w:val="28"/>
          <w:szCs w:val="28"/>
        </w:rPr>
        <w:t>Ц</w:t>
      </w:r>
      <w:r w:rsidRPr="00DA62B1">
        <w:rPr>
          <w:rFonts w:ascii="Times New Roman" w:hAnsi="Times New Roman" w:cs="Times New Roman"/>
          <w:sz w:val="28"/>
          <w:szCs w:val="28"/>
        </w:rPr>
        <w:t>елей устойчивого развития</w:t>
      </w:r>
      <w:r w:rsidR="00233B71" w:rsidRPr="00DA62B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0728BAE" w14:textId="39316FCD" w:rsidR="00233B71" w:rsidRPr="00DA62B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Вовлеченное управление региональным развитием </w:t>
      </w:r>
      <w:r w:rsidR="00D0282C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="00F75E7A" w:rsidRPr="00DA62B1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DA62B1">
        <w:rPr>
          <w:rFonts w:ascii="Times New Roman" w:hAnsi="Times New Roman" w:cs="Times New Roman"/>
          <w:sz w:val="28"/>
          <w:szCs w:val="28"/>
        </w:rPr>
        <w:t xml:space="preserve">на обеспечение равных возможностей быть участником процессов достижения устойчивого развития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населения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, независимо от пола и возраста, места проживания и вероисповедания, расовой принадлежности и социального уровня,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организаций</w:t>
      </w:r>
      <w:r w:rsidR="00F75E7A" w:rsidRPr="00DA62B1">
        <w:rPr>
          <w:rFonts w:ascii="Times New Roman" w:hAnsi="Times New Roman" w:cs="Times New Roman"/>
          <w:sz w:val="28"/>
          <w:szCs w:val="28"/>
        </w:rPr>
        <w:t>, независимо от видов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их деятельности, организационно-правовой формы и формы собственности, количества работающих и места расположения, а также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всех уровней самоуправления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области. </w:t>
      </w:r>
    </w:p>
    <w:p w14:paraId="1F661C0E" w14:textId="449F5F45" w:rsidR="00AD33F3" w:rsidRPr="00F75E7A" w:rsidRDefault="000B5AA3" w:rsidP="00F75E7A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Региональные акселераторы, и</w:t>
      </w:r>
      <w:r w:rsidR="00057DCF" w:rsidRPr="00DA62B1">
        <w:rPr>
          <w:rFonts w:ascii="Times New Roman" w:hAnsi="Times New Roman" w:cs="Times New Roman"/>
          <w:sz w:val="28"/>
          <w:szCs w:val="28"/>
        </w:rPr>
        <w:t xml:space="preserve">мея уникальный фокус, усиливают друг друга, благодаря чему </w:t>
      </w:r>
      <w:r w:rsidR="00057DCF" w:rsidRPr="00C632CE">
        <w:rPr>
          <w:rFonts w:ascii="Times New Roman" w:hAnsi="Times New Roman" w:cs="Times New Roman"/>
          <w:sz w:val="28"/>
          <w:szCs w:val="28"/>
        </w:rPr>
        <w:t>достигается</w:t>
      </w:r>
      <w:r w:rsidR="00C632CE">
        <w:rPr>
          <w:rFonts w:ascii="Times New Roman" w:hAnsi="Times New Roman" w:cs="Times New Roman"/>
          <w:sz w:val="28"/>
          <w:szCs w:val="28"/>
        </w:rPr>
        <w:t xml:space="preserve"> синергетический эффект в</w:t>
      </w:r>
      <w:r w:rsidR="00C93847">
        <w:rPr>
          <w:rFonts w:ascii="Times New Roman" w:hAnsi="Times New Roman" w:cs="Times New Roman"/>
          <w:sz w:val="28"/>
          <w:szCs w:val="28"/>
        </w:rPr>
        <w:t xml:space="preserve"> следовании</w:t>
      </w:r>
      <w:r w:rsidR="007F357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057DCF" w:rsidRPr="00DA62B1">
        <w:rPr>
          <w:rFonts w:ascii="Times New Roman" w:hAnsi="Times New Roman" w:cs="Times New Roman"/>
          <w:sz w:val="28"/>
          <w:szCs w:val="28"/>
        </w:rPr>
        <w:t>цел</w:t>
      </w:r>
      <w:r w:rsidR="00C93847">
        <w:rPr>
          <w:rFonts w:ascii="Times New Roman" w:hAnsi="Times New Roman" w:cs="Times New Roman"/>
          <w:sz w:val="28"/>
          <w:szCs w:val="28"/>
        </w:rPr>
        <w:t>ям</w:t>
      </w:r>
      <w:r w:rsidR="00057DCF" w:rsidRPr="00DA62B1">
        <w:rPr>
          <w:rFonts w:ascii="Times New Roman" w:hAnsi="Times New Roman" w:cs="Times New Roman"/>
          <w:sz w:val="28"/>
          <w:szCs w:val="28"/>
        </w:rPr>
        <w:t xml:space="preserve"> Стратегии.</w:t>
      </w:r>
      <w:r w:rsidR="00B978C3">
        <w:rPr>
          <w:rFonts w:ascii="Times New Roman" w:hAnsi="Times New Roman" w:cs="Times New Roman"/>
          <w:sz w:val="28"/>
          <w:szCs w:val="28"/>
        </w:rPr>
        <w:t xml:space="preserve">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Мероприятия региональн</w:t>
      </w:r>
      <w:r w:rsidR="00F75E7A">
        <w:rPr>
          <w:rFonts w:ascii="TimesNewRomanPSMT" w:hAnsi="TimesNewRomanPSMT" w:cs="TimesNewRomanPSMT"/>
          <w:sz w:val="28"/>
          <w:szCs w:val="28"/>
        </w:rPr>
        <w:t>ых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акселератор</w:t>
      </w:r>
      <w:r w:rsidR="00F75E7A">
        <w:rPr>
          <w:rFonts w:ascii="TimesNewRomanPSMT" w:hAnsi="TimesNewRomanPSMT" w:cs="TimesNewRomanPSMT"/>
          <w:sz w:val="28"/>
          <w:szCs w:val="28"/>
        </w:rPr>
        <w:t>ов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 w:rsidR="00F75E7A">
        <w:rPr>
          <w:rFonts w:ascii="TimesNewRomanPSMT" w:hAnsi="TimesNewRomanPSMT" w:cs="TimesNewRomanPSMT"/>
          <w:sz w:val="28"/>
          <w:szCs w:val="28"/>
        </w:rPr>
        <w:t xml:space="preserve">тесно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взаимо</w:t>
      </w:r>
      <w:r w:rsidR="00F75E7A">
        <w:rPr>
          <w:rFonts w:ascii="TimesNewRomanPSMT" w:hAnsi="TimesNewRomanPSMT" w:cs="TimesNewRomanPSMT"/>
          <w:sz w:val="28"/>
          <w:szCs w:val="28"/>
        </w:rPr>
        <w:t>с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вязаны с действующими государств</w:t>
      </w:r>
      <w:r w:rsidR="00497767">
        <w:rPr>
          <w:rFonts w:ascii="TimesNewRomanPSMT" w:hAnsi="TimesNewRomanPSMT" w:cs="TimesNewRomanPSMT"/>
          <w:sz w:val="28"/>
          <w:szCs w:val="28"/>
        </w:rPr>
        <w:t>енными программами</w:t>
      </w:r>
      <w:r w:rsidR="00D750EB">
        <w:rPr>
          <w:rFonts w:ascii="TimesNewRomanPSMT" w:hAnsi="TimesNewRomanPSMT" w:cs="TimesNewRomanPSMT"/>
          <w:sz w:val="28"/>
          <w:szCs w:val="28"/>
        </w:rPr>
        <w:t xml:space="preserve"> и областными документами планирования</w:t>
      </w:r>
      <w:r w:rsidR="00497767">
        <w:rPr>
          <w:rFonts w:ascii="TimesNewRomanPSMT" w:hAnsi="TimesNewRomanPSMT" w:cs="TimesNewRomanPSMT"/>
          <w:sz w:val="28"/>
          <w:szCs w:val="28"/>
        </w:rPr>
        <w:t>.</w:t>
      </w:r>
      <w:r w:rsidR="00AD33F3">
        <w:rPr>
          <w:rFonts w:ascii="Times New Roman" w:hAnsi="Times New Roman"/>
          <w:sz w:val="36"/>
        </w:rPr>
        <w:br w:type="page"/>
      </w:r>
    </w:p>
    <w:p w14:paraId="740E2146" w14:textId="1A375C90" w:rsidR="00453EEA" w:rsidRPr="0020603D" w:rsidRDefault="00453EEA" w:rsidP="002F5BAA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lang w:val="ru-RU"/>
        </w:rPr>
      </w:pPr>
      <w:bookmarkStart w:id="13" w:name="_Toc36428965"/>
      <w:bookmarkStart w:id="14" w:name="_Toc36222671"/>
      <w:bookmarkStart w:id="15" w:name="_Toc55833711"/>
      <w:r w:rsidRPr="0020603D">
        <w:rPr>
          <w:rFonts w:ascii="Times New Roman" w:hAnsi="Times New Roman"/>
          <w:lang w:val="ru-RU"/>
        </w:rPr>
        <w:lastRenderedPageBreak/>
        <w:t xml:space="preserve">Экологизация </w:t>
      </w:r>
      <w:r w:rsidR="00EC48FE" w:rsidRPr="0020603D">
        <w:rPr>
          <w:rFonts w:ascii="Times New Roman" w:hAnsi="Times New Roman"/>
          <w:lang w:val="ru-RU"/>
        </w:rPr>
        <w:t xml:space="preserve">регионального </w:t>
      </w:r>
      <w:r w:rsidRPr="0020603D">
        <w:rPr>
          <w:rFonts w:ascii="Times New Roman" w:hAnsi="Times New Roman"/>
          <w:lang w:val="ru-RU"/>
        </w:rPr>
        <w:t>развития</w:t>
      </w:r>
      <w:bookmarkEnd w:id="13"/>
      <w:bookmarkEnd w:id="14"/>
      <w:bookmarkEnd w:id="15"/>
    </w:p>
    <w:p w14:paraId="65C5D50C" w14:textId="17C450C6" w:rsidR="00F75E7A" w:rsidRPr="00C36E1D" w:rsidRDefault="00F75E7A" w:rsidP="00F75E7A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NewRomanPSMT" w:hAnsi="TimesNewRomanPSMT" w:cs="TimesNewRomanPSMT"/>
          <w:sz w:val="28"/>
          <w:szCs w:val="28"/>
        </w:rPr>
        <w:t>Сохранение э</w:t>
      </w:r>
      <w:r w:rsidR="00C93847">
        <w:rPr>
          <w:rFonts w:ascii="TimesNewRomanPSMT" w:hAnsi="TimesNewRomanPSMT" w:cs="TimesNewRomanPSMT"/>
          <w:sz w:val="28"/>
          <w:szCs w:val="28"/>
        </w:rPr>
        <w:t>кологии и окружающей среды является базовым принципом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модели </w:t>
      </w:r>
      <w:r>
        <w:rPr>
          <w:rFonts w:ascii="TimesNewRomanPSMT" w:hAnsi="TimesNewRomanPSMT" w:cs="TimesNewRomanPSMT"/>
          <w:sz w:val="28"/>
          <w:szCs w:val="28"/>
        </w:rPr>
        <w:t xml:space="preserve">Стратегии </w:t>
      </w:r>
      <w:r w:rsidRPr="00C36E1D">
        <w:rPr>
          <w:rFonts w:ascii="TimesNewRomanPSMT" w:hAnsi="TimesNewRomanPSMT" w:cs="TimesNewRomanPSMT"/>
          <w:sz w:val="28"/>
          <w:szCs w:val="28"/>
        </w:rPr>
        <w:t>устойчивого развития Могилевской области на период до 2035 года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связи с </w:t>
      </w:r>
      <w:r>
        <w:rPr>
          <w:rFonts w:ascii="TimesNewRomanPSMT" w:hAnsi="TimesNewRomanPSMT" w:cs="TimesNewRomanPSMT"/>
          <w:sz w:val="28"/>
          <w:szCs w:val="28"/>
        </w:rPr>
        <w:t>этим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действие регионального акселератора «Э</w:t>
      </w:r>
      <w:r w:rsidRPr="00C36E1D">
        <w:rPr>
          <w:rFonts w:ascii="Times New Roman" w:hAnsi="Times New Roman" w:cs="Times New Roman"/>
          <w:sz w:val="28"/>
          <w:szCs w:val="28"/>
        </w:rPr>
        <w:t xml:space="preserve">кологизация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развития» направлено на: </w:t>
      </w:r>
    </w:p>
    <w:p w14:paraId="718B0E9D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минимизацию антропогенного воздействия на окружающую среду и сохранение биоразнообразия;</w:t>
      </w:r>
    </w:p>
    <w:p w14:paraId="7EBC9464" w14:textId="5365CF49" w:rsidR="00F75E7A" w:rsidRPr="006A3747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6A3747">
        <w:rPr>
          <w:rFonts w:ascii="Times New Roman" w:hAnsi="Times New Roman" w:cs="Times New Roman"/>
          <w:sz w:val="28"/>
          <w:szCs w:val="28"/>
        </w:rPr>
        <w:t xml:space="preserve">уровня потребления природных ресурсов </w:t>
      </w:r>
      <w:r w:rsidR="00D750EB" w:rsidRPr="006A374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6A3747">
        <w:rPr>
          <w:rFonts w:ascii="Times New Roman" w:hAnsi="Times New Roman" w:cs="Times New Roman"/>
          <w:sz w:val="28"/>
          <w:szCs w:val="28"/>
        </w:rPr>
        <w:t>экономического роста;</w:t>
      </w:r>
    </w:p>
    <w:p w14:paraId="2395CE2B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A3747">
        <w:rPr>
          <w:rFonts w:ascii="Times New Roman" w:hAnsi="Times New Roman" w:cs="Times New Roman"/>
          <w:sz w:val="28"/>
          <w:szCs w:val="28"/>
        </w:rPr>
        <w:t xml:space="preserve">сокращение объемов </w:t>
      </w:r>
      <w:r w:rsidRPr="00C36E1D">
        <w:rPr>
          <w:rFonts w:ascii="Times New Roman" w:hAnsi="Times New Roman" w:cs="Times New Roman"/>
          <w:sz w:val="28"/>
          <w:szCs w:val="28"/>
        </w:rPr>
        <w:t>отходов производства и твердых бытовых отходов;</w:t>
      </w:r>
    </w:p>
    <w:p w14:paraId="45131B9E" w14:textId="601D05BD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сокращение выбросов парн</w:t>
      </w:r>
      <w:r w:rsidR="00C93847">
        <w:rPr>
          <w:rFonts w:ascii="Times New Roman" w:hAnsi="Times New Roman" w:cs="Times New Roman"/>
          <w:sz w:val="28"/>
          <w:szCs w:val="28"/>
        </w:rPr>
        <w:t>иковых газов на 30 % к 2035 г.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 w:rsidR="00C93847">
        <w:rPr>
          <w:rFonts w:ascii="Times New Roman" w:hAnsi="Times New Roman" w:cs="Times New Roman"/>
          <w:sz w:val="28"/>
          <w:szCs w:val="28"/>
        </w:rPr>
        <w:t>по сравнению с началом 2020 г.</w:t>
      </w:r>
      <w:r w:rsidRPr="00C36E1D">
        <w:rPr>
          <w:rFonts w:ascii="Times New Roman" w:hAnsi="Times New Roman" w:cs="Times New Roman"/>
          <w:sz w:val="28"/>
          <w:szCs w:val="28"/>
        </w:rPr>
        <w:t>;</w:t>
      </w:r>
    </w:p>
    <w:p w14:paraId="091747A1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адаптацию жизнедеятельности населения к воздействию внешних климатических и стихийных факторов.</w:t>
      </w:r>
    </w:p>
    <w:p w14:paraId="36AF2E47" w14:textId="517F789D" w:rsidR="00453EEA" w:rsidRPr="00AF2D8F" w:rsidRDefault="008E105B" w:rsidP="008E105B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8E105B">
        <w:rPr>
          <w:rFonts w:ascii="TimesNewRomanPSMT" w:hAnsi="TimesNewRomanPSMT" w:cs="TimesNewRomanPSMT"/>
          <w:sz w:val="28"/>
          <w:szCs w:val="28"/>
        </w:rPr>
        <w:t xml:space="preserve">Экологизация развития Могилевской области </w:t>
      </w:r>
      <w:r w:rsidR="00014423">
        <w:rPr>
          <w:rFonts w:ascii="TimesNewRomanPSMT" w:hAnsi="TimesNewRomanPSMT" w:cs="TimesNewRomanPSMT"/>
          <w:sz w:val="28"/>
          <w:szCs w:val="28"/>
        </w:rPr>
        <w:t>будет включать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E5145">
        <w:rPr>
          <w:rFonts w:ascii="TimesNewRomanPSMT" w:hAnsi="TimesNewRomanPSMT" w:cs="TimesNewRomanPSMT"/>
          <w:sz w:val="28"/>
          <w:szCs w:val="28"/>
        </w:rPr>
        <w:t>следующи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8E5145">
        <w:rPr>
          <w:rFonts w:ascii="TimesNewRomanPSMT" w:hAnsi="TimesNewRomanPSMT" w:cs="TimesNewRomanPSMT"/>
          <w:sz w:val="28"/>
          <w:szCs w:val="28"/>
        </w:rPr>
        <w:t xml:space="preserve"> 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>стратегически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цел</w:t>
      </w:r>
      <w:r>
        <w:rPr>
          <w:rFonts w:ascii="TimesNewRomanPSMT" w:hAnsi="TimesNewRomanPSMT" w:cs="TimesNewRomanPSMT"/>
          <w:sz w:val="28"/>
          <w:szCs w:val="28"/>
        </w:rPr>
        <w:t>и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(СЦ):</w:t>
      </w:r>
    </w:p>
    <w:p w14:paraId="68C80C48" w14:textId="643894D4" w:rsidR="0088516F" w:rsidRPr="00457257" w:rsidRDefault="00BE3B31" w:rsidP="00AF2D8F">
      <w:pPr>
        <w:pStyle w:val="ad"/>
        <w:spacing w:before="120"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1. </w:t>
      </w:r>
      <w:r w:rsidR="00B668D3">
        <w:rPr>
          <w:sz w:val="28"/>
          <w:szCs w:val="28"/>
        </w:rPr>
        <w:t>Устойчивое природопользование</w:t>
      </w:r>
      <w:r w:rsidR="00FA1642" w:rsidRPr="00FA1642">
        <w:rPr>
          <w:sz w:val="28"/>
          <w:szCs w:val="28"/>
        </w:rPr>
        <w:t xml:space="preserve"> </w:t>
      </w:r>
      <w:r w:rsidRPr="00BE3B31">
        <w:rPr>
          <w:sz w:val="28"/>
          <w:szCs w:val="28"/>
        </w:rPr>
        <w:t xml:space="preserve">и </w:t>
      </w:r>
      <w:r w:rsidR="00B668D3">
        <w:rPr>
          <w:sz w:val="28"/>
          <w:szCs w:val="28"/>
        </w:rPr>
        <w:t xml:space="preserve">охрана </w:t>
      </w:r>
      <w:r w:rsidRPr="00BE3B31">
        <w:rPr>
          <w:sz w:val="28"/>
          <w:szCs w:val="28"/>
        </w:rPr>
        <w:t>окружающей среды</w:t>
      </w:r>
      <w:r w:rsidR="0088516F" w:rsidRPr="00457257">
        <w:rPr>
          <w:sz w:val="28"/>
          <w:szCs w:val="28"/>
        </w:rPr>
        <w:t>.</w:t>
      </w:r>
    </w:p>
    <w:p w14:paraId="798F2E89" w14:textId="79A71F8B" w:rsidR="00453EEA" w:rsidRDefault="00BE3B31" w:rsidP="00453EEA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2. </w:t>
      </w:r>
      <w:r w:rsidR="008E105B" w:rsidRPr="008E105B">
        <w:rPr>
          <w:sz w:val="28"/>
          <w:szCs w:val="28"/>
        </w:rPr>
        <w:t>Переход к циркулярной экономике</w:t>
      </w:r>
      <w:r w:rsidR="00453EEA" w:rsidRPr="00457257">
        <w:rPr>
          <w:sz w:val="28"/>
          <w:szCs w:val="28"/>
        </w:rPr>
        <w:t>.</w:t>
      </w:r>
    </w:p>
    <w:p w14:paraId="33FE9B24" w14:textId="14AEA62C" w:rsidR="00BE3B31" w:rsidRPr="00BE3B31" w:rsidRDefault="00BE3B31" w:rsidP="00BE3B31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3. Развитие низкоуглеродной энергетики</w:t>
      </w:r>
      <w:r>
        <w:rPr>
          <w:sz w:val="28"/>
          <w:szCs w:val="28"/>
        </w:rPr>
        <w:t>.</w:t>
      </w:r>
    </w:p>
    <w:p w14:paraId="72467A09" w14:textId="2337756F" w:rsidR="007D3EF8" w:rsidRPr="00457257" w:rsidRDefault="00BE3B31" w:rsidP="00C14A1F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4. Адаптация к изменению климата</w:t>
      </w:r>
      <w:r w:rsidR="00453EEA" w:rsidRPr="00457257">
        <w:rPr>
          <w:sz w:val="28"/>
          <w:szCs w:val="28"/>
        </w:rPr>
        <w:t>.</w:t>
      </w:r>
    </w:p>
    <w:p w14:paraId="4220521C" w14:textId="77777777" w:rsidR="00C14A1F" w:rsidRPr="00C632CE" w:rsidRDefault="00C14A1F" w:rsidP="00C14A1F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/>
        </w:rPr>
      </w:pPr>
      <w:r w:rsidRPr="00C632CE">
        <w:rPr>
          <w:rFonts w:ascii="Times New Roman" w:hAnsi="Times New Roman" w:cs="Times New Roman"/>
          <w:bCs/>
          <w:i/>
          <w:iCs/>
          <w:sz w:val="28"/>
          <w:szCs w:val="26"/>
          <w:lang/>
        </w:rPr>
        <w:t xml:space="preserve">Стратегическая цель 1. </w:t>
      </w:r>
    </w:p>
    <w:p w14:paraId="6CFADD6D" w14:textId="13A1D9E9" w:rsidR="00C14A1F" w:rsidRPr="00C14A1F" w:rsidRDefault="00C14A1F" w:rsidP="00C14A1F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C14A1F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Устойчивое природопользован</w:t>
      </w:r>
      <w:r w:rsidR="00877316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ие и охрана окружающей среды</w:t>
      </w:r>
    </w:p>
    <w:p w14:paraId="6F0D95F5" w14:textId="4CECD8D0" w:rsidR="00C14A1F" w:rsidRPr="00DA62B1" w:rsidRDefault="00C14A1F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A1F">
        <w:rPr>
          <w:rFonts w:ascii="Times New Roman" w:hAnsi="Times New Roman" w:cs="Times New Roman"/>
          <w:sz w:val="28"/>
          <w:szCs w:val="28"/>
        </w:rPr>
        <w:t xml:space="preserve">Устойчивое природопользование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способствует удовлетворению интересов настоящего и будущих поколений с </w:t>
      </w:r>
      <w:r w:rsidRPr="00D750EB">
        <w:rPr>
          <w:rFonts w:ascii="Times New Roman" w:hAnsi="Times New Roman" w:cs="Times New Roman"/>
          <w:sz w:val="28"/>
          <w:szCs w:val="28"/>
        </w:rPr>
        <w:t>помощью экономического механизма воспроизводства природных ресурсов,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основанного на необходимости баланса между обществом и природой.</w:t>
      </w:r>
    </w:p>
    <w:p w14:paraId="68E88A35" w14:textId="371A623A" w:rsidR="00C14A1F" w:rsidRPr="00C14A1F" w:rsidRDefault="003A5E7D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="006915CB" w:rsidRPr="00DA62B1">
        <w:rPr>
          <w:rFonts w:ascii="Times New Roman" w:hAnsi="Times New Roman" w:cs="Times New Roman"/>
          <w:sz w:val="28"/>
          <w:szCs w:val="28"/>
        </w:rPr>
        <w:t xml:space="preserve">минерально-сырьевыми, </w:t>
      </w:r>
      <w:r w:rsidRPr="00DA62B1">
        <w:rPr>
          <w:rFonts w:ascii="Times New Roman" w:hAnsi="Times New Roman" w:cs="Times New Roman"/>
          <w:sz w:val="28"/>
          <w:szCs w:val="28"/>
        </w:rPr>
        <w:t>земельными, водными, климатическими, почвенно-растительными и другими ресурсами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, </w:t>
      </w:r>
      <w:r w:rsidR="00085532" w:rsidRPr="00DA62B1">
        <w:rPr>
          <w:rFonts w:ascii="Times New Roman" w:hAnsi="Times New Roman" w:cs="Times New Roman"/>
          <w:sz w:val="28"/>
          <w:szCs w:val="28"/>
        </w:rPr>
        <w:t xml:space="preserve">высокий уровень биологического разнообразия, 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а также качество окружающей среды являются показателями устойчивости состояния экосистем </w:t>
      </w:r>
      <w:r w:rsidR="00C14A1F" w:rsidRPr="00C14A1F">
        <w:rPr>
          <w:rFonts w:ascii="Times New Roman" w:hAnsi="Times New Roman" w:cs="Times New Roman"/>
          <w:sz w:val="28"/>
          <w:szCs w:val="28"/>
        </w:rPr>
        <w:t xml:space="preserve">региона и процессов, происходящих в них под воздействием как внешних, так и внутренних факторов, в том числе хозяйственной деятельности человека. Чем богаче регион природными ресурсами и чем лучше качество окружающей среды, тем комфортнее условия для жизни и развития социума и тем выше ресурсный потенциал территории для развития. </w:t>
      </w:r>
    </w:p>
    <w:p w14:paraId="1B41F775" w14:textId="3EA8EBB5" w:rsidR="00C62426" w:rsidRPr="00457257" w:rsidRDefault="00C62426" w:rsidP="00C62426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Учитывая </w:t>
      </w:r>
      <w:r w:rsidR="00296D6B">
        <w:rPr>
          <w:sz w:val="28"/>
          <w:szCs w:val="28"/>
          <w:lang w:eastAsia="en-US"/>
        </w:rPr>
        <w:t xml:space="preserve">тот факт, что </w:t>
      </w:r>
      <w:r w:rsidRPr="00457257">
        <w:rPr>
          <w:sz w:val="28"/>
          <w:szCs w:val="28"/>
          <w:lang w:eastAsia="en-US"/>
        </w:rPr>
        <w:t>антропогенно</w:t>
      </w:r>
      <w:r w:rsidR="00296D6B">
        <w:rPr>
          <w:sz w:val="28"/>
          <w:szCs w:val="28"/>
          <w:lang w:eastAsia="en-US"/>
        </w:rPr>
        <w:t>е воздействие</w:t>
      </w:r>
      <w:r w:rsidRPr="00457257">
        <w:rPr>
          <w:sz w:val="28"/>
          <w:szCs w:val="28"/>
          <w:lang w:eastAsia="en-US"/>
        </w:rPr>
        <w:t xml:space="preserve"> </w:t>
      </w:r>
      <w:r w:rsidR="00296D6B">
        <w:rPr>
          <w:sz w:val="28"/>
          <w:szCs w:val="28"/>
          <w:lang w:eastAsia="en-US"/>
        </w:rPr>
        <w:t xml:space="preserve">выступает наибольшей угрозой </w:t>
      </w:r>
      <w:r w:rsidR="008667AD">
        <w:rPr>
          <w:sz w:val="28"/>
          <w:szCs w:val="28"/>
          <w:lang w:eastAsia="en-US"/>
        </w:rPr>
        <w:t>экологии и окружающей среде</w:t>
      </w:r>
      <w:r w:rsidR="00877316">
        <w:rPr>
          <w:sz w:val="28"/>
          <w:szCs w:val="28"/>
          <w:lang w:eastAsia="en-US"/>
        </w:rPr>
        <w:t>,</w:t>
      </w:r>
      <w:r w:rsidR="008667AD">
        <w:rPr>
          <w:sz w:val="28"/>
          <w:szCs w:val="28"/>
          <w:lang w:eastAsia="en-US"/>
        </w:rPr>
        <w:t xml:space="preserve"> </w:t>
      </w:r>
      <w:r w:rsidRPr="00457257">
        <w:rPr>
          <w:sz w:val="28"/>
          <w:szCs w:val="28"/>
        </w:rPr>
        <w:t>Стратеги</w:t>
      </w:r>
      <w:r w:rsidR="006347F1">
        <w:rPr>
          <w:sz w:val="28"/>
          <w:szCs w:val="28"/>
        </w:rPr>
        <w:t>ей</w:t>
      </w:r>
      <w:r w:rsidRPr="00457257">
        <w:rPr>
          <w:sz w:val="28"/>
          <w:szCs w:val="28"/>
        </w:rPr>
        <w:t xml:space="preserve"> предусматрива</w:t>
      </w:r>
      <w:r w:rsidR="006347F1">
        <w:rPr>
          <w:sz w:val="28"/>
          <w:szCs w:val="28"/>
        </w:rPr>
        <w:t>ю</w:t>
      </w:r>
      <w:r w:rsidRPr="00457257">
        <w:rPr>
          <w:sz w:val="28"/>
          <w:szCs w:val="28"/>
        </w:rPr>
        <w:t>т</w:t>
      </w:r>
      <w:r w:rsidR="00D81CCE">
        <w:rPr>
          <w:sz w:val="28"/>
          <w:szCs w:val="28"/>
        </w:rPr>
        <w:t>ся</w:t>
      </w:r>
      <w:r w:rsidRPr="00457257">
        <w:rPr>
          <w:sz w:val="28"/>
          <w:szCs w:val="28"/>
        </w:rPr>
        <w:t xml:space="preserve"> </w:t>
      </w:r>
      <w:r w:rsidR="006347F1">
        <w:rPr>
          <w:sz w:val="28"/>
          <w:szCs w:val="28"/>
        </w:rPr>
        <w:t>сл</w:t>
      </w:r>
      <w:r w:rsidR="00877316">
        <w:rPr>
          <w:sz w:val="28"/>
          <w:szCs w:val="28"/>
        </w:rPr>
        <w:t>едующие оперативные цели (</w:t>
      </w:r>
      <w:r w:rsidR="006347F1">
        <w:rPr>
          <w:sz w:val="28"/>
          <w:szCs w:val="28"/>
        </w:rPr>
        <w:t>ОЦ)</w:t>
      </w:r>
      <w:r w:rsidRPr="00457257">
        <w:rPr>
          <w:sz w:val="28"/>
          <w:szCs w:val="28"/>
        </w:rPr>
        <w:t>:</w:t>
      </w:r>
    </w:p>
    <w:p w14:paraId="58360D41" w14:textId="7F7D75CB" w:rsidR="006D3B2F" w:rsidRPr="00D750EB" w:rsidRDefault="006347F1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1. У</w:t>
      </w:r>
      <w:r w:rsidR="00CB10A7">
        <w:rPr>
          <w:rFonts w:ascii="Times New Roman" w:hAnsi="Times New Roman" w:cs="Times New Roman"/>
          <w:i/>
          <w:sz w:val="28"/>
          <w:szCs w:val="28"/>
        </w:rPr>
        <w:t>крепление</w:t>
      </w:r>
      <w:r w:rsidR="008667AD" w:rsidRPr="007D3EF8">
        <w:rPr>
          <w:rFonts w:ascii="Times New Roman" w:hAnsi="Times New Roman" w:cs="Times New Roman"/>
          <w:i/>
          <w:sz w:val="28"/>
          <w:szCs w:val="28"/>
        </w:rPr>
        <w:t xml:space="preserve"> институциональных условий на региональном уровне для </w:t>
      </w:r>
      <w:r w:rsidR="00CB10A7">
        <w:rPr>
          <w:rFonts w:ascii="Times New Roman" w:hAnsi="Times New Roman" w:cs="Times New Roman"/>
          <w:i/>
          <w:sz w:val="28"/>
          <w:szCs w:val="28"/>
        </w:rPr>
        <w:t xml:space="preserve">устойчивого природопользования и </w:t>
      </w:r>
      <w:r w:rsidR="006D3B2F">
        <w:rPr>
          <w:rFonts w:ascii="Times New Roman" w:hAnsi="Times New Roman" w:cs="Times New Roman"/>
          <w:i/>
          <w:sz w:val="28"/>
          <w:szCs w:val="28"/>
        </w:rPr>
        <w:t>охраны</w:t>
      </w:r>
      <w:r w:rsidR="00C62426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0C38" w:rsidRPr="007D3EF8">
        <w:rPr>
          <w:rFonts w:ascii="Times New Roman" w:hAnsi="Times New Roman" w:cs="Times New Roman"/>
          <w:i/>
          <w:sz w:val="28"/>
          <w:szCs w:val="28"/>
        </w:rPr>
        <w:t>окружающей среды</w:t>
      </w:r>
      <w:r w:rsidR="00D81CCE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91914F" w14:textId="3CF42274" w:rsidR="006915CB" w:rsidRPr="00D750EB" w:rsidRDefault="006915CB" w:rsidP="006915C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750EB">
        <w:rPr>
          <w:iCs/>
          <w:sz w:val="28"/>
          <w:szCs w:val="28"/>
        </w:rPr>
        <w:t xml:space="preserve">Для этого будет </w:t>
      </w:r>
      <w:r w:rsidR="00EE7202" w:rsidRPr="00D750EB">
        <w:rPr>
          <w:iCs/>
          <w:sz w:val="28"/>
          <w:szCs w:val="28"/>
        </w:rPr>
        <w:t xml:space="preserve">разработан и реализован комплекс мероприятий </w:t>
      </w:r>
      <w:r w:rsidRPr="00D750EB">
        <w:rPr>
          <w:iCs/>
          <w:sz w:val="28"/>
          <w:szCs w:val="28"/>
        </w:rPr>
        <w:t xml:space="preserve">«Экологизация регионального развития» по устойчивому природопользованию и охране окружающей среды. Особое внимание будет уделяться мерам по стимулированию природоохранных мероприятий, снижению антропогенного воздействия </w:t>
      </w:r>
      <w:r w:rsidRPr="00C36E1D">
        <w:rPr>
          <w:iCs/>
          <w:sz w:val="28"/>
          <w:szCs w:val="28"/>
        </w:rPr>
        <w:t>на экологию</w:t>
      </w:r>
      <w:r>
        <w:rPr>
          <w:iCs/>
          <w:sz w:val="28"/>
          <w:szCs w:val="28"/>
        </w:rPr>
        <w:t xml:space="preserve"> и</w:t>
      </w:r>
      <w:r w:rsidRPr="00C36E1D">
        <w:rPr>
          <w:iCs/>
          <w:sz w:val="28"/>
          <w:szCs w:val="28"/>
        </w:rPr>
        <w:t xml:space="preserve"> вовлеченно</w:t>
      </w:r>
      <w:r>
        <w:rPr>
          <w:iCs/>
          <w:sz w:val="28"/>
          <w:szCs w:val="28"/>
        </w:rPr>
        <w:t>му</w:t>
      </w:r>
      <w:r w:rsidRPr="00C36E1D">
        <w:rPr>
          <w:iCs/>
          <w:sz w:val="28"/>
          <w:szCs w:val="28"/>
        </w:rPr>
        <w:t xml:space="preserve"> участи</w:t>
      </w:r>
      <w:r>
        <w:rPr>
          <w:iCs/>
          <w:sz w:val="28"/>
          <w:szCs w:val="28"/>
        </w:rPr>
        <w:t>ю</w:t>
      </w:r>
      <w:r w:rsidRPr="00C36E1D">
        <w:rPr>
          <w:iCs/>
          <w:sz w:val="28"/>
          <w:szCs w:val="28"/>
        </w:rPr>
        <w:t xml:space="preserve"> общественности в реализаци</w:t>
      </w:r>
      <w:r w:rsidR="00877316">
        <w:rPr>
          <w:iCs/>
          <w:sz w:val="28"/>
          <w:szCs w:val="28"/>
        </w:rPr>
        <w:t>ю данных мер</w:t>
      </w:r>
      <w:r w:rsidRPr="00C36E1D">
        <w:rPr>
          <w:iCs/>
          <w:sz w:val="28"/>
          <w:szCs w:val="28"/>
        </w:rPr>
        <w:t xml:space="preserve"> с опорой на волонтерское </w:t>
      </w:r>
      <w:r w:rsidRPr="00D750EB">
        <w:rPr>
          <w:iCs/>
          <w:sz w:val="28"/>
          <w:szCs w:val="28"/>
        </w:rPr>
        <w:t xml:space="preserve">движение и </w:t>
      </w:r>
      <w:r w:rsidRPr="00D750EB">
        <w:rPr>
          <w:sz w:val="28"/>
          <w:szCs w:val="28"/>
        </w:rPr>
        <w:t xml:space="preserve">механизм поддержки местных инициатив. </w:t>
      </w:r>
    </w:p>
    <w:p w14:paraId="4CBF0A3C" w14:textId="47BCB9A4" w:rsidR="00C62426" w:rsidRPr="006915CB" w:rsidRDefault="00EE7202" w:rsidP="006915CB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D750EB">
        <w:rPr>
          <w:sz w:val="28"/>
          <w:szCs w:val="28"/>
        </w:rPr>
        <w:t xml:space="preserve">Комплекс мероприятий </w:t>
      </w:r>
      <w:r w:rsidR="006915CB" w:rsidRPr="00D750EB">
        <w:rPr>
          <w:sz w:val="28"/>
          <w:szCs w:val="28"/>
        </w:rPr>
        <w:t xml:space="preserve">также будет включать управление качеством трансграничных ресурсов </w:t>
      </w:r>
      <w:r w:rsidR="006915CB" w:rsidRPr="00D750EB">
        <w:rPr>
          <w:sz w:val="28"/>
          <w:szCs w:val="28"/>
          <w:lang w:eastAsia="en-US"/>
        </w:rPr>
        <w:t xml:space="preserve">(поверхностных вод и воздушных масс), а также мониторинг качества </w:t>
      </w:r>
      <w:r w:rsidR="006915CB" w:rsidRPr="00C36E1D">
        <w:rPr>
          <w:sz w:val="28"/>
          <w:szCs w:val="28"/>
          <w:lang w:eastAsia="en-US"/>
        </w:rPr>
        <w:t xml:space="preserve">окружающей среды как на уровне государственных организаций, так и на уровне общественности, что </w:t>
      </w:r>
      <w:r w:rsidR="006915CB" w:rsidRPr="00DA62B1">
        <w:rPr>
          <w:sz w:val="28"/>
          <w:szCs w:val="28"/>
          <w:lang w:eastAsia="en-US"/>
        </w:rPr>
        <w:t xml:space="preserve">позволит не </w:t>
      </w:r>
      <w:r w:rsidR="006915CB" w:rsidRPr="00C36E1D">
        <w:rPr>
          <w:sz w:val="28"/>
          <w:szCs w:val="28"/>
          <w:lang w:eastAsia="en-US"/>
        </w:rPr>
        <w:t xml:space="preserve">только </w:t>
      </w:r>
      <w:r w:rsidR="006915CB">
        <w:rPr>
          <w:sz w:val="28"/>
          <w:szCs w:val="28"/>
          <w:lang w:eastAsia="en-US"/>
        </w:rPr>
        <w:t xml:space="preserve">наблюдать </w:t>
      </w:r>
      <w:r w:rsidR="006915CB" w:rsidRPr="00D750EB">
        <w:rPr>
          <w:sz w:val="28"/>
          <w:szCs w:val="28"/>
          <w:lang w:eastAsia="en-US"/>
        </w:rPr>
        <w:t>реальные процессы, оказывающие воздействие на воду и воздух, но и предпринимать меры</w:t>
      </w:r>
      <w:r w:rsidR="006915CB" w:rsidRPr="00C36E1D">
        <w:rPr>
          <w:sz w:val="28"/>
          <w:szCs w:val="28"/>
          <w:lang w:eastAsia="en-US"/>
        </w:rPr>
        <w:t xml:space="preserve"> по предупреждению их загрязнения.</w:t>
      </w:r>
    </w:p>
    <w:p w14:paraId="46EA82B7" w14:textId="3A1B59FD" w:rsidR="00124AD8" w:rsidRPr="00124AD8" w:rsidRDefault="006D3B2F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Укрепление </w:t>
      </w:r>
      <w:r w:rsidR="00C62426" w:rsidRPr="00D81CCE">
        <w:rPr>
          <w:rFonts w:ascii="Times New Roman" w:hAnsi="Times New Roman" w:cs="Times New Roman"/>
          <w:i/>
          <w:sz w:val="28"/>
          <w:szCs w:val="28"/>
        </w:rPr>
        <w:t xml:space="preserve">инфраструктуры для управления </w:t>
      </w:r>
      <w:r w:rsidR="00124AD8">
        <w:rPr>
          <w:rFonts w:ascii="Times New Roman" w:hAnsi="Times New Roman" w:cs="Times New Roman"/>
          <w:i/>
          <w:sz w:val="28"/>
          <w:szCs w:val="28"/>
        </w:rPr>
        <w:t>устойчив</w:t>
      </w:r>
      <w:r w:rsidR="00560D2B">
        <w:rPr>
          <w:rFonts w:ascii="Times New Roman" w:hAnsi="Times New Roman" w:cs="Times New Roman"/>
          <w:i/>
          <w:sz w:val="28"/>
          <w:szCs w:val="28"/>
        </w:rPr>
        <w:t>ым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природопользовани</w:t>
      </w:r>
      <w:r w:rsidR="00560D2B">
        <w:rPr>
          <w:rFonts w:ascii="Times New Roman" w:hAnsi="Times New Roman" w:cs="Times New Roman"/>
          <w:i/>
          <w:sz w:val="28"/>
          <w:szCs w:val="28"/>
        </w:rPr>
        <w:t>ем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и охран</w:t>
      </w:r>
      <w:r w:rsidR="00A204FD">
        <w:rPr>
          <w:rFonts w:ascii="Times New Roman" w:hAnsi="Times New Roman" w:cs="Times New Roman"/>
          <w:i/>
          <w:sz w:val="28"/>
          <w:szCs w:val="28"/>
        </w:rPr>
        <w:t>ой</w:t>
      </w:r>
      <w:r w:rsidR="00124AD8" w:rsidRPr="007D3EF8">
        <w:rPr>
          <w:rFonts w:ascii="Times New Roman" w:hAnsi="Times New Roman" w:cs="Times New Roman"/>
          <w:i/>
          <w:sz w:val="28"/>
          <w:szCs w:val="28"/>
        </w:rPr>
        <w:t xml:space="preserve"> окружающей среды</w:t>
      </w:r>
      <w:r w:rsidR="00D81CCE" w:rsidRPr="00D81CC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E25B4CB" w14:textId="77777777" w:rsidR="006915CB" w:rsidRPr="00C36E1D" w:rsidRDefault="006915CB" w:rsidP="006915CB">
      <w:pPr>
        <w:pStyle w:val="ad"/>
        <w:spacing w:after="12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Pr="00C36E1D">
        <w:rPr>
          <w:iCs/>
          <w:sz w:val="28"/>
          <w:szCs w:val="28"/>
        </w:rPr>
        <w:t>ля успешного управления устойчивым природопользованием и охраной окружающей среды Стратегией предусматривает</w:t>
      </w:r>
      <w:r>
        <w:rPr>
          <w:iCs/>
          <w:sz w:val="28"/>
          <w:szCs w:val="28"/>
        </w:rPr>
        <w:t>ся</w:t>
      </w:r>
      <w:r w:rsidRPr="00C36E1D">
        <w:rPr>
          <w:iCs/>
          <w:sz w:val="28"/>
          <w:szCs w:val="28"/>
        </w:rPr>
        <w:t xml:space="preserve"> укрепление существующей и создание новой инфраструктуры, к которой относятся:</w:t>
      </w:r>
    </w:p>
    <w:p w14:paraId="2ECA2695" w14:textId="51FF4FDD" w:rsidR="006915CB" w:rsidRPr="006915C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6915CB">
        <w:rPr>
          <w:iCs/>
          <w:sz w:val="28"/>
          <w:szCs w:val="28"/>
        </w:rPr>
        <w:t>Могилевский областной комитет природных ресу</w:t>
      </w:r>
      <w:r>
        <w:rPr>
          <w:iCs/>
          <w:sz w:val="28"/>
          <w:szCs w:val="28"/>
        </w:rPr>
        <w:t xml:space="preserve">рсов и охраны окружающей </w:t>
      </w:r>
      <w:r w:rsidRPr="00A204FD">
        <w:rPr>
          <w:iCs/>
          <w:sz w:val="28"/>
          <w:szCs w:val="28"/>
        </w:rPr>
        <w:t xml:space="preserve">среды, районные </w:t>
      </w:r>
      <w:r w:rsidRPr="006915CB">
        <w:rPr>
          <w:iCs/>
          <w:sz w:val="28"/>
          <w:szCs w:val="28"/>
        </w:rPr>
        <w:t>инспекции и общественный совет по устойчивому природопользованию и охране окружающей среды, в состав которого войдут представители органов власти, бизнеса, государственных и некоммерческих организаций, университетов, ресурсных центров и инициативных групп граждан;</w:t>
      </w:r>
    </w:p>
    <w:p w14:paraId="1C36E3EB" w14:textId="77777777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C36E1D">
        <w:rPr>
          <w:sz w:val="28"/>
          <w:szCs w:val="28"/>
          <w:lang w:eastAsia="en-US"/>
        </w:rPr>
        <w:t>региональный консультационный научно-методический центр на базе одного из университетов области;</w:t>
      </w:r>
    </w:p>
    <w:p w14:paraId="00D27449" w14:textId="46580498" w:rsidR="006915CB" w:rsidRPr="00D750E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sz w:val="28"/>
          <w:szCs w:val="28"/>
          <w:lang w:eastAsia="en-US"/>
        </w:rPr>
      </w:pPr>
      <w:r w:rsidRPr="00DA62B1">
        <w:rPr>
          <w:iCs/>
          <w:sz w:val="28"/>
          <w:szCs w:val="28"/>
        </w:rPr>
        <w:t xml:space="preserve">региональная сеть ресурсных центров, выполняющих мониторинговую, образовательную, консультационную и </w:t>
      </w:r>
      <w:r w:rsidRPr="00D750EB">
        <w:rPr>
          <w:iCs/>
          <w:sz w:val="28"/>
          <w:szCs w:val="28"/>
        </w:rPr>
        <w:t xml:space="preserve">материально-техническую поддержку разработке и реализации проектов (местных инициатив) в рамках </w:t>
      </w:r>
      <w:r w:rsidR="00EE7202" w:rsidRPr="00D750EB">
        <w:rPr>
          <w:iCs/>
          <w:sz w:val="28"/>
          <w:szCs w:val="28"/>
        </w:rPr>
        <w:t xml:space="preserve">комплекса мероприятий </w:t>
      </w:r>
      <w:r w:rsidR="00085532" w:rsidRPr="00D750EB">
        <w:rPr>
          <w:iCs/>
          <w:sz w:val="28"/>
          <w:szCs w:val="28"/>
        </w:rPr>
        <w:t>по устойчивому природопользованию</w:t>
      </w:r>
      <w:r w:rsidRPr="00D750EB">
        <w:rPr>
          <w:iCs/>
          <w:sz w:val="28"/>
          <w:szCs w:val="28"/>
        </w:rPr>
        <w:t xml:space="preserve"> и охране окружающей среды</w:t>
      </w:r>
      <w:r w:rsidR="00445FF7" w:rsidRPr="00D750EB">
        <w:rPr>
          <w:iCs/>
          <w:sz w:val="28"/>
          <w:szCs w:val="28"/>
        </w:rPr>
        <w:t xml:space="preserve"> (</w:t>
      </w:r>
      <w:r w:rsidRPr="00D750EB">
        <w:rPr>
          <w:iCs/>
          <w:sz w:val="28"/>
          <w:szCs w:val="28"/>
        </w:rPr>
        <w:t xml:space="preserve">ресурсные центры при школах, </w:t>
      </w:r>
      <w:r w:rsidRPr="00D750EB">
        <w:rPr>
          <w:sz w:val="28"/>
          <w:szCs w:val="28"/>
          <w:lang w:eastAsia="en-US"/>
        </w:rPr>
        <w:t>местные фонды и</w:t>
      </w:r>
      <w:r w:rsidR="00445FF7" w:rsidRPr="00D750EB">
        <w:rPr>
          <w:sz w:val="28"/>
          <w:szCs w:val="28"/>
          <w:lang w:eastAsia="en-US"/>
        </w:rPr>
        <w:t xml:space="preserve"> др.)</w:t>
      </w:r>
      <w:r w:rsidRPr="00D750EB">
        <w:rPr>
          <w:sz w:val="28"/>
          <w:szCs w:val="28"/>
          <w:lang w:eastAsia="en-US"/>
        </w:rPr>
        <w:t>;</w:t>
      </w:r>
    </w:p>
    <w:p w14:paraId="24C3B3B1" w14:textId="159DC3CC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DA62B1">
        <w:rPr>
          <w:iCs/>
          <w:sz w:val="28"/>
          <w:szCs w:val="28"/>
        </w:rPr>
        <w:t>система оперативного мониторинга природопользования и качества окружающей среды.</w:t>
      </w:r>
      <w:r w:rsidRPr="00DA62B1">
        <w:rPr>
          <w:sz w:val="28"/>
          <w:szCs w:val="28"/>
          <w:lang w:eastAsia="en-US"/>
        </w:rPr>
        <w:t xml:space="preserve"> Ключевая роль в данном н</w:t>
      </w:r>
      <w:r w:rsidR="00085532" w:rsidRPr="00DA62B1">
        <w:rPr>
          <w:sz w:val="28"/>
          <w:szCs w:val="28"/>
          <w:lang w:eastAsia="en-US"/>
        </w:rPr>
        <w:t>аправлении принадлежит филиалу «Могилевоблгидромет»</w:t>
      </w:r>
      <w:r w:rsidRPr="00DA62B1">
        <w:rPr>
          <w:sz w:val="28"/>
          <w:szCs w:val="28"/>
          <w:lang w:eastAsia="en-US"/>
        </w:rPr>
        <w:t xml:space="preserve"> с региональной </w:t>
      </w:r>
      <w:r w:rsidRPr="00C36E1D">
        <w:rPr>
          <w:sz w:val="28"/>
          <w:szCs w:val="28"/>
          <w:lang w:eastAsia="en-US"/>
        </w:rPr>
        <w:t>государственно-общественной партнерской сетью мониторинга качества трансграничных ресурсов (вода и воздух)</w:t>
      </w:r>
      <w:r>
        <w:rPr>
          <w:iCs/>
          <w:sz w:val="28"/>
          <w:szCs w:val="28"/>
        </w:rPr>
        <w:t>.</w:t>
      </w:r>
    </w:p>
    <w:p w14:paraId="059F0AD6" w14:textId="241720C0" w:rsidR="00BE494B" w:rsidRPr="00BE494B" w:rsidRDefault="00EC48FE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3. Увеличение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426" w:rsidRPr="00037411">
        <w:rPr>
          <w:rFonts w:ascii="Times New Roman" w:hAnsi="Times New Roman" w:cs="Times New Roman"/>
          <w:i/>
          <w:sz w:val="28"/>
          <w:szCs w:val="28"/>
        </w:rPr>
        <w:t>площадей ООПТ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CE44CD6" w14:textId="5E0B31FB" w:rsidR="00037411" w:rsidRPr="00037411" w:rsidRDefault="00085532" w:rsidP="00085532">
      <w:pPr>
        <w:pStyle w:val="ad"/>
        <w:spacing w:after="120"/>
        <w:ind w:firstLine="709"/>
        <w:jc w:val="both"/>
        <w:rPr>
          <w:i/>
          <w:sz w:val="28"/>
          <w:szCs w:val="28"/>
          <w:u w:val="single"/>
        </w:rPr>
      </w:pPr>
      <w:r w:rsidRPr="00DA62B1">
        <w:rPr>
          <w:iCs/>
          <w:sz w:val="28"/>
          <w:szCs w:val="28"/>
        </w:rPr>
        <w:t xml:space="preserve">Расширение площадей под заказниками местного и республиканского уровня, а также памятниками </w:t>
      </w:r>
      <w:r w:rsidRPr="00C36E1D">
        <w:rPr>
          <w:iCs/>
          <w:sz w:val="28"/>
          <w:szCs w:val="28"/>
        </w:rPr>
        <w:t>природы является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iCs/>
          <w:sz w:val="28"/>
          <w:szCs w:val="28"/>
        </w:rPr>
        <w:t>эффективным инструментом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sz w:val="28"/>
          <w:szCs w:val="28"/>
        </w:rPr>
        <w:lastRenderedPageBreak/>
        <w:t xml:space="preserve">для сохранения уникального биоразнообразия Могилевской области. </w:t>
      </w:r>
      <w:r w:rsidRPr="00C36E1D">
        <w:rPr>
          <w:sz w:val="28"/>
          <w:szCs w:val="28"/>
          <w:lang w:eastAsia="en-US"/>
        </w:rPr>
        <w:t>Предварительный</w:t>
      </w:r>
      <w:r w:rsidRPr="00C36E1D">
        <w:rPr>
          <w:sz w:val="28"/>
          <w:szCs w:val="28"/>
        </w:rPr>
        <w:t xml:space="preserve"> </w:t>
      </w:r>
      <w:r w:rsidRPr="00D750EB">
        <w:rPr>
          <w:sz w:val="28"/>
          <w:szCs w:val="28"/>
        </w:rPr>
        <w:t xml:space="preserve">анализ показывает, что возможно увеличение ООПТ с </w:t>
      </w:r>
      <w:r w:rsidR="00554A39">
        <w:rPr>
          <w:sz w:val="28"/>
          <w:szCs w:val="28"/>
        </w:rPr>
        <w:t>4,6</w:t>
      </w:r>
      <w:r w:rsidRPr="00D750EB">
        <w:rPr>
          <w:sz w:val="28"/>
          <w:szCs w:val="28"/>
        </w:rPr>
        <w:t xml:space="preserve"> до 6,0 % от общей площади </w:t>
      </w:r>
      <w:r w:rsidRPr="00CB4AD5">
        <w:rPr>
          <w:sz w:val="28"/>
          <w:szCs w:val="28"/>
        </w:rPr>
        <w:t>области</w:t>
      </w:r>
      <w:r w:rsidR="003F7D95">
        <w:rPr>
          <w:sz w:val="28"/>
          <w:szCs w:val="28"/>
        </w:rPr>
        <w:t>.</w:t>
      </w:r>
      <w:r w:rsidRPr="00CB4AD5">
        <w:rPr>
          <w:sz w:val="28"/>
          <w:szCs w:val="28"/>
        </w:rPr>
        <w:t xml:space="preserve"> Рост</w:t>
      </w:r>
      <w:r w:rsidRPr="00D750EB">
        <w:rPr>
          <w:sz w:val="28"/>
          <w:szCs w:val="28"/>
        </w:rPr>
        <w:t xml:space="preserve"> площадей ООПТ должен сопровождаться разработкой планов управления</w:t>
      </w:r>
      <w:r w:rsidR="00AB2328" w:rsidRPr="00D750EB">
        <w:rPr>
          <w:sz w:val="28"/>
          <w:szCs w:val="28"/>
        </w:rPr>
        <w:t xml:space="preserve"> ими</w:t>
      </w:r>
      <w:r w:rsidRPr="00D750EB">
        <w:rPr>
          <w:sz w:val="28"/>
          <w:szCs w:val="28"/>
        </w:rPr>
        <w:t>, реализуемых ГПУ совместно с заинтересованными организациями и гражданскими инициативами.</w:t>
      </w:r>
      <w:r w:rsidRPr="00C36E1D">
        <w:rPr>
          <w:sz w:val="28"/>
          <w:szCs w:val="28"/>
        </w:rPr>
        <w:t xml:space="preserve"> В основе планов </w:t>
      </w:r>
      <w:r w:rsidRPr="00085532">
        <w:rPr>
          <w:sz w:val="28"/>
          <w:szCs w:val="28"/>
        </w:rPr>
        <w:t>–</w:t>
      </w:r>
      <w:r w:rsidR="00554A39">
        <w:rPr>
          <w:sz w:val="28"/>
          <w:szCs w:val="28"/>
        </w:rPr>
        <w:t xml:space="preserve"> принцип эко-бизнес-</w:t>
      </w:r>
      <w:r w:rsidRPr="00C36E1D">
        <w:rPr>
          <w:sz w:val="28"/>
          <w:szCs w:val="28"/>
        </w:rPr>
        <w:t xml:space="preserve">модели, ориентированной на сохранение биоразнообразия, рост биопотенциала территории и </w:t>
      </w:r>
      <w:r w:rsidR="00AB2328" w:rsidRPr="00C36E1D">
        <w:rPr>
          <w:sz w:val="28"/>
          <w:szCs w:val="28"/>
        </w:rPr>
        <w:t xml:space="preserve">их </w:t>
      </w:r>
      <w:r w:rsidRPr="00C36E1D">
        <w:rPr>
          <w:sz w:val="28"/>
          <w:szCs w:val="28"/>
        </w:rPr>
        <w:t>устойчивое использование. Развитие системы ООПТ напрямую благоприятно отразится на экономическом развитии сельских территорий и качестве жизни сельского населения.</w:t>
      </w:r>
      <w:r w:rsidRPr="00085532">
        <w:rPr>
          <w:sz w:val="28"/>
          <w:szCs w:val="28"/>
          <w:lang w:eastAsia="en-US"/>
        </w:rPr>
        <w:t xml:space="preserve"> </w:t>
      </w:r>
    </w:p>
    <w:p w14:paraId="706D2B12" w14:textId="77777777" w:rsidR="00085532" w:rsidRPr="003F7D95" w:rsidRDefault="00085532" w:rsidP="0008553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/>
        </w:rPr>
      </w:pPr>
      <w:r w:rsidRPr="003F7D95">
        <w:rPr>
          <w:rFonts w:ascii="Times New Roman" w:hAnsi="Times New Roman" w:cs="Times New Roman"/>
          <w:bCs/>
          <w:i/>
          <w:iCs/>
          <w:sz w:val="28"/>
          <w:szCs w:val="26"/>
          <w:lang/>
        </w:rPr>
        <w:t xml:space="preserve">Стратегическая цель 2. </w:t>
      </w:r>
    </w:p>
    <w:p w14:paraId="271A39C4" w14:textId="17AAF312" w:rsidR="00085532" w:rsidRPr="00085532" w:rsidRDefault="00554A39" w:rsidP="0008553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Переход к циркулярной экономике</w:t>
      </w:r>
    </w:p>
    <w:p w14:paraId="3426E128" w14:textId="7CD97410" w:rsidR="00085532" w:rsidRPr="00085532" w:rsidRDefault="00085532" w:rsidP="0008553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Переход к циркулярной экономике в Могилевской области позволит обеспечить 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максимальную эффективность от каждого процесса в жизненном цикле товара или услуги, сократить потребление ресурсов из окружающей среды, равно как и уменьшить их возвращение в окружающую среду в виде отходов. С этой целью предполагается разработка и реализация Плана перехода к циркулярной экономике в Могилевской области на период до 2025 года</w:t>
      </w:r>
      <w:r w:rsidR="00AB2328" w:rsidRPr="00D750EB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План)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. План будет ориентирован на развитие области как конкурентоспособной и стремящейся к минимальному воздействию на экологию в сотрудничестве с экономическими субъектами, потребителями, некоммерческими организациями и гражданами. План будет представлять собой комплекс взаимосвязанных инициатив производственной политики, которые сделают устойчивую продукцию, устойчивые услуги и устойчивые бизнес-модели нормой и преобразуют модели потребления таким образом, чтобы в первую очередь не образовывались отходы.</w:t>
      </w: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8BEB441" w14:textId="2E5C6B7B" w:rsidR="00001B56" w:rsidRPr="00001B56" w:rsidRDefault="00001B56" w:rsidP="00001B5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специфики Могилевской области и </w:t>
      </w:r>
      <w:r w:rsidR="00AB2328"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554A39">
        <w:rPr>
          <w:rFonts w:ascii="Times New Roman" w:hAnsi="Times New Roman" w:cs="Times New Roman"/>
          <w:sz w:val="28"/>
          <w:szCs w:val="28"/>
          <w:lang w:eastAsia="ru-RU"/>
        </w:rPr>
        <w:t>актуальных потребностей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 перспективными темами Плана</w:t>
      </w:r>
      <w:r w:rsidR="00AB2328" w:rsidRPr="003F7D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станут:</w:t>
      </w:r>
    </w:p>
    <w:p w14:paraId="6715F1B6" w14:textId="506CA49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повышение долговечности </w:t>
      </w:r>
      <w:r w:rsidR="009E73E4">
        <w:rPr>
          <w:rFonts w:ascii="Times New Roman" w:hAnsi="Times New Roman" w:cs="Times New Roman"/>
          <w:iCs/>
          <w:sz w:val="28"/>
          <w:szCs w:val="28"/>
          <w:lang w:eastAsia="ru-RU"/>
        </w:rPr>
        <w:t>продукции, возможность ее</w:t>
      </w: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модернизации и ремонтопригодности;</w:t>
      </w:r>
    </w:p>
    <w:p w14:paraId="4FE6B3A0" w14:textId="3FFFB51A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увеличение доли </w:t>
      </w:r>
      <w:r w:rsidRPr="00001B56">
        <w:rPr>
          <w:rFonts w:ascii="Times New Roman" w:hAnsi="Times New Roman" w:cs="Times New Roman"/>
          <w:sz w:val="28"/>
          <w:szCs w:val="28"/>
        </w:rPr>
        <w:t xml:space="preserve">содержания вторсырья в продукции </w:t>
      </w:r>
      <w:r w:rsidR="009E73E4">
        <w:rPr>
          <w:rFonts w:ascii="Times New Roman" w:hAnsi="Times New Roman" w:cs="Times New Roman"/>
          <w:sz w:val="28"/>
          <w:szCs w:val="28"/>
        </w:rPr>
        <w:t>при одновременном обеспечении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6085D92A" w14:textId="77AE7B0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обеспечение возможнос</w:t>
      </w:r>
      <w:r w:rsidR="009E73E4">
        <w:rPr>
          <w:rFonts w:ascii="Times New Roman" w:hAnsi="Times New Roman" w:cs="Times New Roman"/>
          <w:sz w:val="28"/>
          <w:szCs w:val="28"/>
        </w:rPr>
        <w:t>ти восстановления продукции 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высококачественной переработки как вторсырья;</w:t>
      </w:r>
    </w:p>
    <w:p w14:paraId="09E90A82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сокращение выбросов углерода и минимизация воздействия на окружающую среду;</w:t>
      </w:r>
    </w:p>
    <w:p w14:paraId="4C44E66E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ограничение одноразового использования и противодействие преждевременному устареванию;</w:t>
      </w:r>
    </w:p>
    <w:p w14:paraId="2C01427F" w14:textId="4FB46415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стимулирование применения модели «продукция как услуга» или других моделей, когда производители сохраняют за собой право собственности на продукцию</w:t>
      </w:r>
      <w:r w:rsidR="009E73E4">
        <w:rPr>
          <w:rFonts w:ascii="Times New Roman" w:hAnsi="Times New Roman" w:cs="Times New Roman"/>
          <w:sz w:val="28"/>
          <w:szCs w:val="28"/>
        </w:rPr>
        <w:t xml:space="preserve"> или несут ответственность за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функцион</w:t>
      </w:r>
      <w:r w:rsidR="009E73E4">
        <w:rPr>
          <w:rFonts w:ascii="Times New Roman" w:hAnsi="Times New Roman" w:cs="Times New Roman"/>
          <w:sz w:val="28"/>
          <w:szCs w:val="28"/>
        </w:rPr>
        <w:t xml:space="preserve">ирование на протяжении всего </w:t>
      </w:r>
      <w:r w:rsidRPr="00001B56">
        <w:rPr>
          <w:rFonts w:ascii="Times New Roman" w:hAnsi="Times New Roman" w:cs="Times New Roman"/>
          <w:sz w:val="28"/>
          <w:szCs w:val="28"/>
        </w:rPr>
        <w:t>жизненного цикла;</w:t>
      </w:r>
    </w:p>
    <w:p w14:paraId="4760C9EB" w14:textId="06E0919F" w:rsidR="00001B56" w:rsidRPr="00D750EB" w:rsidRDefault="00D750EB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проектах по </w:t>
      </w:r>
      <w:r w:rsidR="00001B56" w:rsidRPr="00D750EB">
        <w:rPr>
          <w:rFonts w:ascii="Times New Roman" w:hAnsi="Times New Roman" w:cs="Times New Roman"/>
          <w:sz w:val="28"/>
          <w:szCs w:val="28"/>
        </w:rPr>
        <w:t>оцифровк</w:t>
      </w:r>
      <w:r w:rsidRPr="00D750EB">
        <w:rPr>
          <w:rFonts w:ascii="Times New Roman" w:hAnsi="Times New Roman" w:cs="Times New Roman"/>
          <w:sz w:val="28"/>
          <w:szCs w:val="28"/>
        </w:rPr>
        <w:t>е</w:t>
      </w:r>
      <w:r w:rsidR="00001B56" w:rsidRPr="00D750EB">
        <w:rPr>
          <w:rFonts w:ascii="Times New Roman" w:hAnsi="Times New Roman" w:cs="Times New Roman"/>
          <w:sz w:val="28"/>
          <w:szCs w:val="28"/>
        </w:rPr>
        <w:t xml:space="preserve"> информации о продукции, включая такие решения, как цифровые паспорта, цифровые метки и водяные знаки, а также осуществление экологической сертификации;</w:t>
      </w:r>
      <w:r w:rsidR="00875221" w:rsidRPr="00D750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E0311" w14:textId="17C3C887" w:rsidR="00EE7202" w:rsidRPr="00D750EB" w:rsidRDefault="00EE7202" w:rsidP="00EE7202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>форм</w:t>
      </w:r>
      <w:r w:rsidR="00554A39">
        <w:rPr>
          <w:rFonts w:ascii="Times New Roman" w:hAnsi="Times New Roman" w:cs="Times New Roman"/>
          <w:sz w:val="28"/>
          <w:szCs w:val="28"/>
        </w:rPr>
        <w:t>ирование</w:t>
      </w:r>
      <w:r w:rsidRPr="00D750EB">
        <w:rPr>
          <w:rFonts w:ascii="Times New Roman" w:hAnsi="Times New Roman" w:cs="Times New Roman"/>
          <w:sz w:val="28"/>
          <w:szCs w:val="28"/>
        </w:rPr>
        <w:t xml:space="preserve"> нового облика потребителя, который в интересах личного потребления будет учитывать возможность кол</w:t>
      </w:r>
      <w:r w:rsidR="006A3747">
        <w:rPr>
          <w:rFonts w:ascii="Times New Roman" w:hAnsi="Times New Roman" w:cs="Times New Roman"/>
          <w:sz w:val="28"/>
          <w:szCs w:val="28"/>
        </w:rPr>
        <w:t>лективного пользования товарами.</w:t>
      </w:r>
    </w:p>
    <w:p w14:paraId="1004B1F5" w14:textId="2C91D471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>В Плане приоритетное внимание будет уделяться таки</w:t>
      </w:r>
      <w:r w:rsidR="00554A39">
        <w:rPr>
          <w:sz w:val="28"/>
          <w:szCs w:val="28"/>
        </w:rPr>
        <w:t>м отраслям, как пищевая, деревоо</w:t>
      </w:r>
      <w:r w:rsidRPr="00DA62B1">
        <w:rPr>
          <w:sz w:val="28"/>
          <w:szCs w:val="28"/>
        </w:rPr>
        <w:t>б</w:t>
      </w:r>
      <w:r w:rsidR="00D750EB">
        <w:rPr>
          <w:sz w:val="28"/>
          <w:szCs w:val="28"/>
        </w:rPr>
        <w:t>ра</w:t>
      </w:r>
      <w:r w:rsidR="00D65364">
        <w:rPr>
          <w:sz w:val="28"/>
          <w:szCs w:val="28"/>
        </w:rPr>
        <w:t xml:space="preserve">батывающая, химическая и </w:t>
      </w:r>
      <w:r w:rsidR="00D750EB">
        <w:rPr>
          <w:sz w:val="28"/>
          <w:szCs w:val="28"/>
        </w:rPr>
        <w:t>д</w:t>
      </w:r>
      <w:r w:rsidR="00D65364">
        <w:rPr>
          <w:sz w:val="28"/>
          <w:szCs w:val="28"/>
        </w:rPr>
        <w:t>р</w:t>
      </w:r>
      <w:r w:rsidR="00D750EB">
        <w:rPr>
          <w:sz w:val="28"/>
          <w:szCs w:val="28"/>
        </w:rPr>
        <w:t xml:space="preserve">., </w:t>
      </w:r>
      <w:r w:rsidRPr="00DA62B1">
        <w:rPr>
          <w:sz w:val="28"/>
          <w:szCs w:val="28"/>
        </w:rPr>
        <w:t xml:space="preserve">разработке и внедрению </w:t>
      </w:r>
      <w:r w:rsidRPr="00C36E1D">
        <w:rPr>
          <w:sz w:val="28"/>
          <w:szCs w:val="28"/>
        </w:rPr>
        <w:t>механизмов стимулирования бизнеса к переходу к циркулярной экономике, образовательному компоненту и развитию региональной сети ресурсных центров, оказывающих содействие переходу области к циркулярной экономике.</w:t>
      </w:r>
    </w:p>
    <w:p w14:paraId="71445D66" w14:textId="4D1D4147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C36E1D">
        <w:rPr>
          <w:sz w:val="28"/>
          <w:szCs w:val="28"/>
        </w:rPr>
        <w:t xml:space="preserve">План будет максимально интегрирован с действиями на национальном уровне и с усилиями мирового сообщества. </w:t>
      </w:r>
      <w:r>
        <w:rPr>
          <w:sz w:val="28"/>
          <w:szCs w:val="28"/>
        </w:rPr>
        <w:t xml:space="preserve">Реализация </w:t>
      </w:r>
      <w:r w:rsidR="00A204FD">
        <w:rPr>
          <w:sz w:val="28"/>
          <w:szCs w:val="28"/>
        </w:rPr>
        <w:t>П</w:t>
      </w:r>
      <w:r>
        <w:rPr>
          <w:sz w:val="28"/>
          <w:szCs w:val="28"/>
        </w:rPr>
        <w:t xml:space="preserve">лана </w:t>
      </w:r>
      <w:r w:rsidRPr="00C36E1D">
        <w:rPr>
          <w:sz w:val="28"/>
          <w:szCs w:val="28"/>
        </w:rPr>
        <w:t>будет способствовать:</w:t>
      </w:r>
    </w:p>
    <w:p w14:paraId="2BAE8576" w14:textId="01C91B68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стимулировани</w:t>
      </w:r>
      <w:r w:rsidR="00DA61A9">
        <w:rPr>
          <w:rFonts w:ascii="Times New Roman" w:hAnsi="Times New Roman" w:cs="Times New Roman"/>
          <w:sz w:val="28"/>
          <w:szCs w:val="28"/>
        </w:rPr>
        <w:t>ю</w:t>
      </w:r>
      <w:r w:rsidRPr="009E73E4">
        <w:rPr>
          <w:rFonts w:ascii="Times New Roman" w:hAnsi="Times New Roman" w:cs="Times New Roman"/>
          <w:sz w:val="28"/>
          <w:szCs w:val="28"/>
        </w:rPr>
        <w:t xml:space="preserve"> экологизации процессов развития, включая улучшение экологических показателей субъектов хозяйствования; </w:t>
      </w:r>
    </w:p>
    <w:p w14:paraId="6142C2A0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росту инвестиционных вложений в «зеленую» экономику: создание и развитие экологически чистых и безотходных производств, технологий по безопасной переработке отходов;</w:t>
      </w:r>
    </w:p>
    <w:p w14:paraId="59316E42" w14:textId="68EE2A5A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73E4">
        <w:rPr>
          <w:rFonts w:ascii="Times New Roman" w:hAnsi="Times New Roman" w:cs="Times New Roman"/>
          <w:sz w:val="28"/>
          <w:szCs w:val="28"/>
        </w:rPr>
        <w:t>рынка «зеленых» облигаций, «зеленой» продукции и «экологически безопасных услуг».</w:t>
      </w:r>
    </w:p>
    <w:p w14:paraId="4186F362" w14:textId="4D216388" w:rsidR="00F64E46" w:rsidRPr="00945AD9" w:rsidRDefault="00F64E46" w:rsidP="00F64E46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Практической частью Плана станут следующие </w:t>
      </w:r>
      <w:r w:rsidR="004B760F">
        <w:rPr>
          <w:sz w:val="28"/>
          <w:szCs w:val="28"/>
        </w:rPr>
        <w:t>ключевые мероприятия</w:t>
      </w:r>
      <w:r>
        <w:rPr>
          <w:sz w:val="28"/>
          <w:szCs w:val="28"/>
        </w:rPr>
        <w:t>:</w:t>
      </w:r>
    </w:p>
    <w:p w14:paraId="5163BE14" w14:textId="7D9B1A83" w:rsidR="00277938" w:rsidRDefault="00277938" w:rsidP="002779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2.1. 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Создание системы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поддержки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внедрения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ACD">
        <w:rPr>
          <w:rFonts w:ascii="Times New Roman" w:hAnsi="Times New Roman" w:cs="Times New Roman"/>
          <w:i/>
          <w:sz w:val="28"/>
          <w:szCs w:val="28"/>
        </w:rPr>
        <w:t>Плана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5BB3B23" w14:textId="41F67C33" w:rsidR="008D4236" w:rsidRPr="009E73E4" w:rsidRDefault="009E73E4" w:rsidP="003F7D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lang w:eastAsia="ru-RU"/>
        </w:rPr>
        <w:t>Система поддержки реализации Плана</w:t>
      </w:r>
      <w:r w:rsidR="00890C20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9E73E4">
        <w:rPr>
          <w:rFonts w:ascii="Times New Roman" w:hAnsi="Times New Roman" w:cs="Times New Roman"/>
          <w:iCs/>
          <w:sz w:val="28"/>
          <w:lang w:eastAsia="ru-RU"/>
        </w:rPr>
        <w:t xml:space="preserve">направлена на обеспечение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информационной, консультационной и технической поддержки органам власти, организациям и предприятиям, населению по внедрению экологизации как в хозяйственной деятельности, так и в быту. </w:t>
      </w:r>
      <w:r w:rsidR="00DA61A9">
        <w:rPr>
          <w:rFonts w:ascii="Times New Roman" w:hAnsi="Times New Roman" w:cs="Times New Roman"/>
          <w:iCs/>
          <w:sz w:val="28"/>
          <w:lang w:eastAsia="ru-RU"/>
        </w:rPr>
        <w:t xml:space="preserve">Данная система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будет включать региональный ресурсный центр и координируемую им региональную партнерскую сеть местных структур поддержки внедрения Плана, основу которой составят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 xml:space="preserve">Могилевский областной комитет природных ресурсов и охраны окружающей среды, </w:t>
      </w:r>
      <w:r w:rsidR="00D750EB" w:rsidRPr="00D750EB">
        <w:rPr>
          <w:rFonts w:ascii="Times New Roman" w:hAnsi="Times New Roman" w:cs="Times New Roman"/>
          <w:iCs/>
          <w:sz w:val="28"/>
          <w:lang w:eastAsia="ru-RU"/>
        </w:rPr>
        <w:t>технопарки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, центры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>поддержки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 предпринимательства, университеты и некоммерческие организации.</w:t>
      </w:r>
    </w:p>
    <w:p w14:paraId="003A6E3A" w14:textId="722C7BB7" w:rsidR="004B760F" w:rsidRPr="004B760F" w:rsidRDefault="004B760F" w:rsidP="004B760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2.2.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Модернизация действующих и </w:t>
      </w:r>
      <w:r w:rsidR="000208C7" w:rsidRPr="00BE0ACD">
        <w:rPr>
          <w:rFonts w:ascii="Times New Roman" w:hAnsi="Times New Roman" w:cs="Times New Roman"/>
          <w:i/>
          <w:sz w:val="28"/>
          <w:szCs w:val="28"/>
        </w:rPr>
        <w:t>создание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 новых высокоэффективных производственных мощностей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16F2184" w14:textId="7DA9B424" w:rsidR="009E73E4" w:rsidRPr="009E73E4" w:rsidRDefault="009E73E4" w:rsidP="009E73E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Реализация принципов циркулярной экономики будет осуществляться путем разработки и реализации проектов, инициируемых как МСП и крупными предприятиями области, так и ЖКХ, местными органами власти, некоммерческими организациями. Проекты будут направлены на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внедрение технологий, снижающих выбросы вредных веществ в атмосферу (вплоть до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lastRenderedPageBreak/>
        <w:t xml:space="preserve">«нулевого» выброса), организацию 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роботизированных и автоматизированных производств и 3D-печати, развитие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биотехнологий, информационных технологий, современных компьютерных и программно-технических средств, внедрение автоматизированных систе</w:t>
      </w:r>
      <w:r w:rsidR="00D750EB">
        <w:rPr>
          <w:rFonts w:ascii="Times New Roman" w:hAnsi="Times New Roman" w:cs="Times New Roman"/>
          <w:sz w:val="28"/>
          <w:szCs w:val="30"/>
          <w:lang w:eastAsia="ru-RU"/>
        </w:rPr>
        <w:t>м управления товарными потоками.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 Сохранит актуальность развитие переработки местного сырья (древесины, сельскохозяйственного сырья, льна, торфа) как составляющего элемента циркулярной экономики. Широко будет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развиваться органическо</w:t>
      </w:r>
      <w:r w:rsidR="00890C20">
        <w:rPr>
          <w:rFonts w:ascii="Times New Roman" w:hAnsi="Times New Roman" w:cs="Times New Roman"/>
          <w:sz w:val="28"/>
          <w:szCs w:val="30"/>
          <w:lang w:eastAsia="ru-RU"/>
        </w:rPr>
        <w:t>е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 земледелие.</w:t>
      </w:r>
    </w:p>
    <w:p w14:paraId="20B6B0E4" w14:textId="7CC07D43" w:rsidR="00142F9B" w:rsidRPr="00D750EB" w:rsidRDefault="00D750EB" w:rsidP="00142F9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30"/>
          <w:lang w:eastAsia="ru-RU"/>
        </w:rPr>
        <w:t xml:space="preserve">В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перспективе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планируется создание производственных мощностей, основанных на принципах циркулярной экономики. До конца реализации Стратегии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будет проведена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модернизаци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я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ряда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действующих предприятий.</w:t>
      </w:r>
    </w:p>
    <w:p w14:paraId="6D52D5E9" w14:textId="2A59BC10" w:rsidR="005D1128" w:rsidRDefault="005D1128" w:rsidP="005D112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0EB">
        <w:rPr>
          <w:rFonts w:ascii="Times New Roman" w:hAnsi="Times New Roman" w:cs="Times New Roman"/>
          <w:i/>
          <w:sz w:val="28"/>
          <w:szCs w:val="28"/>
        </w:rPr>
        <w:t xml:space="preserve">ОЦ 2.3. </w:t>
      </w:r>
      <w:r w:rsidR="00E67F28" w:rsidRPr="00D750EB">
        <w:rPr>
          <w:rFonts w:ascii="Times New Roman" w:hAnsi="Times New Roman" w:cs="Times New Roman"/>
          <w:i/>
          <w:sz w:val="28"/>
          <w:szCs w:val="28"/>
        </w:rPr>
        <w:t xml:space="preserve">Предотвращение </w:t>
      </w:r>
      <w:r w:rsidR="00E67F28" w:rsidRPr="00BE0ACD">
        <w:rPr>
          <w:rFonts w:ascii="Times New Roman" w:hAnsi="Times New Roman" w:cs="Times New Roman"/>
          <w:i/>
          <w:sz w:val="28"/>
          <w:szCs w:val="28"/>
        </w:rPr>
        <w:t>образования и у</w:t>
      </w:r>
      <w:r w:rsidR="00DA61A9">
        <w:rPr>
          <w:rFonts w:ascii="Times New Roman" w:hAnsi="Times New Roman" w:cs="Times New Roman"/>
          <w:i/>
          <w:sz w:val="28"/>
          <w:szCs w:val="28"/>
        </w:rPr>
        <w:t>стойчивое обращение с отходами</w:t>
      </w:r>
      <w:r w:rsidR="00453EEA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19A5B06" w14:textId="0F5F3ABB" w:rsidR="00453EEA" w:rsidRPr="00457257" w:rsidRDefault="00BE0ACD" w:rsidP="005D1128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С этой целью </w:t>
      </w:r>
      <w:r w:rsidRPr="005D1128">
        <w:rPr>
          <w:sz w:val="28"/>
          <w:szCs w:val="30"/>
        </w:rPr>
        <w:t>будут</w:t>
      </w:r>
      <w:r>
        <w:rPr>
          <w:sz w:val="28"/>
        </w:rPr>
        <w:t xml:space="preserve"> планироваться </w:t>
      </w:r>
      <w:r w:rsidR="00D750EB">
        <w:rPr>
          <w:sz w:val="28"/>
        </w:rPr>
        <w:t>д</w:t>
      </w:r>
      <w:r>
        <w:rPr>
          <w:sz w:val="28"/>
        </w:rPr>
        <w:t>ействия по:</w:t>
      </w:r>
    </w:p>
    <w:p w14:paraId="3DE5D5DD" w14:textId="72034836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>совершенствованию системы мониторинга о</w:t>
      </w:r>
      <w:r>
        <w:rPr>
          <w:rFonts w:ascii="Times New Roman" w:hAnsi="Times New Roman" w:cs="Times New Roman"/>
          <w:sz w:val="28"/>
          <w:szCs w:val="28"/>
        </w:rPr>
        <w:t>бращения с отходами, позволя</w:t>
      </w:r>
      <w:r w:rsidRPr="00DA62B1">
        <w:rPr>
          <w:rFonts w:ascii="Times New Roman" w:hAnsi="Times New Roman" w:cs="Times New Roman"/>
          <w:sz w:val="28"/>
          <w:szCs w:val="28"/>
        </w:rPr>
        <w:t xml:space="preserve">ющей </w:t>
      </w:r>
      <w:r w:rsidRPr="00142F9B">
        <w:rPr>
          <w:rFonts w:ascii="Times New Roman" w:hAnsi="Times New Roman" w:cs="Times New Roman"/>
          <w:sz w:val="28"/>
          <w:szCs w:val="28"/>
        </w:rPr>
        <w:t>повышать достоверность собираемых статистических сведений, их оперативность и доступность;</w:t>
      </w:r>
    </w:p>
    <w:p w14:paraId="354A5514" w14:textId="535CBE99" w:rsidR="00142F9B" w:rsidRPr="00D750E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 xml:space="preserve">повышению </w:t>
      </w:r>
      <w:r w:rsidRPr="00D750EB">
        <w:rPr>
          <w:rFonts w:ascii="Times New Roman" w:hAnsi="Times New Roman" w:cs="Times New Roman"/>
          <w:sz w:val="28"/>
          <w:szCs w:val="28"/>
        </w:rPr>
        <w:t xml:space="preserve">эффективности обращения отходов как на уровне </w:t>
      </w:r>
      <w:r w:rsidR="00890C20" w:rsidRPr="00D750EB">
        <w:rPr>
          <w:rFonts w:ascii="Times New Roman" w:hAnsi="Times New Roman" w:cs="Times New Roman"/>
          <w:sz w:val="28"/>
          <w:szCs w:val="28"/>
        </w:rPr>
        <w:t>регионов</w:t>
      </w:r>
      <w:r w:rsidRPr="00D750EB">
        <w:rPr>
          <w:rFonts w:ascii="Times New Roman" w:hAnsi="Times New Roman" w:cs="Times New Roman"/>
          <w:sz w:val="28"/>
          <w:szCs w:val="28"/>
        </w:rPr>
        <w:t>, так и отдельных организаций;</w:t>
      </w:r>
    </w:p>
    <w:p w14:paraId="7FAEB947" w14:textId="7777777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/>
          <w:sz w:val="32"/>
          <w:szCs w:val="28"/>
          <w:u w:val="single"/>
          <w:lang w:eastAsia="ru-RU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увеличению глубины </w:t>
      </w:r>
      <w:r w:rsidRPr="00142F9B">
        <w:rPr>
          <w:rFonts w:ascii="Times New Roman" w:hAnsi="Times New Roman" w:cs="Times New Roman"/>
          <w:sz w:val="28"/>
          <w:szCs w:val="28"/>
        </w:rPr>
        <w:t>переработки сырьевых ресурсов в химической промышленности, созданию новых предприятий по переработке твердых бытовых отходов</w:t>
      </w:r>
      <w:r w:rsidRPr="00142F9B">
        <w:rPr>
          <w:rFonts w:ascii="Times New Roman" w:hAnsi="Times New Roman" w:cs="Times New Roman"/>
          <w:sz w:val="28"/>
          <w:szCs w:val="30"/>
          <w:lang w:eastAsia="ru-RU"/>
        </w:rPr>
        <w:t>;</w:t>
      </w:r>
    </w:p>
    <w:p w14:paraId="6D06D0E7" w14:textId="2BF3902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30"/>
          <w:lang w:eastAsia="ru-RU"/>
        </w:rPr>
        <w:t>увеличению объемов вовлеч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>ения отходов (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>стоки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 животноводческих ферм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остатки сельскохозяйственной продукции и растительные остатки, отходы </w:t>
      </w:r>
      <w:r w:rsidRPr="00142F9B">
        <w:rPr>
          <w:rFonts w:ascii="Times New Roman" w:hAnsi="Times New Roman" w:cs="Times New Roman"/>
          <w:sz w:val="28"/>
          <w:szCs w:val="28"/>
        </w:rPr>
        <w:t>перерабатывающих предприятий пищевой промышленности) в сельскохозяйственное производство;</w:t>
      </w:r>
    </w:p>
    <w:p w14:paraId="2E6AD436" w14:textId="392467A8" w:rsidR="00260437" w:rsidRPr="003A53B3" w:rsidRDefault="00142F9B" w:rsidP="00BE0AC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142F9B">
        <w:rPr>
          <w:rFonts w:ascii="Times New Roman" w:hAnsi="Times New Roman" w:cs="Times New Roman"/>
          <w:sz w:val="28"/>
          <w:szCs w:val="28"/>
        </w:rPr>
        <w:t>внедрению принципов концепции «Zero</w:t>
      </w:r>
      <w:r w:rsidRPr="00142F9B">
        <w:rPr>
          <w:rFonts w:ascii="Times New Roman" w:hAnsi="Times New Roman" w:cs="Times New Roman"/>
          <w:sz w:val="28"/>
          <w:lang w:eastAsia="ru-RU"/>
        </w:rPr>
        <w:t xml:space="preserve"> Waste» («ноль отходов»).</w:t>
      </w:r>
    </w:p>
    <w:p w14:paraId="06C274B1" w14:textId="77777777" w:rsidR="003A53B3" w:rsidRPr="004C7770" w:rsidRDefault="003A53B3" w:rsidP="003A53B3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/>
        </w:rPr>
      </w:pPr>
      <w:r w:rsidRPr="004C7770">
        <w:rPr>
          <w:rFonts w:ascii="Times New Roman" w:hAnsi="Times New Roman" w:cs="Times New Roman"/>
          <w:bCs/>
          <w:i/>
          <w:iCs/>
          <w:sz w:val="28"/>
          <w:szCs w:val="26"/>
          <w:lang/>
        </w:rPr>
        <w:t xml:space="preserve">Стратегическая цель 3. </w:t>
      </w:r>
    </w:p>
    <w:p w14:paraId="6D035D79" w14:textId="77777777" w:rsidR="003A53B3" w:rsidRPr="003A53B3" w:rsidRDefault="003A53B3" w:rsidP="003A53B3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3A53B3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Переход к низкоуглеродной энергетике</w:t>
      </w:r>
    </w:p>
    <w:p w14:paraId="2EC2D2DC" w14:textId="77777777" w:rsidR="003A53B3" w:rsidRPr="003A53B3" w:rsidRDefault="003A53B3" w:rsidP="003A53B3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A53B3">
        <w:rPr>
          <w:rFonts w:ascii="Times New Roman" w:eastAsia="Calibri" w:hAnsi="Times New Roman" w:cs="Times New Roman"/>
          <w:sz w:val="28"/>
        </w:rPr>
        <w:t>Переход к устойчивому развитию энергетики будет осуществлен за счет повышения эффективности использования топливно-энергетических ресурсов, поэтапного вывода из эксплуатации неэффективных энергетических мощностей и расширения использования низкоуглеродных источников энергии.</w:t>
      </w:r>
      <w:r w:rsidRPr="003A53B3">
        <w:rPr>
          <w:rFonts w:ascii="Times New Roman" w:eastAsia="MinionPro-Regular" w:hAnsi="Times New Roman" w:cs="Times New Roman"/>
          <w:sz w:val="32"/>
          <w:szCs w:val="30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t>На переход к низкоуглеродной энергетике будут направлены следующие мероприятия:</w:t>
      </w:r>
    </w:p>
    <w:p w14:paraId="1D5CDD09" w14:textId="1D3712E4" w:rsidR="00453EEA" w:rsidRPr="00DA62B1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 xml:space="preserve">ОЦ 3.1. </w:t>
      </w:r>
      <w:r w:rsidR="00453EEA" w:rsidRPr="005C1AFF">
        <w:rPr>
          <w:rFonts w:ascii="Times New Roman" w:hAnsi="Times New Roman" w:cs="Times New Roman"/>
          <w:i/>
          <w:iCs/>
          <w:sz w:val="28"/>
          <w:szCs w:val="30"/>
        </w:rPr>
        <w:t>Развитие ветро</w:t>
      </w:r>
      <w:r w:rsidR="000012AE" w:rsidRPr="005C1AFF">
        <w:rPr>
          <w:rFonts w:ascii="Times New Roman" w:hAnsi="Times New Roman" w:cs="Times New Roman"/>
          <w:i/>
          <w:iCs/>
          <w:sz w:val="28"/>
          <w:szCs w:val="30"/>
        </w:rPr>
        <w:t>вой и</w:t>
      </w:r>
      <w:r w:rsidR="00F56622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солнечной энергетики</w:t>
      </w:r>
      <w:r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для </w:t>
      </w:r>
      <w:r w:rsidRPr="00063E35">
        <w:rPr>
          <w:rFonts w:ascii="Times New Roman" w:hAnsi="Times New Roman" w:cs="Times New Roman"/>
          <w:sz w:val="28"/>
          <w:szCs w:val="30"/>
        </w:rPr>
        <w:t>увеличения</w:t>
      </w:r>
      <w:r w:rsid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DA61A9">
        <w:rPr>
          <w:rFonts w:ascii="Times New Roman" w:hAnsi="Times New Roman" w:cs="Times New Roman"/>
          <w:sz w:val="28"/>
          <w:szCs w:val="28"/>
        </w:rPr>
        <w:t>к 2035 г.</w:t>
      </w:r>
      <w:r w:rsidR="00063E35" w:rsidRP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974173" w:rsidRPr="00DA62B1">
        <w:rPr>
          <w:rFonts w:ascii="Times New Roman" w:hAnsi="Times New Roman" w:cs="Times New Roman"/>
          <w:sz w:val="28"/>
          <w:szCs w:val="28"/>
        </w:rPr>
        <w:t xml:space="preserve">их </w:t>
      </w:r>
      <w:r w:rsidR="00063E35" w:rsidRPr="00DA62B1">
        <w:rPr>
          <w:rFonts w:ascii="Times New Roman" w:hAnsi="Times New Roman" w:cs="Times New Roman"/>
          <w:sz w:val="28"/>
          <w:szCs w:val="28"/>
        </w:rPr>
        <w:t>доли в энергобалансе области</w:t>
      </w:r>
      <w:r w:rsidR="00DA62B1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C0C845E" w14:textId="5721DF6B" w:rsidR="00453EEA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ОЦ 3.2. 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Развитие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технологий переработки </w:t>
      </w:r>
      <w:r w:rsidR="005C1AFF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зеленой массы и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>органических отходов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 для производства энергии</w:t>
      </w:r>
      <w:r w:rsidR="00382C7E" w:rsidRPr="00DA62B1">
        <w:rPr>
          <w:rFonts w:ascii="Times New Roman" w:hAnsi="Times New Roman" w:cs="Times New Roman"/>
          <w:sz w:val="28"/>
          <w:szCs w:val="30"/>
        </w:rPr>
        <w:t xml:space="preserve">, что приведет </w:t>
      </w:r>
      <w:r w:rsidR="00DA61A9">
        <w:rPr>
          <w:rFonts w:ascii="Times New Roman" w:hAnsi="Times New Roman" w:cs="Times New Roman"/>
          <w:sz w:val="28"/>
          <w:szCs w:val="28"/>
        </w:rPr>
        <w:t>к 2035 г.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 xml:space="preserve">к увеличению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доли энергии, полученной </w:t>
      </w:r>
      <w:r w:rsidR="00DE63E2" w:rsidRPr="00DA62B1">
        <w:rPr>
          <w:rFonts w:ascii="Times New Roman" w:hAnsi="Times New Roman" w:cs="Times New Roman"/>
          <w:sz w:val="28"/>
          <w:szCs w:val="28"/>
        </w:rPr>
        <w:t>от использования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>данных компонентов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в </w:t>
      </w:r>
      <w:r w:rsidR="005C1AFF" w:rsidRPr="00DA62B1">
        <w:rPr>
          <w:rFonts w:ascii="Times New Roman" w:hAnsi="Times New Roman" w:cs="Times New Roman"/>
          <w:sz w:val="28"/>
          <w:szCs w:val="30"/>
        </w:rPr>
        <w:t>энергобалансе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C1AFF">
        <w:rPr>
          <w:rFonts w:ascii="Times New Roman" w:hAnsi="Times New Roman" w:cs="Times New Roman"/>
          <w:sz w:val="28"/>
          <w:szCs w:val="28"/>
        </w:rPr>
        <w:t>.</w:t>
      </w:r>
    </w:p>
    <w:p w14:paraId="630C8DC6" w14:textId="46090E3A" w:rsidR="00DA61A9" w:rsidRDefault="004C7770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iCs/>
          <w:sz w:val="28"/>
          <w:szCs w:val="30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lastRenderedPageBreak/>
        <w:t>ОЦ </w:t>
      </w:r>
      <w:r w:rsidR="00260437">
        <w:rPr>
          <w:rFonts w:ascii="Times New Roman" w:hAnsi="Times New Roman" w:cs="Times New Roman"/>
          <w:i/>
          <w:iCs/>
          <w:sz w:val="28"/>
          <w:szCs w:val="30"/>
        </w:rPr>
        <w:t>3.3.</w:t>
      </w:r>
      <w:r>
        <w:rPr>
          <w:rFonts w:ascii="Times New Roman" w:hAnsi="Times New Roman" w:cs="Times New Roman"/>
          <w:i/>
          <w:iCs/>
          <w:sz w:val="28"/>
          <w:szCs w:val="30"/>
        </w:rPr>
        <w:t> </w:t>
      </w:r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>Расширение использования низкоуглеродных и эне</w:t>
      </w:r>
      <w:r w:rsidR="00DA61A9">
        <w:rPr>
          <w:rFonts w:ascii="Times New Roman" w:hAnsi="Times New Roman" w:cs="Times New Roman"/>
          <w:i/>
          <w:iCs/>
          <w:sz w:val="28"/>
          <w:szCs w:val="30"/>
        </w:rPr>
        <w:t>ргосберегающих видов транспорта</w:t>
      </w:r>
    </w:p>
    <w:p w14:paraId="339DB4BA" w14:textId="62EFC9AB" w:rsidR="00C80435" w:rsidRPr="005C1AFF" w:rsidRDefault="005C1AFF" w:rsidP="00DA61A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C1AFF">
        <w:rPr>
          <w:rFonts w:ascii="Times New Roman" w:hAnsi="Times New Roman" w:cs="Times New Roman"/>
          <w:sz w:val="28"/>
          <w:szCs w:val="30"/>
        </w:rPr>
        <w:t xml:space="preserve">Ожидается, что </w:t>
      </w:r>
      <w:r w:rsidR="00101F05">
        <w:rPr>
          <w:rFonts w:ascii="Times New Roman" w:hAnsi="Times New Roman" w:cs="Times New Roman"/>
          <w:sz w:val="28"/>
        </w:rPr>
        <w:t>к 2035 г.</w:t>
      </w:r>
      <w:r w:rsidRPr="00457257">
        <w:rPr>
          <w:rFonts w:ascii="Times New Roman" w:hAnsi="Times New Roman" w:cs="Times New Roman"/>
          <w:sz w:val="28"/>
        </w:rPr>
        <w:t xml:space="preserve"> доля энергосберегающих видов транспорта</w:t>
      </w:r>
      <w:r w:rsidR="00257B92">
        <w:rPr>
          <w:rFonts w:ascii="Times New Roman" w:hAnsi="Times New Roman" w:cs="Times New Roman"/>
          <w:sz w:val="28"/>
        </w:rPr>
        <w:t xml:space="preserve"> сущес</w:t>
      </w:r>
      <w:r w:rsidR="00E35543">
        <w:rPr>
          <w:rFonts w:ascii="Times New Roman" w:hAnsi="Times New Roman" w:cs="Times New Roman"/>
          <w:sz w:val="28"/>
        </w:rPr>
        <w:t>т</w:t>
      </w:r>
      <w:r w:rsidR="00257B92">
        <w:rPr>
          <w:rFonts w:ascii="Times New Roman" w:hAnsi="Times New Roman" w:cs="Times New Roman"/>
          <w:sz w:val="28"/>
        </w:rPr>
        <w:t>венно</w:t>
      </w:r>
      <w:r w:rsidRPr="00457257">
        <w:rPr>
          <w:rFonts w:ascii="Times New Roman" w:hAnsi="Times New Roman" w:cs="Times New Roman"/>
          <w:sz w:val="28"/>
        </w:rPr>
        <w:t xml:space="preserve"> увеличи</w:t>
      </w:r>
      <w:r w:rsidR="0096698D">
        <w:rPr>
          <w:rFonts w:ascii="Times New Roman" w:hAnsi="Times New Roman" w:cs="Times New Roman"/>
          <w:sz w:val="28"/>
        </w:rPr>
        <w:t>тся</w:t>
      </w:r>
      <w:r w:rsidRPr="00457257">
        <w:rPr>
          <w:rFonts w:ascii="Times New Roman" w:hAnsi="Times New Roman" w:cs="Times New Roman"/>
          <w:sz w:val="28"/>
        </w:rPr>
        <w:t xml:space="preserve">, </w:t>
      </w:r>
      <w:r w:rsidR="0096698D">
        <w:rPr>
          <w:rFonts w:ascii="Times New Roman" w:hAnsi="Times New Roman" w:cs="Times New Roman"/>
          <w:sz w:val="28"/>
        </w:rPr>
        <w:t xml:space="preserve">а </w:t>
      </w:r>
      <w:r w:rsidRPr="00457257">
        <w:rPr>
          <w:rFonts w:ascii="Times New Roman" w:hAnsi="Times New Roman" w:cs="Times New Roman"/>
          <w:sz w:val="28"/>
        </w:rPr>
        <w:t xml:space="preserve">доля выбросов </w:t>
      </w:r>
      <w:r w:rsidR="0096698D">
        <w:rPr>
          <w:rFonts w:ascii="Times New Roman" w:hAnsi="Times New Roman" w:cs="Times New Roman"/>
          <w:sz w:val="28"/>
        </w:rPr>
        <w:t xml:space="preserve">парниковых газов </w:t>
      </w:r>
      <w:r w:rsidRPr="00457257">
        <w:rPr>
          <w:rFonts w:ascii="Times New Roman" w:hAnsi="Times New Roman" w:cs="Times New Roman"/>
          <w:sz w:val="28"/>
        </w:rPr>
        <w:t xml:space="preserve">в атмосферу от передвижных источников энергии </w:t>
      </w:r>
      <w:r w:rsidR="00257B92">
        <w:rPr>
          <w:rFonts w:ascii="Times New Roman" w:hAnsi="Times New Roman" w:cs="Times New Roman"/>
          <w:sz w:val="28"/>
        </w:rPr>
        <w:t xml:space="preserve">значительно </w:t>
      </w:r>
      <w:r w:rsidRPr="00457257">
        <w:rPr>
          <w:rFonts w:ascii="Times New Roman" w:hAnsi="Times New Roman" w:cs="Times New Roman"/>
          <w:sz w:val="28"/>
        </w:rPr>
        <w:t>сократи</w:t>
      </w:r>
      <w:r w:rsidR="00977882">
        <w:rPr>
          <w:rFonts w:ascii="Times New Roman" w:hAnsi="Times New Roman" w:cs="Times New Roman"/>
          <w:sz w:val="28"/>
        </w:rPr>
        <w:t>тся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по сравнению с </w:t>
      </w:r>
      <w:r w:rsidR="0096698D" w:rsidRPr="0048627B">
        <w:rPr>
          <w:rFonts w:ascii="Times New Roman" w:hAnsi="Times New Roman" w:cs="Times New Roman"/>
          <w:sz w:val="28"/>
        </w:rPr>
        <w:t>201</w:t>
      </w:r>
      <w:r w:rsidR="0048627B" w:rsidRPr="0048627B">
        <w:rPr>
          <w:rFonts w:ascii="Times New Roman" w:hAnsi="Times New Roman" w:cs="Times New Roman"/>
          <w:sz w:val="28"/>
        </w:rPr>
        <w:t>9</w:t>
      </w:r>
      <w:r w:rsidR="006D7AFF">
        <w:rPr>
          <w:rFonts w:ascii="Times New Roman" w:hAnsi="Times New Roman" w:cs="Times New Roman"/>
          <w:sz w:val="28"/>
        </w:rPr>
        <w:t xml:space="preserve"> </w:t>
      </w:r>
      <w:r w:rsidR="00101F05">
        <w:rPr>
          <w:rFonts w:ascii="Times New Roman" w:hAnsi="Times New Roman" w:cs="Times New Roman"/>
          <w:sz w:val="28"/>
        </w:rPr>
        <w:t>г</w:t>
      </w:r>
      <w:r w:rsidR="0096698D">
        <w:rPr>
          <w:rFonts w:ascii="Times New Roman" w:hAnsi="Times New Roman" w:cs="Times New Roman"/>
          <w:sz w:val="28"/>
        </w:rPr>
        <w:t xml:space="preserve">. Для достижения данных показателей планируется </w:t>
      </w:r>
      <w:r w:rsidR="00DE63E2" w:rsidRPr="00DA62B1">
        <w:rPr>
          <w:rFonts w:ascii="Times New Roman" w:hAnsi="Times New Roman" w:cs="Times New Roman"/>
          <w:sz w:val="28"/>
        </w:rPr>
        <w:t>развитие</w:t>
      </w:r>
      <w:r w:rsidR="0096698D" w:rsidRPr="00DA62B1">
        <w:rPr>
          <w:rFonts w:ascii="Times New Roman" w:hAnsi="Times New Roman" w:cs="Times New Roman"/>
          <w:sz w:val="28"/>
        </w:rPr>
        <w:t xml:space="preserve"> инфраструктуры </w:t>
      </w:r>
      <w:r w:rsidR="0096698D" w:rsidRPr="00457257">
        <w:rPr>
          <w:rFonts w:ascii="Times New Roman" w:hAnsi="Times New Roman" w:cs="Times New Roman"/>
          <w:sz w:val="28"/>
        </w:rPr>
        <w:t>для низкоуглеродных видов транспорта</w:t>
      </w:r>
      <w:r w:rsidR="00D750EB">
        <w:rPr>
          <w:rFonts w:ascii="Times New Roman" w:hAnsi="Times New Roman" w:cs="Times New Roman"/>
          <w:sz w:val="28"/>
        </w:rPr>
        <w:t>.</w:t>
      </w:r>
      <w:r w:rsidR="0096698D">
        <w:rPr>
          <w:rFonts w:ascii="Times New Roman" w:hAnsi="Times New Roman" w:cs="Times New Roman"/>
          <w:sz w:val="28"/>
        </w:rPr>
        <w:t xml:space="preserve"> </w:t>
      </w:r>
    </w:p>
    <w:p w14:paraId="2450F768" w14:textId="77777777" w:rsidR="00DE63E2" w:rsidRPr="004C7770" w:rsidRDefault="00DE63E2" w:rsidP="00DE63E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/>
        </w:rPr>
      </w:pPr>
      <w:r w:rsidRPr="004C7770">
        <w:rPr>
          <w:rFonts w:ascii="Times New Roman" w:hAnsi="Times New Roman" w:cs="Times New Roman"/>
          <w:bCs/>
          <w:i/>
          <w:iCs/>
          <w:sz w:val="28"/>
          <w:szCs w:val="26"/>
          <w:lang/>
        </w:rPr>
        <w:t xml:space="preserve">Стратегическая цель 4. </w:t>
      </w:r>
    </w:p>
    <w:p w14:paraId="51301591" w14:textId="5C1AA26F" w:rsidR="00DE63E2" w:rsidRPr="00DE63E2" w:rsidRDefault="00101F05" w:rsidP="00DE63E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4C7770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Адаптация к изменению климата</w:t>
      </w:r>
    </w:p>
    <w:p w14:paraId="1D0A3AC0" w14:textId="6DD8F6AE" w:rsidR="00DE63E2" w:rsidRPr="00DE63E2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3E2">
        <w:rPr>
          <w:rFonts w:ascii="Times New Roman" w:hAnsi="Times New Roman" w:cs="Times New Roman"/>
          <w:sz w:val="28"/>
          <w:szCs w:val="28"/>
        </w:rPr>
        <w:t xml:space="preserve">Изменение климата и стихийные </w:t>
      </w:r>
      <w:r w:rsidRPr="0048627B">
        <w:rPr>
          <w:rFonts w:ascii="Times New Roman" w:hAnsi="Times New Roman" w:cs="Times New Roman"/>
          <w:sz w:val="28"/>
          <w:szCs w:val="28"/>
        </w:rPr>
        <w:t>бедствия в настоящее время представляются угрозами существующим экосистемам, традиционному укладу жизни и социальному благополучию человечества. Угрозы нарастают, что связано с потеплением и изменением погодно-климатических условий, появлением новых и исчезновением традиционных видов флоры и фауны, необходимостью адаптировать технологии производства лесного, сельского хозяйства, перерабатывающей промышленности и др</w:t>
      </w:r>
      <w:r w:rsidR="006D7AFF">
        <w:rPr>
          <w:rFonts w:ascii="Times New Roman" w:hAnsi="Times New Roman" w:cs="Times New Roman"/>
          <w:sz w:val="28"/>
          <w:szCs w:val="28"/>
        </w:rPr>
        <w:t>.</w:t>
      </w:r>
    </w:p>
    <w:p w14:paraId="483B3577" w14:textId="0AD9C52B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мер по адаптации жизнедеятельности человека к изменению климата позволит существенно снизить предполагаемые отрицательные эффекты для экономики и социального благополучия. </w:t>
      </w:r>
      <w:r w:rsidRPr="0048627B">
        <w:rPr>
          <w:rFonts w:ascii="Times New Roman" w:hAnsi="Times New Roman" w:cs="Times New Roman"/>
          <w:sz w:val="28"/>
          <w:szCs w:val="28"/>
        </w:rPr>
        <w:t>Д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ля адаптации развития области к изменению климата Стратегия предусматривает следующие группы мероприятий:</w:t>
      </w:r>
    </w:p>
    <w:p w14:paraId="404BDD86" w14:textId="5226CF59" w:rsidR="00215EBF" w:rsidRPr="0048627B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4.1.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Разработка регионально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>по а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даптаци</w:t>
      </w:r>
      <w:r w:rsidRPr="0048627B">
        <w:rPr>
          <w:rFonts w:ascii="Times New Roman" w:hAnsi="Times New Roman" w:cs="Times New Roman"/>
          <w:i/>
          <w:sz w:val="28"/>
          <w:szCs w:val="28"/>
        </w:rPr>
        <w:t>и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развития Могилевской области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к изменению климата и противодействи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стихийным бедствиям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D3762F1" w14:textId="37F8609D" w:rsidR="00DE63E2" w:rsidRPr="0048627B" w:rsidRDefault="00083F2F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комплекс мероприятий будет включать</w:t>
      </w:r>
      <w:r w:rsidR="00DE63E2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методику оценки негативного воздействия неблагоприятных факторов на процессы развития и эффективности мер по их смягчению, рекомендации по применению защитных мероприятий во всех сферах жизнедеятельности для снижения рисков и финансовых потерь.</w:t>
      </w:r>
    </w:p>
    <w:p w14:paraId="10DB95F7" w14:textId="64ECEA62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083F2F">
        <w:rPr>
          <w:rFonts w:ascii="Times New Roman" w:hAnsi="Times New Roman" w:cs="Times New Roman"/>
          <w:sz w:val="28"/>
          <w:szCs w:val="28"/>
          <w:lang w:eastAsia="ru-RU"/>
        </w:rPr>
        <w:t>регионального комплекса мероприятий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будет осуществлять специально созданный региональный совет по адаптации развития Могилевской области к измене</w:t>
      </w:r>
      <w:r w:rsidR="00101F05">
        <w:rPr>
          <w:rFonts w:ascii="Times New Roman" w:hAnsi="Times New Roman" w:cs="Times New Roman"/>
          <w:sz w:val="28"/>
          <w:szCs w:val="28"/>
          <w:lang w:eastAsia="ru-RU"/>
        </w:rPr>
        <w:t xml:space="preserve">нию климата и противодействию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стихийным бедствиям, который будет сформирован из представителей органов власти, бизнеса и общественных инициатив. </w:t>
      </w:r>
    </w:p>
    <w:p w14:paraId="0108B7D9" w14:textId="3BC0897E" w:rsidR="00215EBF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4.2.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Создание региональной инфраструктуры по прогнозированию и смягчени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последствий </w:t>
      </w:r>
      <w:r w:rsidR="00913736">
        <w:rPr>
          <w:rFonts w:ascii="Times New Roman" w:hAnsi="Times New Roman" w:cs="Times New Roman"/>
          <w:i/>
          <w:sz w:val="28"/>
          <w:szCs w:val="28"/>
        </w:rPr>
        <w:t xml:space="preserve">влияния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изм</w:t>
      </w:r>
      <w:r w:rsidR="0096698D" w:rsidRPr="00215EBF">
        <w:rPr>
          <w:rFonts w:ascii="Times New Roman" w:hAnsi="Times New Roman" w:cs="Times New Roman"/>
          <w:i/>
          <w:sz w:val="28"/>
          <w:szCs w:val="28"/>
        </w:rPr>
        <w:t>енения климата и стихийных бедствий на развитие Могилевской области</w:t>
      </w:r>
    </w:p>
    <w:p w14:paraId="700DDE93" w14:textId="4EEBB674" w:rsidR="00620E3E" w:rsidRPr="00620E3E" w:rsidRDefault="00620E3E" w:rsidP="00620E3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0E3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координации мероприятий, мониторинга и оценки хода реализации плана по адаптации развития Могилевской области к изменению климата и противодействию стихийным 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бедствиям будет определен региональный центр (из числа университетов, технопарков или иных организаций). 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Реализация </w:t>
      </w:r>
      <w:r w:rsidR="007900AF">
        <w:rPr>
          <w:rFonts w:ascii="Times New Roman" w:hAnsi="Times New Roman" w:cs="Times New Roman"/>
          <w:iCs/>
          <w:sz w:val="28"/>
          <w:szCs w:val="28"/>
          <w:lang w:eastAsia="ru-RU"/>
        </w:rPr>
        <w:t>мероприятий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будет осуществляться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региональной партнерской сетью ресурсных центров на базе как действующих</w:t>
      </w:r>
      <w:r w:rsidRPr="00620E3E">
        <w:rPr>
          <w:rFonts w:ascii="Times New Roman" w:hAnsi="Times New Roman" w:cs="Times New Roman"/>
          <w:sz w:val="28"/>
          <w:szCs w:val="28"/>
          <w:lang w:eastAsia="ru-RU"/>
        </w:rPr>
        <w:t xml:space="preserve">, так и вновь созданных государственных, коммерческих и некоммерческих организаций. Региональная сеть обеспечит сбор и обработку данных воздействия изменения климата на окружающую среду, социум и экономику, для чего они будут укреплены необходимой материально-технической базой и человеческими ресурсами и смогут использовать современные методы прогнозирования изменений климатических характеристик на краткосрочный период и долгосрочную перспективу. </w:t>
      </w:r>
    </w:p>
    <w:p w14:paraId="6A34E775" w14:textId="47DEF7D4" w:rsidR="00CF39FA" w:rsidRDefault="00CF39FA" w:rsidP="00CF39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4.3. Повышение потенциала субъектов хозяйствования по адаптации к изменени</w:t>
      </w:r>
      <w:r w:rsidR="00913736">
        <w:rPr>
          <w:rFonts w:ascii="Times New Roman" w:hAnsi="Times New Roman" w:cs="Times New Roman"/>
          <w:i/>
          <w:sz w:val="28"/>
          <w:szCs w:val="28"/>
        </w:rPr>
        <w:t>ю климата и стихийным бедствиям</w:t>
      </w:r>
      <w:r w:rsidRPr="0096698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F208385" w14:textId="43C3678B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по адаптации к изменению климата и противодействию стихийным бедствиям будут включать в себя проекты в следующих отраслях:</w:t>
      </w:r>
    </w:p>
    <w:p w14:paraId="3D438FFB" w14:textId="6C2A201D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 и переработка продукции;</w:t>
      </w:r>
    </w:p>
    <w:p w14:paraId="090FA7C2" w14:textId="492332E9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лесное хозяйство и деревопереработка;</w:t>
      </w:r>
    </w:p>
    <w:p w14:paraId="40F59379" w14:textId="5C9F2122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жилищно-коммунальное хозяйство;</w:t>
      </w:r>
    </w:p>
    <w:p w14:paraId="158AA691" w14:textId="6A49F500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инфраструктура (система здравоохранения</w:t>
      </w:r>
      <w:r w:rsidR="00350B40">
        <w:rPr>
          <w:sz w:val="28"/>
          <w:szCs w:val="28"/>
        </w:rPr>
        <w:t xml:space="preserve">, социальной </w:t>
      </w:r>
      <w:r w:rsidR="00350B40" w:rsidRPr="0048627B">
        <w:rPr>
          <w:sz w:val="28"/>
          <w:szCs w:val="28"/>
        </w:rPr>
        <w:t>защиты населения)</w:t>
      </w:r>
      <w:r w:rsidRPr="0048627B">
        <w:rPr>
          <w:sz w:val="28"/>
          <w:szCs w:val="28"/>
        </w:rPr>
        <w:t>;</w:t>
      </w:r>
      <w:r w:rsidR="00532134" w:rsidRPr="0048627B">
        <w:rPr>
          <w:noProof/>
          <w:sz w:val="28"/>
          <w:szCs w:val="28"/>
        </w:rPr>
        <w:t xml:space="preserve"> </w:t>
      </w:r>
    </w:p>
    <w:p w14:paraId="1113E78C" w14:textId="363BD2C2" w:rsidR="00CF39FA" w:rsidRPr="0048627B" w:rsidRDefault="007F4F8B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4FE078DD" wp14:editId="285BB5C2">
            <wp:simplePos x="0" y="0"/>
            <wp:positionH relativeFrom="column">
              <wp:posOffset>3825240</wp:posOffset>
            </wp:positionH>
            <wp:positionV relativeFrom="paragraph">
              <wp:posOffset>294640</wp:posOffset>
            </wp:positionV>
            <wp:extent cx="2329180" cy="233743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5" r="6829" b="4231"/>
                    <a:stretch/>
                  </pic:blipFill>
                  <pic:spPr bwMode="auto">
                    <a:xfrm>
                      <a:off x="0" y="0"/>
                      <a:ext cx="23291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FA" w:rsidRPr="0048627B">
        <w:rPr>
          <w:sz w:val="28"/>
          <w:szCs w:val="28"/>
        </w:rPr>
        <w:t>система страхования рисков.</w:t>
      </w:r>
    </w:p>
    <w:p w14:paraId="4F58A459" w14:textId="53D4F5B8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Конкретные мероприятия</w:t>
      </w:r>
      <w:r>
        <w:rPr>
          <w:sz w:val="28"/>
          <w:szCs w:val="28"/>
        </w:rPr>
        <w:t xml:space="preserve"> по каждой из отраслей будут определены при разработке </w:t>
      </w:r>
      <w:r w:rsidRPr="007900AF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Pr="00CF39FA">
        <w:rPr>
          <w:sz w:val="28"/>
          <w:szCs w:val="28"/>
        </w:rPr>
        <w:t>по адаптации развития Могилевской области к изменению климата и противодействию стихийным бедствиям</w:t>
      </w:r>
      <w:r>
        <w:rPr>
          <w:sz w:val="28"/>
          <w:szCs w:val="28"/>
        </w:rPr>
        <w:t>.</w:t>
      </w:r>
    </w:p>
    <w:p w14:paraId="4E95C17B" w14:textId="71328CF6" w:rsidR="00453EEA" w:rsidRPr="004C7770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34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регионального акселератора «Экологизация регионального развития» внесет вклад</w:t>
      </w:r>
      <w:r w:rsidRPr="00532134">
        <w:rPr>
          <w:rFonts w:ascii="Times New Roman" w:hAnsi="Times New Roman" w:cs="Times New Roman"/>
          <w:sz w:val="28"/>
          <w:szCs w:val="28"/>
        </w:rPr>
        <w:t xml:space="preserve"> в достижение следующих ЦУР: 2,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7,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8,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9,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11,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12,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13,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14,</w:t>
      </w:r>
      <w:r w:rsidR="00913736">
        <w:rPr>
          <w:rFonts w:ascii="Times New Roman" w:hAnsi="Times New Roman" w:cs="Times New Roman"/>
          <w:sz w:val="28"/>
          <w:szCs w:val="28"/>
        </w:rPr>
        <w:t xml:space="preserve"> 16 </w:t>
      </w:r>
      <w:r w:rsidR="00913736" w:rsidRPr="004C7770">
        <w:rPr>
          <w:rFonts w:ascii="Times New Roman" w:hAnsi="Times New Roman" w:cs="Times New Roman"/>
          <w:sz w:val="28"/>
          <w:szCs w:val="28"/>
        </w:rPr>
        <w:t>(рис. 2).</w:t>
      </w:r>
    </w:p>
    <w:p w14:paraId="5873A03A" w14:textId="75FD622F" w:rsidR="00532134" w:rsidRPr="0020603D" w:rsidRDefault="0020603D" w:rsidP="0020603D">
      <w:pPr>
        <w:pStyle w:val="a7"/>
        <w:keepNext/>
        <w:numPr>
          <w:ilvl w:val="1"/>
          <w:numId w:val="1"/>
        </w:numPr>
        <w:spacing w:before="240" w:after="240"/>
        <w:ind w:left="992" w:hanging="635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bookmarkStart w:id="16" w:name="_Toc51017743"/>
      <w:r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 </w:t>
      </w:r>
      <w:bookmarkStart w:id="17" w:name="_Toc55833712"/>
      <w:r w:rsidR="00532134" w:rsidRPr="0020603D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SMART-управление и цифровые трансформации развития</w:t>
      </w:r>
      <w:bookmarkEnd w:id="16"/>
      <w:bookmarkEnd w:id="17"/>
    </w:p>
    <w:p w14:paraId="66D6BCD1" w14:textId="77777777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 xml:space="preserve">Эффективное управление региональным развитием базируется на «умной специализации» или на выборе нескольких приоритетов, которые на основе конкурентных преимуществ смогут внести наибольший вклад в экономическое развитие области. </w:t>
      </w:r>
    </w:p>
    <w:p w14:paraId="57167F68" w14:textId="62679B06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>«Умная специализация» реализуется благодаря кластеризации биз</w:t>
      </w:r>
      <w:r w:rsidR="00913736">
        <w:rPr>
          <w:rFonts w:ascii="Times New Roman" w:hAnsi="Times New Roman" w:cs="Times New Roman"/>
          <w:sz w:val="28"/>
        </w:rPr>
        <w:t>неса, науки, власти, усиливающей</w:t>
      </w:r>
      <w:r w:rsidRPr="00532134">
        <w:rPr>
          <w:rFonts w:ascii="Times New Roman" w:hAnsi="Times New Roman" w:cs="Times New Roman"/>
          <w:sz w:val="28"/>
        </w:rPr>
        <w:t xml:space="preserve"> развитие инновационной деятельности в областях специализации, а также SMART-управлению и цифровой трансформации развития. Устойчивое развитие на основе «умной специализации» невозможно без развития информационно-коммуникационных (цифровых) технологий из-за роста количества, качества </w:t>
      </w:r>
      <w:r w:rsidRPr="00532134">
        <w:rPr>
          <w:rFonts w:ascii="Times New Roman" w:hAnsi="Times New Roman" w:cs="Times New Roman"/>
          <w:sz w:val="28"/>
        </w:rPr>
        <w:lastRenderedPageBreak/>
        <w:t>и многообразия взаимосвязей между гражданами, организациями, органами власти, межсе</w:t>
      </w:r>
      <w:r w:rsidR="00C77C5B">
        <w:rPr>
          <w:rFonts w:ascii="Times New Roman" w:hAnsi="Times New Roman" w:cs="Times New Roman"/>
          <w:sz w:val="28"/>
        </w:rPr>
        <w:t xml:space="preserve">кторными и </w:t>
      </w:r>
      <w:r w:rsidR="00C77C5B" w:rsidRPr="00DA62B1">
        <w:rPr>
          <w:rFonts w:ascii="Times New Roman" w:hAnsi="Times New Roman" w:cs="Times New Roman"/>
          <w:sz w:val="28"/>
        </w:rPr>
        <w:t>сетевыми кооперационными структурами</w:t>
      </w:r>
      <w:r w:rsidR="00913736">
        <w:rPr>
          <w:rFonts w:ascii="Times New Roman" w:hAnsi="Times New Roman" w:cs="Times New Roman"/>
          <w:sz w:val="28"/>
        </w:rPr>
        <w:t xml:space="preserve"> и кластерами</w:t>
      </w:r>
      <w:r w:rsidRPr="00DA62B1">
        <w:rPr>
          <w:rFonts w:ascii="Times New Roman" w:hAnsi="Times New Roman" w:cs="Times New Roman"/>
          <w:sz w:val="28"/>
        </w:rPr>
        <w:t xml:space="preserve"> как внутри области, так и во взаимодействии с субъектами за ее пр</w:t>
      </w:r>
      <w:r w:rsidR="00C77C5B" w:rsidRPr="00DA62B1">
        <w:rPr>
          <w:rFonts w:ascii="Times New Roman" w:hAnsi="Times New Roman" w:cs="Times New Roman"/>
          <w:sz w:val="28"/>
        </w:rPr>
        <w:t>еделами. Лавинообразно нарастают</w:t>
      </w:r>
      <w:r w:rsidRPr="00DA62B1">
        <w:rPr>
          <w:rFonts w:ascii="Times New Roman" w:hAnsi="Times New Roman" w:cs="Times New Roman"/>
          <w:sz w:val="28"/>
        </w:rPr>
        <w:t xml:space="preserve"> </w:t>
      </w:r>
      <w:r w:rsidR="00C77C5B" w:rsidRPr="00DA62B1">
        <w:rPr>
          <w:rFonts w:ascii="Times New Roman" w:hAnsi="Times New Roman" w:cs="Times New Roman"/>
          <w:sz w:val="28"/>
        </w:rPr>
        <w:t>объемы</w:t>
      </w:r>
      <w:r w:rsidRPr="00DA62B1">
        <w:rPr>
          <w:rFonts w:ascii="Times New Roman" w:hAnsi="Times New Roman" w:cs="Times New Roman"/>
          <w:sz w:val="28"/>
        </w:rPr>
        <w:t xml:space="preserve"> обращающихся данных и тран</w:t>
      </w:r>
      <w:r w:rsidR="0048627B">
        <w:rPr>
          <w:rFonts w:ascii="Times New Roman" w:hAnsi="Times New Roman" w:cs="Times New Roman"/>
          <w:sz w:val="28"/>
        </w:rPr>
        <w:t>з</w:t>
      </w:r>
      <w:r w:rsidRPr="0048627B">
        <w:rPr>
          <w:rFonts w:ascii="Times New Roman" w:hAnsi="Times New Roman" w:cs="Times New Roman"/>
          <w:sz w:val="28"/>
        </w:rPr>
        <w:t>а</w:t>
      </w:r>
      <w:r w:rsidRPr="00DA62B1">
        <w:rPr>
          <w:rFonts w:ascii="Times New Roman" w:hAnsi="Times New Roman" w:cs="Times New Roman"/>
          <w:sz w:val="28"/>
        </w:rPr>
        <w:t xml:space="preserve">кций, приводящих к более сложной и синхронизированной интеграции «всех со всеми», приводящих к новым решениям и новым возможностям, требующих от участников новых навыков и компетенций, готовности использовать новые технологии в повседневной </w:t>
      </w:r>
      <w:r w:rsidRPr="00532134">
        <w:rPr>
          <w:rFonts w:ascii="Times New Roman" w:hAnsi="Times New Roman" w:cs="Times New Roman"/>
          <w:sz w:val="28"/>
        </w:rPr>
        <w:t xml:space="preserve">жизни. </w:t>
      </w:r>
    </w:p>
    <w:p w14:paraId="15229EB0" w14:textId="13E57969" w:rsidR="00532134" w:rsidRPr="00DA62B1" w:rsidRDefault="00DD1350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Могилевской области</w:t>
      </w:r>
      <w:r w:rsidR="00532134" w:rsidRPr="00532134">
        <w:rPr>
          <w:rFonts w:ascii="Times New Roman" w:hAnsi="Times New Roman" w:cs="Times New Roman"/>
          <w:sz w:val="28"/>
        </w:rPr>
        <w:t xml:space="preserve"> повестка цифрового развития только формируется и важно соблюдение последовательности действий, </w:t>
      </w:r>
      <w:r w:rsidR="00913736">
        <w:rPr>
          <w:rFonts w:ascii="Times New Roman" w:hAnsi="Times New Roman" w:cs="Times New Roman"/>
          <w:sz w:val="28"/>
        </w:rPr>
        <w:t xml:space="preserve">учитывающей </w:t>
      </w:r>
      <w:r w:rsidR="00532134" w:rsidRPr="00532134">
        <w:rPr>
          <w:rFonts w:ascii="Times New Roman" w:hAnsi="Times New Roman" w:cs="Times New Roman"/>
          <w:sz w:val="28"/>
        </w:rPr>
        <w:t>национальны</w:t>
      </w:r>
      <w:r w:rsidR="00670A00">
        <w:rPr>
          <w:rFonts w:ascii="Times New Roman" w:hAnsi="Times New Roman" w:cs="Times New Roman"/>
          <w:sz w:val="28"/>
        </w:rPr>
        <w:t>й</w:t>
      </w:r>
      <w:r w:rsidR="00FE727F">
        <w:rPr>
          <w:rFonts w:ascii="Times New Roman" w:hAnsi="Times New Roman" w:cs="Times New Roman"/>
          <w:sz w:val="28"/>
        </w:rPr>
        <w:t xml:space="preserve"> уров</w:t>
      </w:r>
      <w:r w:rsidR="00670A00">
        <w:rPr>
          <w:rFonts w:ascii="Times New Roman" w:hAnsi="Times New Roman" w:cs="Times New Roman"/>
          <w:sz w:val="28"/>
        </w:rPr>
        <w:t>ень</w:t>
      </w:r>
      <w:r w:rsidR="00532134" w:rsidRPr="00532134">
        <w:rPr>
          <w:rFonts w:ascii="Times New Roman" w:hAnsi="Times New Roman" w:cs="Times New Roman"/>
          <w:sz w:val="28"/>
        </w:rPr>
        <w:t xml:space="preserve">, </w:t>
      </w:r>
      <w:r w:rsidR="00670A00">
        <w:rPr>
          <w:rFonts w:ascii="Times New Roman" w:hAnsi="Times New Roman" w:cs="Times New Roman"/>
          <w:sz w:val="28"/>
        </w:rPr>
        <w:t xml:space="preserve">заключающийся в </w:t>
      </w:r>
      <w:r w:rsidR="00532134" w:rsidRPr="00532134">
        <w:rPr>
          <w:rFonts w:ascii="Times New Roman" w:hAnsi="Times New Roman" w:cs="Times New Roman"/>
          <w:sz w:val="28"/>
        </w:rPr>
        <w:t>построени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 xml:space="preserve"> базовой информационно-коммуникационной инфраструктуры </w:t>
      </w:r>
      <w:r w:rsidR="00670A00">
        <w:rPr>
          <w:rFonts w:ascii="Times New Roman" w:hAnsi="Times New Roman" w:cs="Times New Roman"/>
          <w:sz w:val="28"/>
        </w:rPr>
        <w:t xml:space="preserve">и </w:t>
      </w:r>
      <w:r w:rsidR="00532134" w:rsidRPr="00532134">
        <w:rPr>
          <w:rFonts w:ascii="Times New Roman" w:hAnsi="Times New Roman" w:cs="Times New Roman"/>
          <w:sz w:val="28"/>
        </w:rPr>
        <w:t>формировани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 xml:space="preserve"> скоординированной политики в этой сфере и программ поддержки повсеместного внедрения цифровых технологий. В области уже уделяется внимание изучению цифровой трансформации моделей деятельности в бизнесе и социальной сфере, базирующихся на искусственном интеллекте, робототехнике, 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>нтернете вещей</w:t>
      </w:r>
      <w:r w:rsidR="00532134" w:rsidRPr="00DA62B1">
        <w:rPr>
          <w:rFonts w:ascii="Times New Roman" w:hAnsi="Times New Roman" w:cs="Times New Roman"/>
          <w:sz w:val="28"/>
        </w:rPr>
        <w:t>, те</w:t>
      </w:r>
      <w:r w:rsidR="00C77C5B" w:rsidRPr="00DA62B1">
        <w:rPr>
          <w:rFonts w:ascii="Times New Roman" w:hAnsi="Times New Roman" w:cs="Times New Roman"/>
          <w:sz w:val="28"/>
        </w:rPr>
        <w:t>хнологиях</w:t>
      </w:r>
      <w:r w:rsidR="00532134" w:rsidRPr="00DA62B1">
        <w:rPr>
          <w:rFonts w:ascii="Times New Roman" w:hAnsi="Times New Roman" w:cs="Times New Roman"/>
          <w:sz w:val="28"/>
        </w:rPr>
        <w:t xml:space="preserve"> </w:t>
      </w:r>
      <w:r w:rsidR="00670A00">
        <w:rPr>
          <w:rFonts w:ascii="Times New Roman" w:hAnsi="Times New Roman" w:cs="Times New Roman"/>
          <w:sz w:val="28"/>
        </w:rPr>
        <w:t>беспроводной связи и др</w:t>
      </w:r>
      <w:r w:rsidR="00532134" w:rsidRPr="00DA62B1">
        <w:rPr>
          <w:rFonts w:ascii="Times New Roman" w:hAnsi="Times New Roman" w:cs="Times New Roman"/>
          <w:sz w:val="28"/>
        </w:rPr>
        <w:t>. Активно обсуждаются возможности реализации подходов SMART-город, SMART-сельский населенный пункт и т.</w:t>
      </w:r>
      <w:r w:rsidR="00670A00">
        <w:rPr>
          <w:rFonts w:ascii="Times New Roman" w:hAnsi="Times New Roman" w:cs="Times New Roman"/>
          <w:sz w:val="28"/>
        </w:rPr>
        <w:t xml:space="preserve"> </w:t>
      </w:r>
      <w:r w:rsidR="00532134" w:rsidRPr="00DA62B1">
        <w:rPr>
          <w:rFonts w:ascii="Times New Roman" w:hAnsi="Times New Roman" w:cs="Times New Roman"/>
          <w:sz w:val="28"/>
        </w:rPr>
        <w:t>д.</w:t>
      </w:r>
    </w:p>
    <w:p w14:paraId="2D360889" w14:textId="17A7EF2C" w:rsidR="00FF6DDA" w:rsidRPr="0048627B" w:rsidRDefault="00FF6DDA" w:rsidP="00FF6D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SMART-</w:t>
      </w:r>
      <w:r w:rsidRPr="0048627B">
        <w:rPr>
          <w:rFonts w:ascii="Times New Roman" w:hAnsi="Times New Roman" w:cs="Times New Roman"/>
          <w:sz w:val="28"/>
        </w:rPr>
        <w:t>управление на основе развития ИКТ будет применимо</w:t>
      </w:r>
      <w:r w:rsidR="00C77C5B" w:rsidRPr="0048627B">
        <w:rPr>
          <w:rFonts w:ascii="Times New Roman" w:hAnsi="Times New Roman" w:cs="Times New Roman"/>
          <w:sz w:val="28"/>
        </w:rPr>
        <w:t xml:space="preserve"> в равной степени для городской и сельской местности</w:t>
      </w:r>
      <w:r w:rsidRPr="0048627B">
        <w:rPr>
          <w:rFonts w:ascii="Times New Roman" w:hAnsi="Times New Roman" w:cs="Times New Roman"/>
          <w:sz w:val="28"/>
        </w:rPr>
        <w:t xml:space="preserve"> к таким категориям</w:t>
      </w:r>
      <w:r w:rsidR="00670A00">
        <w:rPr>
          <w:rFonts w:ascii="Times New Roman" w:hAnsi="Times New Roman" w:cs="Times New Roman"/>
          <w:sz w:val="28"/>
        </w:rPr>
        <w:t>,</w:t>
      </w:r>
      <w:r w:rsidRPr="0048627B">
        <w:rPr>
          <w:rFonts w:ascii="Times New Roman" w:hAnsi="Times New Roman" w:cs="Times New Roman"/>
          <w:sz w:val="28"/>
        </w:rPr>
        <w:t xml:space="preserve"> как инклюзия, обучение, здравоохранение, безопасность, мобильност</w:t>
      </w:r>
      <w:r w:rsidR="00670A00">
        <w:rPr>
          <w:rFonts w:ascii="Times New Roman" w:hAnsi="Times New Roman" w:cs="Times New Roman"/>
          <w:sz w:val="28"/>
        </w:rPr>
        <w:t>ь, общественное участие и др</w:t>
      </w:r>
      <w:r w:rsidRPr="0048627B">
        <w:rPr>
          <w:rFonts w:ascii="Times New Roman" w:hAnsi="Times New Roman" w:cs="Times New Roman"/>
          <w:sz w:val="28"/>
        </w:rPr>
        <w:t>.</w:t>
      </w:r>
    </w:p>
    <w:p w14:paraId="5345148A" w14:textId="4093023B" w:rsidR="00C77C5B" w:rsidRPr="0048627B" w:rsidRDefault="00670A00" w:rsidP="00C77C5B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2035 г.</w:t>
      </w:r>
      <w:r w:rsidR="00C77C5B" w:rsidRPr="0048627B">
        <w:rPr>
          <w:sz w:val="28"/>
          <w:szCs w:val="28"/>
        </w:rPr>
        <w:t xml:space="preserve"> ожидается, что благодаря региональному акселератору «SMART-управление и цифровые трансформации развития» будут достигнуты следующие результаты: </w:t>
      </w:r>
    </w:p>
    <w:p w14:paraId="6311A188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действует сеть </w:t>
      </w:r>
      <w:r w:rsidRPr="0048627B">
        <w:rPr>
          <w:rFonts w:ascii="Times New Roman" w:hAnsi="Times New Roman" w:cs="Times New Roman"/>
          <w:sz w:val="28"/>
          <w:szCs w:val="28"/>
        </w:rPr>
        <w:t>структур по внедрению SMART-управления и цифровых трансформаций развития с координирующим центром;</w:t>
      </w:r>
    </w:p>
    <w:p w14:paraId="366ED8EA" w14:textId="5A472891" w:rsidR="00C77C5B" w:rsidRPr="0048627B" w:rsidRDefault="00257B92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3 </w:t>
      </w:r>
      <w:r w:rsidR="00C77C5B" w:rsidRPr="0048627B">
        <w:rPr>
          <w:rFonts w:ascii="Times New Roman" w:hAnsi="Times New Roman" w:cs="Times New Roman"/>
          <w:sz w:val="28"/>
          <w:szCs w:val="28"/>
        </w:rPr>
        <w:t>научно-технологических парка, на территории которых зарегистрировано не менее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 100 </w:t>
      </w:r>
      <w:r w:rsidR="00C77C5B" w:rsidRPr="0048627B">
        <w:rPr>
          <w:rFonts w:ascii="Times New Roman" w:hAnsi="Times New Roman" w:cs="Times New Roman"/>
          <w:sz w:val="28"/>
          <w:szCs w:val="28"/>
        </w:rPr>
        <w:t>резидентов;</w:t>
      </w:r>
    </w:p>
    <w:p w14:paraId="5584622C" w14:textId="2C2D99FE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</w:rPr>
        <w:t>действует не менее 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инновационно-промышленных кластеров с численностью ас</w:t>
      </w:r>
      <w:r w:rsidR="00257B92">
        <w:rPr>
          <w:rFonts w:ascii="Times New Roman" w:hAnsi="Times New Roman" w:cs="Times New Roman"/>
          <w:sz w:val="28"/>
          <w:szCs w:val="28"/>
          <w:lang w:eastAsia="ru-RU"/>
        </w:rPr>
        <w:t xml:space="preserve">социированных в них участников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 100 в 2035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670A0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3747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развивается кооперация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с национальными и международными кластерами</w:t>
      </w:r>
      <w:r w:rsidR="00DD1350" w:rsidRPr="0048627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52B711AB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информационно-коммуникационная инфраструктура обеспечивает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доступ 100 % населения к широкополосному интернету;</w:t>
      </w:r>
    </w:p>
    <w:p w14:paraId="542DA53C" w14:textId="52DA0733" w:rsidR="00C77C5B" w:rsidRPr="0048627B" w:rsidRDefault="000C2157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16FFE" w:rsidRPr="004862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>% услуг доступны через интернет;</w:t>
      </w:r>
    </w:p>
    <w:p w14:paraId="7628E003" w14:textId="3CF4DF1F" w:rsidR="00C77C5B" w:rsidRPr="00C77C5B" w:rsidRDefault="00FE727F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наблюдается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рост </w:t>
      </w:r>
      <w:r w:rsidR="00C77C5B" w:rsidRPr="00C77C5B">
        <w:rPr>
          <w:rFonts w:ascii="Times New Roman" w:hAnsi="Times New Roman" w:cs="Times New Roman"/>
          <w:sz w:val="28"/>
          <w:szCs w:val="28"/>
          <w:lang w:eastAsia="ru-RU"/>
        </w:rPr>
        <w:t>ожидаемой продолжительности жизни сельского населения;</w:t>
      </w:r>
    </w:p>
    <w:p w14:paraId="1926BE8A" w14:textId="25E91534" w:rsidR="00C77C5B" w:rsidRPr="00C77C5B" w:rsidRDefault="00FE727F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происходит </w:t>
      </w:r>
      <w:r w:rsidR="00C77C5B" w:rsidRPr="00C77C5B">
        <w:rPr>
          <w:rFonts w:ascii="Times New Roman" w:hAnsi="Times New Roman" w:cs="Times New Roman"/>
          <w:sz w:val="28"/>
          <w:szCs w:val="28"/>
          <w:lang w:eastAsia="ru-RU"/>
        </w:rPr>
        <w:t>переход к</w:t>
      </w:r>
      <w:r w:rsidR="00C77C5B" w:rsidRPr="00C77C5B">
        <w:rPr>
          <w:rFonts w:ascii="Times New Roman" w:hAnsi="Times New Roman" w:cs="Times New Roman"/>
          <w:sz w:val="28"/>
          <w:lang w:eastAsia="ru-RU"/>
        </w:rPr>
        <w:t xml:space="preserve"> </w:t>
      </w:r>
      <w:r w:rsidR="00670A00">
        <w:rPr>
          <w:rFonts w:ascii="Times New Roman" w:hAnsi="Times New Roman" w:cs="Times New Roman"/>
          <w:sz w:val="28"/>
          <w:lang w:eastAsia="ru-RU"/>
        </w:rPr>
        <w:t>концепции «умной специализации».</w:t>
      </w:r>
    </w:p>
    <w:p w14:paraId="06380E5A" w14:textId="1FA0343D" w:rsidR="00453EEA" w:rsidRPr="002D03F9" w:rsidRDefault="00B754AB" w:rsidP="00FF6DD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lastRenderedPageBreak/>
        <w:t>В структуру регионального акселератора</w:t>
      </w:r>
      <w:r w:rsidR="000040CF" w:rsidRPr="00DA62B1">
        <w:rPr>
          <w:sz w:val="28"/>
          <w:szCs w:val="28"/>
        </w:rPr>
        <w:t xml:space="preserve"> </w:t>
      </w:r>
      <w:r w:rsidR="002D03F9" w:rsidRPr="00DA62B1">
        <w:rPr>
          <w:sz w:val="28"/>
          <w:szCs w:val="28"/>
        </w:rPr>
        <w:t>«</w:t>
      </w:r>
      <w:r w:rsidR="00B92E2D" w:rsidRPr="00DA62B1">
        <w:rPr>
          <w:sz w:val="28"/>
          <w:szCs w:val="28"/>
        </w:rPr>
        <w:t>SMART-управление и цифровые трансформации развития</w:t>
      </w:r>
      <w:r w:rsidR="00453EEA" w:rsidRPr="00DA62B1">
        <w:rPr>
          <w:sz w:val="28"/>
          <w:szCs w:val="28"/>
        </w:rPr>
        <w:t xml:space="preserve">» </w:t>
      </w:r>
      <w:r w:rsidRPr="00DA62B1">
        <w:rPr>
          <w:sz w:val="28"/>
          <w:szCs w:val="28"/>
        </w:rPr>
        <w:t xml:space="preserve">включены </w:t>
      </w:r>
      <w:r w:rsidR="00FF6DDA">
        <w:rPr>
          <w:sz w:val="28"/>
          <w:szCs w:val="28"/>
        </w:rPr>
        <w:t>следующие</w:t>
      </w:r>
      <w:r w:rsidRPr="002D03F9">
        <w:rPr>
          <w:sz w:val="28"/>
          <w:szCs w:val="28"/>
        </w:rPr>
        <w:t xml:space="preserve"> стратегически</w:t>
      </w:r>
      <w:r w:rsidR="002D03F9">
        <w:rPr>
          <w:sz w:val="28"/>
          <w:szCs w:val="28"/>
        </w:rPr>
        <w:t>е</w:t>
      </w:r>
      <w:r w:rsidR="00453EEA" w:rsidRPr="002D03F9">
        <w:rPr>
          <w:sz w:val="28"/>
          <w:szCs w:val="28"/>
        </w:rPr>
        <w:t xml:space="preserve"> цел</w:t>
      </w:r>
      <w:r w:rsidR="002D03F9">
        <w:rPr>
          <w:sz w:val="28"/>
          <w:szCs w:val="28"/>
        </w:rPr>
        <w:t>и</w:t>
      </w:r>
      <w:r w:rsidR="00453EEA" w:rsidRPr="002D03F9">
        <w:rPr>
          <w:sz w:val="28"/>
          <w:szCs w:val="28"/>
        </w:rPr>
        <w:t>:</w:t>
      </w:r>
    </w:p>
    <w:p w14:paraId="0DD6A66F" w14:textId="49346D0E" w:rsidR="00B92E2D" w:rsidRPr="00B92E2D" w:rsidRDefault="00670A00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 5. Переход к концепции «умной специализации</w:t>
      </w:r>
      <w:r w:rsidR="00B92E2D" w:rsidRPr="00B92E2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EBBB34E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6. Цифровая трансформация развития.</w:t>
      </w:r>
    </w:p>
    <w:p w14:paraId="01DAC661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7. Переход к концепции SMART-населенных пунктов.</w:t>
      </w:r>
    </w:p>
    <w:p w14:paraId="40F92146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8. Управление инфраструктурой развития.</w:t>
      </w:r>
    </w:p>
    <w:p w14:paraId="174D7044" w14:textId="78957EDD" w:rsidR="001A514A" w:rsidRPr="00FE727F" w:rsidRDefault="001A514A" w:rsidP="001A514A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FE727F">
        <w:rPr>
          <w:rFonts w:ascii="Times New Roman" w:hAnsi="Times New Roman"/>
          <w:b w:val="0"/>
          <w:sz w:val="28"/>
          <w:lang w:val="ru-RU"/>
        </w:rPr>
        <w:t xml:space="preserve">Стратегическая цель 5. </w:t>
      </w:r>
    </w:p>
    <w:p w14:paraId="10D89648" w14:textId="2CD7FC82" w:rsidR="001A514A" w:rsidRPr="00B92E2D" w:rsidRDefault="001A514A" w:rsidP="001A514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B92E2D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Переход к </w:t>
      </w:r>
      <w:r w:rsidR="00670A00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концепции «умной специализации»</w:t>
      </w:r>
    </w:p>
    <w:p w14:paraId="6009F6C3" w14:textId="632F5697" w:rsidR="001A514A" w:rsidRDefault="001A514A" w:rsidP="001A514A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«умной специализации» на уровне области, </w:t>
      </w:r>
      <w:r w:rsidR="00A17962">
        <w:rPr>
          <w:rFonts w:ascii="Times New Roman" w:hAnsi="Times New Roman" w:cs="Times New Roman"/>
          <w:sz w:val="28"/>
        </w:rPr>
        <w:t xml:space="preserve">а также крупных городов </w:t>
      </w:r>
      <w:r w:rsidRPr="00457257">
        <w:rPr>
          <w:rFonts w:ascii="Times New Roman" w:hAnsi="Times New Roman" w:cs="Times New Roman"/>
          <w:sz w:val="28"/>
        </w:rPr>
        <w:t xml:space="preserve">и административных районов позволит сочетать промышленную, инновационную и образовательную политику, направленную на выбор приоритетных </w:t>
      </w:r>
      <w:r w:rsidRPr="0048627B">
        <w:rPr>
          <w:rFonts w:ascii="Times New Roman" w:hAnsi="Times New Roman" w:cs="Times New Roman"/>
          <w:sz w:val="28"/>
        </w:rPr>
        <w:t>направлений для инвестиций в рамках региона, ориентируясь на его сильные стороны и сравнительные преимущества. Она проявляется при взаимодействии имеющихся компе</w:t>
      </w:r>
      <w:r w:rsidR="00383FA3">
        <w:rPr>
          <w:rFonts w:ascii="Times New Roman" w:hAnsi="Times New Roman" w:cs="Times New Roman"/>
          <w:sz w:val="28"/>
        </w:rPr>
        <w:t>тенций и технологий, определении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планов экономического</w:t>
      </w:r>
      <w:r w:rsidRPr="0048627B">
        <w:rPr>
          <w:rFonts w:ascii="Times New Roman" w:hAnsi="Times New Roman" w:cs="Times New Roman"/>
          <w:sz w:val="28"/>
        </w:rPr>
        <w:t xml:space="preserve"> развития, а также креативного предпринимательского потенциала, который заключается в поиске правильных сочетаний ресурсов и сосредоточении их на открывающихся рыночных возможностях.</w:t>
      </w:r>
      <w:r w:rsidRPr="00457257">
        <w:rPr>
          <w:rFonts w:ascii="Times New Roman" w:hAnsi="Times New Roman" w:cs="Times New Roman"/>
          <w:sz w:val="28"/>
        </w:rPr>
        <w:t xml:space="preserve"> </w:t>
      </w:r>
    </w:p>
    <w:p w14:paraId="5F16CDCB" w14:textId="502C4F89" w:rsidR="009C4EC6" w:rsidRPr="007900AF" w:rsidRDefault="009C4EC6" w:rsidP="009C4EC6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переходе к </w:t>
      </w:r>
      <w:r w:rsidRPr="009C4EC6">
        <w:rPr>
          <w:rFonts w:ascii="Times New Roman" w:hAnsi="Times New Roman" w:cs="Times New Roman"/>
          <w:sz w:val="28"/>
        </w:rPr>
        <w:t xml:space="preserve">концепции </w:t>
      </w:r>
      <w:r w:rsidR="0048627B">
        <w:rPr>
          <w:rFonts w:ascii="Times New Roman" w:hAnsi="Times New Roman" w:cs="Times New Roman"/>
          <w:sz w:val="28"/>
        </w:rPr>
        <w:t>«</w:t>
      </w:r>
      <w:r w:rsidRPr="009C4EC6">
        <w:rPr>
          <w:rFonts w:ascii="Times New Roman" w:hAnsi="Times New Roman" w:cs="Times New Roman"/>
          <w:sz w:val="28"/>
        </w:rPr>
        <w:t>умной специализации</w:t>
      </w:r>
      <w:r w:rsidR="0048627B">
        <w:rPr>
          <w:rFonts w:ascii="Times New Roman" w:hAnsi="Times New Roman" w:cs="Times New Roman"/>
          <w:sz w:val="28"/>
        </w:rPr>
        <w:t>»</w:t>
      </w:r>
      <w:r w:rsidR="00C17E0F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важно фокусироваться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заинтересованности в поддержке наукоемких технологий и инноваций</w:t>
      </w:r>
      <w:r>
        <w:rPr>
          <w:rFonts w:ascii="Times New Roman" w:hAnsi="Times New Roman" w:cs="Times New Roman"/>
          <w:sz w:val="28"/>
        </w:rPr>
        <w:t xml:space="preserve"> </w:t>
      </w:r>
      <w:r w:rsidRPr="009C4EC6">
        <w:rPr>
          <w:rFonts w:ascii="Times New Roman" w:hAnsi="Times New Roman" w:cs="Times New Roman"/>
          <w:sz w:val="28"/>
        </w:rPr>
        <w:t>с целью ориентации на конкретные рынки будущего</w:t>
      </w:r>
      <w:r>
        <w:rPr>
          <w:rFonts w:ascii="Times New Roman" w:hAnsi="Times New Roman" w:cs="Times New Roman"/>
          <w:sz w:val="28"/>
        </w:rPr>
        <w:t xml:space="preserve">, а также </w:t>
      </w:r>
      <w:r w:rsidR="00383FA3">
        <w:rPr>
          <w:rFonts w:ascii="Times New Roman" w:hAnsi="Times New Roman" w:cs="Times New Roman"/>
          <w:sz w:val="28"/>
        </w:rPr>
        <w:t xml:space="preserve">роста </w:t>
      </w:r>
      <w:r w:rsidRPr="007900AF">
        <w:rPr>
          <w:rFonts w:ascii="Times New Roman" w:hAnsi="Times New Roman" w:cs="Times New Roman"/>
          <w:sz w:val="28"/>
        </w:rPr>
        <w:t>предложения для внешних инвесторов</w:t>
      </w:r>
      <w:r w:rsidR="00383FA3">
        <w:rPr>
          <w:rFonts w:ascii="Times New Roman" w:hAnsi="Times New Roman" w:cs="Times New Roman"/>
          <w:sz w:val="28"/>
        </w:rPr>
        <w:t>, основанного</w:t>
      </w:r>
      <w:r w:rsidRPr="007900AF">
        <w:rPr>
          <w:rFonts w:ascii="Times New Roman" w:hAnsi="Times New Roman" w:cs="Times New Roman"/>
          <w:sz w:val="28"/>
        </w:rPr>
        <w:t xml:space="preserve"> на уникальных компетенциях и преимуществах области.</w:t>
      </w:r>
    </w:p>
    <w:p w14:paraId="794C6FED" w14:textId="77777777" w:rsidR="001A514A" w:rsidRPr="007900AF" w:rsidRDefault="001A514A" w:rsidP="001A514A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7900AF">
        <w:rPr>
          <w:rFonts w:ascii="Times New Roman" w:hAnsi="Times New Roman" w:cs="Times New Roman"/>
          <w:sz w:val="28"/>
        </w:rPr>
        <w:t>Ожидаемые результаты:</w:t>
      </w:r>
    </w:p>
    <w:p w14:paraId="4F4A41A9" w14:textId="6CE9A04D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9115E9" w:rsidRPr="007900AF">
        <w:rPr>
          <w:rFonts w:ascii="Times New Roman" w:hAnsi="Times New Roman" w:cs="Times New Roman"/>
          <w:sz w:val="28"/>
          <w:szCs w:val="28"/>
        </w:rPr>
        <w:t>сферы</w:t>
      </w:r>
      <w:r w:rsidRPr="007900AF">
        <w:rPr>
          <w:rFonts w:ascii="Times New Roman" w:hAnsi="Times New Roman" w:cs="Times New Roman"/>
          <w:sz w:val="28"/>
          <w:szCs w:val="28"/>
        </w:rPr>
        <w:t xml:space="preserve"> </w:t>
      </w:r>
      <w:r w:rsidR="00383FA3">
        <w:rPr>
          <w:rFonts w:ascii="Times New Roman" w:hAnsi="Times New Roman" w:cs="Times New Roman"/>
          <w:sz w:val="28"/>
          <w:szCs w:val="28"/>
        </w:rPr>
        <w:t>«</w:t>
      </w:r>
      <w:r w:rsidRPr="007900AF"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  <w:szCs w:val="28"/>
        </w:rPr>
        <w:t>»</w:t>
      </w:r>
      <w:r w:rsidRPr="007900AF">
        <w:rPr>
          <w:rFonts w:ascii="Times New Roman" w:hAnsi="Times New Roman" w:cs="Times New Roman"/>
          <w:sz w:val="28"/>
          <w:szCs w:val="28"/>
        </w:rPr>
        <w:t xml:space="preserve"> развития области;</w:t>
      </w:r>
    </w:p>
    <w:p w14:paraId="6EC5C463" w14:textId="7EB62F79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ежегодный прирост </w:t>
      </w:r>
      <w:r w:rsidR="007900AF" w:rsidRPr="007900AF">
        <w:rPr>
          <w:rFonts w:ascii="Times New Roman" w:hAnsi="Times New Roman" w:cs="Times New Roman"/>
          <w:sz w:val="28"/>
          <w:szCs w:val="28"/>
        </w:rPr>
        <w:t>валового регионального продукта</w:t>
      </w:r>
      <w:r w:rsidRPr="007900A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0BFB8F" w14:textId="77777777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>повышение уровня доходов населения;</w:t>
      </w:r>
    </w:p>
    <w:p w14:paraId="4ABE5E83" w14:textId="77777777" w:rsidR="00B92E2D" w:rsidRPr="00B92E2D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производительности труда;</w:t>
      </w:r>
    </w:p>
    <w:p w14:paraId="09F270AC" w14:textId="1F97A184" w:rsidR="00D22776" w:rsidRPr="0048627B" w:rsidRDefault="00B92E2D" w:rsidP="009115E9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  <w:lang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объемов</w:t>
      </w:r>
      <w:r w:rsidRPr="00B92E2D">
        <w:rPr>
          <w:rFonts w:ascii="Times New Roman" w:hAnsi="Times New Roman" w:cs="Times New Roman"/>
          <w:iCs/>
          <w:sz w:val="28"/>
          <w:lang w:eastAsia="ru-RU"/>
        </w:rPr>
        <w:t xml:space="preserve"> выпуска</w:t>
      </w:r>
      <w:r w:rsidRPr="00B92E2D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</w:t>
      </w:r>
      <w:r w:rsidRPr="0048627B">
        <w:rPr>
          <w:rFonts w:ascii="Times New Roman" w:hAnsi="Times New Roman" w:cs="Times New Roman"/>
          <w:bCs/>
          <w:iCs/>
          <w:sz w:val="28"/>
          <w:szCs w:val="28"/>
          <w:lang/>
        </w:rPr>
        <w:t>инновационной продукции.</w:t>
      </w:r>
    </w:p>
    <w:p w14:paraId="4C214DA8" w14:textId="2ED29E84" w:rsidR="00D22776" w:rsidRPr="009115E9" w:rsidRDefault="00D22776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«Умная специализация развития Могилевской</w:t>
      </w:r>
      <w:r w:rsidR="00383FA3">
        <w:rPr>
          <w:rFonts w:ascii="Times New Roman" w:hAnsi="Times New Roman" w:cs="Times New Roman"/>
          <w:i/>
          <w:sz w:val="28"/>
          <w:szCs w:val="28"/>
        </w:rPr>
        <w:t xml:space="preserve"> области»</w:t>
      </w:r>
    </w:p>
    <w:p w14:paraId="771D34A3" w14:textId="57905A9E" w:rsidR="00A17962" w:rsidRPr="0048627B" w:rsidRDefault="009115E9" w:rsidP="00A179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Управление </w:t>
      </w:r>
      <w:r w:rsidRPr="0048627B">
        <w:rPr>
          <w:rFonts w:ascii="Times New Roman" w:hAnsi="Times New Roman" w:cs="Times New Roman"/>
          <w:sz w:val="28"/>
        </w:rPr>
        <w:t>реализацией стратегической цели</w:t>
      </w:r>
      <w:r w:rsidR="00A17962" w:rsidRPr="0048627B">
        <w:rPr>
          <w:rFonts w:ascii="Times New Roman" w:hAnsi="Times New Roman" w:cs="Times New Roman"/>
          <w:sz w:val="28"/>
        </w:rPr>
        <w:t xml:space="preserve"> требует систем</w:t>
      </w:r>
      <w:r w:rsidRPr="0048627B">
        <w:rPr>
          <w:rFonts w:ascii="Times New Roman" w:hAnsi="Times New Roman" w:cs="Times New Roman"/>
          <w:sz w:val="28"/>
        </w:rPr>
        <w:t>ного подхода, который включает</w:t>
      </w:r>
      <w:r w:rsidR="00A17962" w:rsidRPr="0048627B">
        <w:rPr>
          <w:rFonts w:ascii="Times New Roman" w:hAnsi="Times New Roman" w:cs="Times New Roman"/>
          <w:sz w:val="28"/>
        </w:rPr>
        <w:t xml:space="preserve"> обучение, осознание и понима</w:t>
      </w:r>
      <w:r w:rsidR="00383FA3">
        <w:rPr>
          <w:rFonts w:ascii="Times New Roman" w:hAnsi="Times New Roman" w:cs="Times New Roman"/>
          <w:sz w:val="28"/>
        </w:rPr>
        <w:t>ние подхода «умного» управления</w:t>
      </w:r>
      <w:r w:rsidR="00A17962" w:rsidRPr="0048627B">
        <w:rPr>
          <w:rFonts w:ascii="Times New Roman" w:hAnsi="Times New Roman" w:cs="Times New Roman"/>
          <w:sz w:val="28"/>
        </w:rPr>
        <w:t xml:space="preserve"> и разработку </w:t>
      </w:r>
      <w:r w:rsidR="00B16FFE" w:rsidRPr="0048627B">
        <w:rPr>
          <w:rFonts w:ascii="Times New Roman" w:hAnsi="Times New Roman" w:cs="Times New Roman"/>
          <w:sz w:val="28"/>
        </w:rPr>
        <w:t xml:space="preserve">регионального комплекса мероприятий </w:t>
      </w:r>
      <w:r w:rsidR="00A17962"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="00A17962" w:rsidRPr="0048627B">
        <w:rPr>
          <w:rFonts w:ascii="Times New Roman" w:hAnsi="Times New Roman" w:cs="Times New Roman"/>
          <w:sz w:val="28"/>
        </w:rPr>
        <w:t xml:space="preserve">». </w:t>
      </w:r>
    </w:p>
    <w:p w14:paraId="367946B4" w14:textId="77777777" w:rsidR="00A17962" w:rsidRPr="0048627B" w:rsidRDefault="00A17962" w:rsidP="00A17962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295A73CC" w14:textId="16A63730" w:rsidR="00D22776" w:rsidRPr="0048627B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изучен опыт внедрения </w:t>
      </w:r>
      <w:r w:rsidR="00383FA3">
        <w:rPr>
          <w:rFonts w:ascii="Times New Roman" w:hAnsi="Times New Roman" w:cs="Times New Roman"/>
          <w:sz w:val="28"/>
          <w:szCs w:val="28"/>
        </w:rPr>
        <w:t>«</w:t>
      </w:r>
      <w:r w:rsidRPr="0048627B"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  <w:szCs w:val="28"/>
        </w:rPr>
        <w:t>» развития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Беларуси и за рубежом;</w:t>
      </w:r>
    </w:p>
    <w:p w14:paraId="659A3A09" w14:textId="7E861E42" w:rsidR="00A17962" w:rsidRPr="0048627B" w:rsidRDefault="00A1796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48627B">
        <w:rPr>
          <w:rFonts w:ascii="Times New Roman" w:hAnsi="Times New Roman" w:cs="Times New Roman"/>
          <w:bCs/>
          <w:iCs/>
          <w:sz w:val="28"/>
          <w:szCs w:val="28"/>
          <w:lang/>
        </w:rPr>
        <w:lastRenderedPageBreak/>
        <w:t xml:space="preserve">разработан </w:t>
      </w:r>
      <w:r w:rsidR="00B16FFE" w:rsidRPr="0048627B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региональный комплекс мероприятий </w:t>
      </w:r>
      <w:r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sz w:val="28"/>
        </w:rPr>
        <w:t>»</w:t>
      </w:r>
      <w:r w:rsidR="00383FA3">
        <w:rPr>
          <w:rFonts w:ascii="Times New Roman" w:hAnsi="Times New Roman" w:cs="Times New Roman"/>
          <w:iCs/>
          <w:sz w:val="28"/>
        </w:rPr>
        <w:t>.</w:t>
      </w:r>
    </w:p>
    <w:p w14:paraId="075139B9" w14:textId="409E3F73" w:rsidR="00A17962" w:rsidRPr="0048627B" w:rsidRDefault="00A17962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.2. Создан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 xml:space="preserve">ие структуры поддержки </w:t>
      </w:r>
      <w:r w:rsidRPr="0048627B">
        <w:rPr>
          <w:rFonts w:ascii="Times New Roman" w:hAnsi="Times New Roman" w:cs="Times New Roman"/>
          <w:i/>
          <w:sz w:val="28"/>
          <w:szCs w:val="28"/>
        </w:rPr>
        <w:t>реализации регионально</w:t>
      </w:r>
      <w:r w:rsidR="006A3747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>Умная специализация развития Могилевской области</w:t>
      </w:r>
      <w:r w:rsidR="00383FA3">
        <w:rPr>
          <w:rFonts w:ascii="Times New Roman" w:hAnsi="Times New Roman" w:cs="Times New Roman"/>
          <w:i/>
          <w:sz w:val="28"/>
          <w:szCs w:val="28"/>
        </w:rPr>
        <w:t>»</w:t>
      </w:r>
    </w:p>
    <w:p w14:paraId="52202940" w14:textId="0F1E4B0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Для успешной реализации планируется создание регионального центра и региональной партнерской сети, </w:t>
      </w:r>
      <w:r w:rsidR="00D22776" w:rsidRPr="00457257">
        <w:rPr>
          <w:rFonts w:ascii="Times New Roman" w:hAnsi="Times New Roman" w:cs="Times New Roman"/>
          <w:sz w:val="28"/>
        </w:rPr>
        <w:t xml:space="preserve">повышение компетенций сотрудников </w:t>
      </w:r>
      <w:r w:rsidR="00D22776">
        <w:rPr>
          <w:rFonts w:ascii="Times New Roman" w:hAnsi="Times New Roman" w:cs="Times New Roman"/>
          <w:sz w:val="28"/>
        </w:rPr>
        <w:t xml:space="preserve">сети и </w:t>
      </w:r>
      <w:r w:rsidRPr="00457257">
        <w:rPr>
          <w:rFonts w:ascii="Times New Roman" w:hAnsi="Times New Roman" w:cs="Times New Roman"/>
          <w:sz w:val="28"/>
        </w:rPr>
        <w:t xml:space="preserve">усиление материально-технического потенциала </w:t>
      </w:r>
      <w:r w:rsidR="00D22776">
        <w:rPr>
          <w:rFonts w:ascii="Times New Roman" w:hAnsi="Times New Roman" w:cs="Times New Roman"/>
          <w:sz w:val="28"/>
        </w:rPr>
        <w:t xml:space="preserve">структур сети </w:t>
      </w:r>
      <w:r w:rsidRPr="00457257">
        <w:rPr>
          <w:rFonts w:ascii="Times New Roman" w:hAnsi="Times New Roman" w:cs="Times New Roman"/>
          <w:sz w:val="28"/>
        </w:rPr>
        <w:t xml:space="preserve">для продвижения услуги в сфере </w:t>
      </w:r>
      <w:r w:rsidR="00383FA3">
        <w:rPr>
          <w:rFonts w:ascii="Times New Roman" w:hAnsi="Times New Roman" w:cs="Times New Roman"/>
          <w:sz w:val="28"/>
        </w:rPr>
        <w:t>«</w:t>
      </w:r>
      <w:r w:rsidR="00D22776">
        <w:rPr>
          <w:rFonts w:ascii="Times New Roman" w:hAnsi="Times New Roman" w:cs="Times New Roman"/>
          <w:sz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</w:rPr>
        <w:t>»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36DB5B2F" w14:textId="777777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590DBAF" w14:textId="27DA90F2" w:rsidR="00D22776" w:rsidRPr="00457257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поддержки внедрения </w:t>
      </w:r>
      <w:r w:rsidR="00383FA3">
        <w:rPr>
          <w:rFonts w:ascii="Times New Roman" w:hAnsi="Times New Roman" w:cs="Times New Roman"/>
          <w:iCs/>
          <w:sz w:val="28"/>
        </w:rPr>
        <w:t>«</w:t>
      </w:r>
      <w:r>
        <w:rPr>
          <w:rFonts w:ascii="Times New Roman" w:hAnsi="Times New Roman" w:cs="Times New Roman"/>
          <w:iCs/>
          <w:sz w:val="28"/>
        </w:rPr>
        <w:t>умной специализации</w:t>
      </w:r>
      <w:r w:rsidR="00383FA3">
        <w:rPr>
          <w:rFonts w:ascii="Times New Roman" w:hAnsi="Times New Roman" w:cs="Times New Roman"/>
          <w:iCs/>
          <w:sz w:val="28"/>
        </w:rPr>
        <w:t>»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67062">
        <w:rPr>
          <w:rFonts w:ascii="Times New Roman" w:hAnsi="Times New Roman" w:cs="Times New Roman"/>
          <w:iCs/>
          <w:sz w:val="28"/>
        </w:rPr>
        <w:t>развития</w:t>
      </w:r>
      <w:r w:rsidRPr="00457257">
        <w:rPr>
          <w:rFonts w:ascii="Times New Roman" w:hAnsi="Times New Roman" w:cs="Times New Roman"/>
          <w:iCs/>
          <w:sz w:val="28"/>
        </w:rPr>
        <w:t>;</w:t>
      </w:r>
    </w:p>
    <w:p w14:paraId="2CF22FD7" w14:textId="1036D779" w:rsidR="00A17962" w:rsidRPr="00457257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567062">
        <w:rPr>
          <w:rFonts w:ascii="Times New Roman" w:hAnsi="Times New Roman" w:cs="Times New Roman"/>
          <w:sz w:val="28"/>
          <w:szCs w:val="28"/>
        </w:rPr>
        <w:t>«</w:t>
      </w:r>
      <w:r w:rsidR="00D22776">
        <w:rPr>
          <w:rFonts w:ascii="Times New Roman" w:hAnsi="Times New Roman" w:cs="Times New Roman"/>
          <w:iCs/>
          <w:sz w:val="28"/>
        </w:rPr>
        <w:t>умной специализации</w:t>
      </w:r>
      <w:r w:rsidR="00567062">
        <w:rPr>
          <w:rFonts w:ascii="Times New Roman" w:hAnsi="Times New Roman" w:cs="Times New Roman"/>
          <w:iCs/>
          <w:sz w:val="28"/>
        </w:rPr>
        <w:t>»</w:t>
      </w:r>
      <w:r w:rsidR="00D22776">
        <w:rPr>
          <w:rFonts w:ascii="Times New Roman" w:hAnsi="Times New Roman" w:cs="Times New Roman"/>
          <w:iCs/>
          <w:sz w:val="28"/>
        </w:rPr>
        <w:t xml:space="preserve"> </w:t>
      </w:r>
      <w:r w:rsidR="00567062">
        <w:rPr>
          <w:rFonts w:ascii="Times New Roman" w:hAnsi="Times New Roman" w:cs="Times New Roman"/>
          <w:iCs/>
          <w:sz w:val="28"/>
        </w:rPr>
        <w:t>развития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2220D91" w14:textId="24A9F379" w:rsidR="00A17962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услуги региональной партнерской сети доступны для органов власти, субъектов хозяйствования и населения.</w:t>
      </w:r>
    </w:p>
    <w:p w14:paraId="3588EF52" w14:textId="583D4C90" w:rsidR="00D22776" w:rsidRPr="00F669A2" w:rsidRDefault="00D22776" w:rsidP="00D2277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F669A2">
        <w:rPr>
          <w:rFonts w:ascii="Times New Roman" w:hAnsi="Times New Roman"/>
          <w:b w:val="0"/>
          <w:sz w:val="28"/>
          <w:lang w:val="ru-RU"/>
        </w:rPr>
        <w:t>Стратегическая цель 6</w:t>
      </w:r>
      <w:r w:rsidR="00567062" w:rsidRPr="00F669A2">
        <w:rPr>
          <w:rFonts w:ascii="Times New Roman" w:hAnsi="Times New Roman"/>
          <w:b w:val="0"/>
          <w:sz w:val="28"/>
          <w:lang w:val="ru-RU"/>
        </w:rPr>
        <w:t>.</w:t>
      </w:r>
    </w:p>
    <w:p w14:paraId="06989681" w14:textId="149A1BD4" w:rsidR="00D22776" w:rsidRPr="008841B8" w:rsidRDefault="00567062" w:rsidP="00D22776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Цифровая трансформация развития</w:t>
      </w:r>
    </w:p>
    <w:p w14:paraId="28A355DF" w14:textId="3E3E440E" w:rsidR="00615DD2" w:rsidRPr="0048627B" w:rsidRDefault="00615DD2" w:rsidP="00567062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/>
        </w:rPr>
      </w:pPr>
      <w:r>
        <w:rPr>
          <w:rFonts w:ascii="Times New Roman" w:hAnsi="Times New Roman" w:cs="Times New Roman"/>
          <w:bCs/>
          <w:iCs/>
          <w:sz w:val="28"/>
          <w:szCs w:val="28"/>
          <w:lang/>
        </w:rPr>
        <w:t>Цифровая трансформация развития является одним и</w:t>
      </w:r>
      <w:r w:rsidR="00567062">
        <w:rPr>
          <w:rFonts w:ascii="Times New Roman" w:hAnsi="Times New Roman" w:cs="Times New Roman"/>
          <w:bCs/>
          <w:iCs/>
          <w:sz w:val="28"/>
          <w:szCs w:val="28"/>
          <w:lang/>
        </w:rPr>
        <w:t>з ключевых факторов, позволяющих</w:t>
      </w:r>
      <w:r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реализовать </w:t>
      </w:r>
      <w:r w:rsidR="00567062">
        <w:rPr>
          <w:rFonts w:ascii="Times New Roman" w:hAnsi="Times New Roman" w:cs="Times New Roman"/>
          <w:bCs/>
          <w:iCs/>
          <w:sz w:val="28"/>
          <w:szCs w:val="28"/>
          <w:lang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  <w:lang/>
        </w:rPr>
        <w:t>умную специализацию</w:t>
      </w:r>
      <w:r w:rsidR="00567062">
        <w:rPr>
          <w:rFonts w:ascii="Times New Roman" w:hAnsi="Times New Roman" w:cs="Times New Roman"/>
          <w:bCs/>
          <w:iCs/>
          <w:sz w:val="28"/>
          <w:szCs w:val="28"/>
          <w:lang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развития области. Цифровая 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/>
        </w:rPr>
        <w:t>трансформация</w:t>
      </w:r>
      <w:r w:rsidR="008841B8" w:rsidRPr="00DA62B1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охватывает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/>
        </w:rPr>
        <w:t>сферы экономики, социальн</w:t>
      </w:r>
      <w:r w:rsidR="00BA499B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ых услуг и управления </w:t>
      </w:r>
      <w:r w:rsidR="00BA499B" w:rsidRPr="0048627B">
        <w:rPr>
          <w:rFonts w:ascii="Times New Roman" w:hAnsi="Times New Roman" w:cs="Times New Roman"/>
          <w:bCs/>
          <w:iCs/>
          <w:sz w:val="28"/>
          <w:szCs w:val="28"/>
          <w:lang/>
        </w:rPr>
        <w:t>региональным и местным развитием.</w:t>
      </w:r>
    </w:p>
    <w:p w14:paraId="47F44C69" w14:textId="69406CD7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</w:t>
      </w:r>
      <w:r w:rsidR="00567062">
        <w:rPr>
          <w:rFonts w:ascii="Times New Roman" w:hAnsi="Times New Roman" w:cs="Times New Roman"/>
          <w:i/>
          <w:sz w:val="28"/>
          <w:szCs w:val="28"/>
        </w:rPr>
        <w:t>визация регионального развития»</w:t>
      </w:r>
    </w:p>
    <w:p w14:paraId="022426D3" w14:textId="51658F7E" w:rsidR="00BA499B" w:rsidRPr="0048627B" w:rsidRDefault="00BA499B" w:rsidP="00BA499B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Широкое внедрение цифровизации необходимо во всех сферах жизнедеятельности, в связи с чем планируется разработка соответствующе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регионально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комплекса мероприятий</w:t>
      </w:r>
      <w:r w:rsidRPr="0048627B">
        <w:rPr>
          <w:rFonts w:ascii="Times New Roman" w:hAnsi="Times New Roman" w:cs="Times New Roman"/>
          <w:sz w:val="28"/>
        </w:rPr>
        <w:t xml:space="preserve"> с разделами, охватывающими как отдельные сферы, так и межотраслевые направления. </w:t>
      </w:r>
    </w:p>
    <w:p w14:paraId="3FF2157D" w14:textId="77777777" w:rsidR="00BA499B" w:rsidRPr="00457257" w:rsidRDefault="00BA499B" w:rsidP="00BA499B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452F3607" w14:textId="09B10849" w:rsidR="00BA499B" w:rsidRPr="00C66196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цифровых трансформаций в Беларуси и за рубежом;</w:t>
      </w:r>
    </w:p>
    <w:p w14:paraId="3F387E50" w14:textId="55E7240B" w:rsidR="00BA499B" w:rsidRPr="00C66196" w:rsidRDefault="00C661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C66196">
        <w:rPr>
          <w:rFonts w:ascii="Times New Roman" w:hAnsi="Times New Roman" w:cs="Times New Roman"/>
          <w:bCs/>
          <w:iCs/>
          <w:sz w:val="28"/>
          <w:szCs w:val="28"/>
          <w:lang/>
        </w:rPr>
        <w:t>разработан</w:t>
      </w:r>
      <w:r w:rsidR="00BA499B" w:rsidRPr="00C66196">
        <w:rPr>
          <w:rFonts w:ascii="Times New Roman" w:hAnsi="Times New Roman" w:cs="Times New Roman"/>
          <w:bCs/>
          <w:iCs/>
          <w:sz w:val="28"/>
          <w:szCs w:val="28"/>
          <w:lang/>
        </w:rPr>
        <w:t xml:space="preserve"> </w:t>
      </w:r>
      <w:r w:rsidR="00BA499B" w:rsidRPr="00C66196">
        <w:rPr>
          <w:rFonts w:ascii="Times New Roman" w:hAnsi="Times New Roman" w:cs="Times New Roman"/>
          <w:sz w:val="28"/>
        </w:rPr>
        <w:t>региональн</w:t>
      </w:r>
      <w:r w:rsidR="0048627B" w:rsidRPr="00C66196">
        <w:rPr>
          <w:rFonts w:ascii="Times New Roman" w:hAnsi="Times New Roman" w:cs="Times New Roman"/>
          <w:sz w:val="28"/>
        </w:rPr>
        <w:t xml:space="preserve">ый комплекс мероприятий </w:t>
      </w:r>
      <w:r w:rsidRPr="00C66196">
        <w:rPr>
          <w:rFonts w:ascii="Times New Roman" w:hAnsi="Times New Roman" w:cs="Times New Roman"/>
          <w:sz w:val="28"/>
        </w:rPr>
        <w:t>«</w:t>
      </w:r>
      <w:r w:rsidR="00BA499B" w:rsidRPr="00C66196">
        <w:rPr>
          <w:rFonts w:ascii="Times New Roman" w:hAnsi="Times New Roman" w:cs="Times New Roman"/>
          <w:sz w:val="28"/>
          <w:szCs w:val="28"/>
        </w:rPr>
        <w:t>Цифровизация регионального развития</w:t>
      </w:r>
      <w:r w:rsidR="00BA499B" w:rsidRPr="00C66196">
        <w:rPr>
          <w:rFonts w:ascii="Times New Roman" w:hAnsi="Times New Roman" w:cs="Times New Roman"/>
          <w:sz w:val="28"/>
        </w:rPr>
        <w:t>»</w:t>
      </w:r>
      <w:r w:rsidR="00B16FFE" w:rsidRPr="00C66196">
        <w:rPr>
          <w:rFonts w:ascii="Times New Roman" w:hAnsi="Times New Roman" w:cs="Times New Roman"/>
          <w:iCs/>
          <w:sz w:val="28"/>
        </w:rPr>
        <w:t>;</w:t>
      </w:r>
    </w:p>
    <w:p w14:paraId="44DB5576" w14:textId="296AA9F0" w:rsidR="00B16FFE" w:rsidRPr="0048627B" w:rsidRDefault="00B16FFE" w:rsidP="00B16FFE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sz w:val="28"/>
          <w:szCs w:val="28"/>
        </w:rPr>
        <w:t>обеспечено повышение коммуникации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профильных специалистов.</w:t>
      </w:r>
    </w:p>
    <w:p w14:paraId="4961E8DE" w14:textId="6ADA9080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6.2. Создание структуры поддержки реализации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</w:t>
      </w:r>
      <w:r w:rsidR="00567062">
        <w:rPr>
          <w:rFonts w:ascii="Times New Roman" w:hAnsi="Times New Roman" w:cs="Times New Roman"/>
          <w:i/>
          <w:sz w:val="28"/>
          <w:szCs w:val="28"/>
        </w:rPr>
        <w:t>визация регионального развития»</w:t>
      </w:r>
    </w:p>
    <w:p w14:paraId="4C2F72ED" w14:textId="07D02CBB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Создание регионального центра и региональной партнерской сети</w:t>
      </w:r>
      <w:r w:rsidR="00653B51" w:rsidRPr="0048627B">
        <w:rPr>
          <w:rFonts w:ascii="Times New Roman" w:hAnsi="Times New Roman" w:cs="Times New Roman"/>
          <w:sz w:val="28"/>
        </w:rPr>
        <w:t xml:space="preserve"> и их интеграция с аналогичными структурами на национальном уровне позволит облегчить решение поставленных</w:t>
      </w:r>
      <w:r w:rsidR="00653B51">
        <w:rPr>
          <w:rFonts w:ascii="Times New Roman" w:hAnsi="Times New Roman" w:cs="Times New Roman"/>
          <w:sz w:val="28"/>
        </w:rPr>
        <w:t xml:space="preserve"> задач и достигнуть ожидаемых результатов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5358C59D" w14:textId="77777777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>Ожидаемые результаты:</w:t>
      </w:r>
    </w:p>
    <w:p w14:paraId="0FA1F7DF" w14:textId="4E2C1A46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</w:t>
      </w:r>
      <w:r w:rsidRPr="0048627B">
        <w:rPr>
          <w:rFonts w:ascii="Times New Roman" w:hAnsi="Times New Roman" w:cs="Times New Roman"/>
          <w:iCs/>
          <w:sz w:val="28"/>
        </w:rPr>
        <w:t xml:space="preserve">поддержки внедрения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6AC6DEDA" w14:textId="7EB579C4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создан </w:t>
      </w:r>
      <w:r w:rsidR="00567062">
        <w:rPr>
          <w:rFonts w:ascii="Times New Roman" w:hAnsi="Times New Roman" w:cs="Times New Roman"/>
          <w:sz w:val="28"/>
          <w:szCs w:val="28"/>
          <w:lang w:val="en-GB"/>
        </w:rPr>
        <w:t>IT-</w:t>
      </w:r>
      <w:r w:rsidRPr="0048627B">
        <w:rPr>
          <w:rFonts w:ascii="Times New Roman" w:hAnsi="Times New Roman" w:cs="Times New Roman"/>
          <w:sz w:val="28"/>
          <w:szCs w:val="28"/>
        </w:rPr>
        <w:t>кластер;</w:t>
      </w:r>
    </w:p>
    <w:p w14:paraId="77AEED00" w14:textId="5FD60DF2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sz w:val="28"/>
          <w:szCs w:val="28"/>
        </w:rPr>
        <w:t>;</w:t>
      </w:r>
    </w:p>
    <w:p w14:paraId="058A2B8E" w14:textId="7A7083F7" w:rsidR="00BA499B" w:rsidRPr="008841B8" w:rsidRDefault="00BA499B" w:rsidP="008841B8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457257">
        <w:rPr>
          <w:rFonts w:ascii="Times New Roman" w:hAnsi="Times New Roman" w:cs="Times New Roman"/>
          <w:sz w:val="28"/>
          <w:szCs w:val="28"/>
        </w:rPr>
        <w:t>региональной партнерской сети доступны для органов власти, субъектов хозяйствования и населения.</w:t>
      </w:r>
    </w:p>
    <w:p w14:paraId="3C257107" w14:textId="13859878" w:rsidR="001A514A" w:rsidRPr="008841B8" w:rsidRDefault="001A514A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1B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6</w:t>
      </w:r>
      <w:r w:rsidRPr="008841B8">
        <w:rPr>
          <w:rFonts w:ascii="Times New Roman" w:hAnsi="Times New Roman" w:cs="Times New Roman"/>
          <w:i/>
          <w:sz w:val="28"/>
          <w:szCs w:val="28"/>
        </w:rPr>
        <w:t>.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3</w:t>
      </w:r>
      <w:r w:rsidR="00567062">
        <w:rPr>
          <w:rFonts w:ascii="Times New Roman" w:hAnsi="Times New Roman" w:cs="Times New Roman"/>
          <w:i/>
          <w:sz w:val="28"/>
          <w:szCs w:val="28"/>
        </w:rPr>
        <w:t>. Цифровизация экономики</w:t>
      </w:r>
    </w:p>
    <w:p w14:paraId="036DE7B2" w14:textId="32537DEC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Цифровая экономика представляет собой экономическую деятельность, основанную на цифровых технологиях. Помимо традиционной электронной экономики, основанной на р</w:t>
      </w:r>
      <w:r w:rsidRPr="00457257">
        <w:rPr>
          <w:rFonts w:ascii="Times New Roman" w:hAnsi="Times New Roman" w:cs="Times New Roman"/>
          <w:sz w:val="28"/>
        </w:rPr>
        <w:t>азработке и использовании информационных технологий (программ, систем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управления базами данных,</w:t>
      </w:r>
      <w:r w:rsidR="0042122B">
        <w:rPr>
          <w:rFonts w:ascii="Times New Roman" w:hAnsi="Times New Roman" w:cs="Times New Roman"/>
          <w:sz w:val="28"/>
        </w:rPr>
        <w:t xml:space="preserve"> автоматизированных систем и т.</w:t>
      </w:r>
      <w:r w:rsidR="0056706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д.),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речь идет о</w:t>
      </w:r>
      <w:r w:rsidR="00C17E0F">
        <w:rPr>
          <w:rFonts w:ascii="Times New Roman" w:hAnsi="Times New Roman" w:cs="Times New Roman"/>
          <w:sz w:val="28"/>
          <w:szCs w:val="28"/>
        </w:rPr>
        <w:t>б</w:t>
      </w:r>
      <w:r w:rsidRPr="00457257">
        <w:rPr>
          <w:rFonts w:ascii="Times New Roman" w:hAnsi="Times New Roman" w:cs="Times New Roman"/>
          <w:sz w:val="28"/>
        </w:rPr>
        <w:t xml:space="preserve"> электронных товарах и сервисах, продаже </w:t>
      </w:r>
      <w:r w:rsidRPr="0048627B">
        <w:rPr>
          <w:rFonts w:ascii="Times New Roman" w:hAnsi="Times New Roman" w:cs="Times New Roman"/>
          <w:sz w:val="28"/>
        </w:rPr>
        <w:t>виртуальных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7062">
        <w:rPr>
          <w:rFonts w:ascii="Times New Roman" w:hAnsi="Times New Roman" w:cs="Times New Roman"/>
          <w:sz w:val="28"/>
        </w:rPr>
        <w:t>товаров в и</w:t>
      </w:r>
      <w:r w:rsidRPr="0048627B">
        <w:rPr>
          <w:rFonts w:ascii="Times New Roman" w:hAnsi="Times New Roman" w:cs="Times New Roman"/>
          <w:sz w:val="28"/>
        </w:rPr>
        <w:t>нтернете, электронной торговле, использовании электронных денег и криптовалют, специальных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интернет-сервисов, в первую очередь социальных сетей, интернета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вещей, больших данных, облачного хранения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данных.</w:t>
      </w:r>
    </w:p>
    <w:p w14:paraId="2A5E5C73" w14:textId="5274148F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Активную роль в развитии цифровой экономики региона будут играть ОАО «Могилевское агентство регионального развития» и ЗАО</w:t>
      </w:r>
      <w:r w:rsidR="00C66196">
        <w:rPr>
          <w:rFonts w:ascii="Times New Roman" w:hAnsi="Times New Roman" w:cs="Times New Roman"/>
          <w:sz w:val="28"/>
        </w:rPr>
        <w:t xml:space="preserve"> «Технологический парк Могилев»,</w:t>
      </w:r>
      <w:r w:rsidRPr="0048627B">
        <w:rPr>
          <w:rFonts w:ascii="Times New Roman" w:hAnsi="Times New Roman" w:cs="Times New Roman"/>
          <w:sz w:val="28"/>
        </w:rPr>
        <w:t xml:space="preserve"> университеты области.</w:t>
      </w:r>
    </w:p>
    <w:p w14:paraId="010D77E1" w14:textId="47370158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Переход к индустрии 4.0 (интернет вещей, 3D-печать, сенсорные интерфейсы, роботизаци</w:t>
      </w:r>
      <w:r w:rsidR="0048627B" w:rsidRPr="0048627B">
        <w:rPr>
          <w:rFonts w:ascii="Times New Roman" w:hAnsi="Times New Roman" w:cs="Times New Roman"/>
          <w:sz w:val="28"/>
        </w:rPr>
        <w:t>я</w:t>
      </w:r>
      <w:r w:rsidRPr="0048627B">
        <w:rPr>
          <w:rFonts w:ascii="Times New Roman" w:hAnsi="Times New Roman" w:cs="Times New Roman"/>
          <w:sz w:val="28"/>
        </w:rPr>
        <w:t xml:space="preserve">) позволит предприятиям области </w:t>
      </w:r>
      <w:r w:rsidR="0042122B" w:rsidRPr="0048627B">
        <w:rPr>
          <w:rFonts w:ascii="Times New Roman" w:hAnsi="Times New Roman" w:cs="Times New Roman"/>
          <w:sz w:val="28"/>
        </w:rPr>
        <w:t xml:space="preserve">повысить </w:t>
      </w:r>
      <w:r w:rsidRPr="0048627B">
        <w:rPr>
          <w:rFonts w:ascii="Times New Roman" w:hAnsi="Times New Roman" w:cs="Times New Roman"/>
          <w:sz w:val="28"/>
        </w:rPr>
        <w:t>конкурентоспособность и выйти на передовые рубежи</w:t>
      </w:r>
      <w:r w:rsidR="00DA62B1">
        <w:rPr>
          <w:rFonts w:ascii="Times New Roman" w:hAnsi="Times New Roman" w:cs="Times New Roman"/>
          <w:sz w:val="28"/>
        </w:rPr>
        <w:t xml:space="preserve"> в стране и в мире.</w:t>
      </w:r>
    </w:p>
    <w:p w14:paraId="7CBCACE1" w14:textId="77777777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6D413224" w14:textId="10534F71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iCs/>
          <w:sz w:val="28"/>
          <w:szCs w:val="28"/>
        </w:rPr>
        <w:t>разработка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r w:rsidRPr="00CB4AD5">
        <w:rPr>
          <w:rFonts w:ascii="Times New Roman" w:hAnsi="Times New Roman" w:cs="Times New Roman"/>
          <w:sz w:val="28"/>
          <w:szCs w:val="28"/>
        </w:rPr>
        <w:t>реализация регионально</w:t>
      </w:r>
      <w:r w:rsidR="00BA499B" w:rsidRPr="00CB4AD5">
        <w:rPr>
          <w:rFonts w:ascii="Times New Roman" w:hAnsi="Times New Roman" w:cs="Times New Roman"/>
          <w:sz w:val="28"/>
          <w:szCs w:val="28"/>
        </w:rPr>
        <w:t>го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BA499B" w:rsidRPr="00CB4AD5">
        <w:rPr>
          <w:rFonts w:ascii="Times New Roman" w:hAnsi="Times New Roman" w:cs="Times New Roman"/>
          <w:sz w:val="28"/>
          <w:szCs w:val="28"/>
        </w:rPr>
        <w:t>Плана</w:t>
      </w:r>
      <w:r w:rsidRPr="00CB4AD5">
        <w:rPr>
          <w:rFonts w:ascii="Times New Roman" w:hAnsi="Times New Roman" w:cs="Times New Roman"/>
          <w:sz w:val="28"/>
          <w:szCs w:val="28"/>
        </w:rPr>
        <w:t xml:space="preserve"> цифровизации экономической деятельности, предполагающей освоение и внедрение интеллектуальных роботизированных систем, машин и аппаратов с искусственным интеллектом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792D84F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48627B">
        <w:rPr>
          <w:rFonts w:ascii="Times New Roman" w:hAnsi="Times New Roman" w:cs="Times New Roman"/>
          <w:sz w:val="28"/>
          <w:szCs w:val="28"/>
        </w:rPr>
        <w:t>новых высокопроизводительных рабочих мест в цифровом секторе;</w:t>
      </w:r>
    </w:p>
    <w:p w14:paraId="6251E0C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рост экспорта образовательных услуг по подготовке квалифицированных IT-специалистов;</w:t>
      </w:r>
    </w:p>
    <w:p w14:paraId="7A27FF70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ускоренное развитие внешней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торговли;</w:t>
      </w:r>
    </w:p>
    <w:p w14:paraId="6B7F55C9" w14:textId="3FBA4381" w:rsidR="001A514A" w:rsidRDefault="0048627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1A514A" w:rsidRPr="00457257">
        <w:rPr>
          <w:rFonts w:ascii="Times New Roman" w:hAnsi="Times New Roman" w:cs="Times New Roman"/>
          <w:sz w:val="28"/>
          <w:szCs w:val="28"/>
        </w:rPr>
        <w:t xml:space="preserve"> новой продукции;</w:t>
      </w:r>
    </w:p>
    <w:p w14:paraId="6265F55A" w14:textId="6CA40B7F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увеличение научной составляющей в реализуемых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567062">
        <w:rPr>
          <w:rFonts w:ascii="Times New Roman" w:hAnsi="Times New Roman" w:cs="Times New Roman"/>
          <w:sz w:val="28"/>
          <w:szCs w:val="28"/>
        </w:rPr>
        <w:t>-</w:t>
      </w:r>
      <w:r w:rsidRPr="0048627B">
        <w:rPr>
          <w:rFonts w:ascii="Times New Roman" w:hAnsi="Times New Roman" w:cs="Times New Roman"/>
          <w:sz w:val="28"/>
          <w:szCs w:val="28"/>
        </w:rPr>
        <w:t>проектах;</w:t>
      </w:r>
    </w:p>
    <w:p w14:paraId="0F0AE1A8" w14:textId="53206639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увеличение объема производства и безопасного потребления высокотехнологичных и наукоемких товаров и услуг;</w:t>
      </w:r>
    </w:p>
    <w:p w14:paraId="2F7F9138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количества реализованных проектов в области цифровой экономики;</w:t>
      </w:r>
    </w:p>
    <w:p w14:paraId="4BF2EB1C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объемов экспорта инновационной продукции.</w:t>
      </w:r>
    </w:p>
    <w:p w14:paraId="47BF1851" w14:textId="1AE10FE4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социальных услуг</w:t>
      </w:r>
    </w:p>
    <w:p w14:paraId="0914A562" w14:textId="77777777" w:rsidR="00653B51" w:rsidRPr="00457257" w:rsidRDefault="00653B51" w:rsidP="00653B51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MinionPro-Regular" w:hAnsi="Times New Roman" w:cs="Times New Roman"/>
          <w:sz w:val="28"/>
          <w:szCs w:val="30"/>
        </w:rPr>
      </w:pP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Развитие сферы оказания социальных услуг будет сопровождаться 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lastRenderedPageBreak/>
        <w:t xml:space="preserve">значительными инновациями в связи с изменениями в стандартах качества, субъектах и формах их предоставления, вызванных, с одной стороны, активным развитием механизмов ГЧП, с другой – «цифровой трансформацией» государственного управления и основных отраслей социальной сферы. </w:t>
      </w:r>
    </w:p>
    <w:p w14:paraId="78195ECA" w14:textId="20294FC0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6.4.1.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образовании</w:t>
      </w:r>
    </w:p>
    <w:p w14:paraId="00566273" w14:textId="0F7FD41C" w:rsidR="00653B51" w:rsidRPr="00DA62B1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К</w:t>
      </w:r>
      <w:r w:rsidR="0042122B" w:rsidRPr="00DA62B1">
        <w:rPr>
          <w:rFonts w:ascii="Times New Roman" w:hAnsi="Times New Roman" w:cs="Times New Roman"/>
          <w:sz w:val="28"/>
        </w:rPr>
        <w:t>лючевая задача цифровизации системы образования</w:t>
      </w:r>
      <w:r w:rsidRPr="00DA62B1">
        <w:rPr>
          <w:rFonts w:ascii="Times New Roman" w:hAnsi="Times New Roman" w:cs="Times New Roman"/>
          <w:sz w:val="28"/>
        </w:rPr>
        <w:t xml:space="preserve"> состоит в обеспечении устойчивого развития общества и экономики в соответствии с меняющейся окружающей средой, обеспечивая возможности для создания нового уровня эффективности в экономике и государственном управлении при безусловном удовлетворении нужд личности и семьи</w:t>
      </w:r>
      <w:r w:rsidR="0042122B" w:rsidRPr="00DA62B1">
        <w:rPr>
          <w:rFonts w:ascii="Times New Roman" w:hAnsi="Times New Roman" w:cs="Times New Roman"/>
          <w:sz w:val="28"/>
        </w:rPr>
        <w:t xml:space="preserve"> на основе широкого применения информационных технологий</w:t>
      </w:r>
      <w:r w:rsidRPr="00DA62B1">
        <w:rPr>
          <w:rFonts w:ascii="Times New Roman" w:hAnsi="Times New Roman" w:cs="Times New Roman"/>
          <w:sz w:val="28"/>
        </w:rPr>
        <w:t>.</w:t>
      </w:r>
    </w:p>
    <w:p w14:paraId="0D0B7B05" w14:textId="77777777" w:rsidR="00653B51" w:rsidRPr="00457257" w:rsidRDefault="00653B51" w:rsidP="00653B5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Будет сформирована (в том числе с помощью обучающейся молодежи) доступная система обучения и развития на протяжении </w:t>
      </w:r>
      <w:r w:rsidRPr="00457257">
        <w:rPr>
          <w:rFonts w:ascii="Times New Roman" w:hAnsi="Times New Roman" w:cs="Times New Roman"/>
          <w:sz w:val="28"/>
          <w:szCs w:val="28"/>
        </w:rPr>
        <w:t>всей жизни, а также развития компетенций взрослого населения в области обеспечения устойчивого образа жизни.</w:t>
      </w:r>
    </w:p>
    <w:p w14:paraId="0C7B2CDD" w14:textId="77777777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Перенос обучения в цифровую образовательную среду</w:t>
      </w:r>
      <w:r w:rsidRPr="00457257">
        <w:rPr>
          <w:rFonts w:ascii="MullerRegular" w:hAnsi="MullerRegular" w:cs="MullerRegular"/>
          <w:sz w:val="18"/>
          <w:szCs w:val="18"/>
          <w:lang w:eastAsia="ru-RU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позволяет существенно расширить спектр образовательных программ, сделать их более доступными, повысить их качество. При этом существенно возрастет потенциал дистанционного обучения с возможностью обучения в вузах других регионов и стран.</w:t>
      </w:r>
    </w:p>
    <w:p w14:paraId="6C74C50F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6B8B687" w14:textId="3AE436EF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практика открытия в школах классов инновационного обучения (развитие STEM-об</w:t>
      </w:r>
      <w:r w:rsidR="00567062">
        <w:rPr>
          <w:rFonts w:ascii="Times New Roman" w:hAnsi="Times New Roman" w:cs="Times New Roman"/>
          <w:sz w:val="28"/>
          <w:szCs w:val="28"/>
        </w:rPr>
        <w:t>разования), а также формирования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опорных центров науки и образования в регионах области, обладающих необходимым образовательным потенциалом;</w:t>
      </w:r>
    </w:p>
    <w:p w14:paraId="073F4984" w14:textId="36BAA02A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модель «</w:t>
      </w:r>
      <w:r w:rsidRPr="0048627B">
        <w:rPr>
          <w:rFonts w:ascii="Times New Roman" w:hAnsi="Times New Roman" w:cs="Times New Roman"/>
          <w:sz w:val="28"/>
          <w:szCs w:val="28"/>
        </w:rPr>
        <w:t>Университет 3.0», подразумевающая интеграцию образования, науки, инноваций, коммерциализации и внедрения в производство;</w:t>
      </w:r>
    </w:p>
    <w:p w14:paraId="21F3F2B8" w14:textId="6A00ADF0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учитывается индивидуальная образовательная траектория каждого обучающегося (с использованием технологий дата-майнинг, </w:t>
      </w:r>
      <w:r w:rsidR="006A3747">
        <w:rPr>
          <w:rFonts w:ascii="Times New Roman" w:hAnsi="Times New Roman" w:cs="Times New Roman"/>
          <w:sz w:val="28"/>
          <w:szCs w:val="28"/>
        </w:rPr>
        <w:t>биг дата</w:t>
      </w:r>
      <w:r w:rsidRPr="0048627B">
        <w:rPr>
          <w:rFonts w:ascii="Times New Roman" w:hAnsi="Times New Roman" w:cs="Times New Roman"/>
          <w:sz w:val="28"/>
          <w:szCs w:val="28"/>
        </w:rPr>
        <w:t xml:space="preserve"> и т.</w:t>
      </w:r>
      <w:r w:rsidR="00567062">
        <w:rPr>
          <w:rFonts w:ascii="Times New Roman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</w:rPr>
        <w:t>д.);</w:t>
      </w:r>
      <w:r w:rsidR="00F53147" w:rsidRPr="004862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3454D" w14:textId="2875CB32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 охват детей дополнительным образованием учреждениями дошкольного образования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 с 60 до 90</w:t>
      </w:r>
      <w:r w:rsidR="001A01DA">
        <w:rPr>
          <w:rFonts w:ascii="Times New Roman" w:eastAsia="MinionPro-Regular" w:hAnsi="Times New Roman" w:cs="Times New Roman"/>
          <w:sz w:val="28"/>
          <w:szCs w:val="30"/>
        </w:rPr>
        <w:t xml:space="preserve"> 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% в 2035 г., повышен уровень охвата взрослого населения программами дополнительного образования (профессионального обучения). </w:t>
      </w:r>
    </w:p>
    <w:p w14:paraId="46766740" w14:textId="39DC0FE2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6.4.2.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медицине</w:t>
      </w:r>
    </w:p>
    <w:p w14:paraId="4763D8A4" w14:textId="389A47FF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Newton" w:eastAsia="Calibri" w:hAnsi="Newton" w:cs="Newton"/>
          <w:sz w:val="28"/>
          <w:szCs w:val="28"/>
        </w:rPr>
      </w:pPr>
      <w:r w:rsidRPr="00457257">
        <w:rPr>
          <w:rFonts w:ascii="Newton" w:eastAsia="Calibri" w:hAnsi="Newton" w:cs="Newton"/>
          <w:sz w:val="28"/>
          <w:szCs w:val="28"/>
        </w:rPr>
        <w:t>Важнейшим аспектом эффективности оказания медицинских услуг на цифровой основе станет доступность медицинской помощи и удовлетворенность пациентов ее качеством. Для отслеживания этих процессов будет осуществлен переход на процессн</w:t>
      </w:r>
      <w:r w:rsidR="003035FB">
        <w:rPr>
          <w:rFonts w:ascii="Newton" w:eastAsia="Calibri" w:hAnsi="Newton" w:cs="Newton"/>
          <w:sz w:val="28"/>
          <w:szCs w:val="28"/>
        </w:rPr>
        <w:t xml:space="preserve">ое </w:t>
      </w:r>
      <w:r w:rsidR="003035FB" w:rsidRPr="00DA62B1">
        <w:rPr>
          <w:rFonts w:ascii="Newton" w:eastAsia="Calibri" w:hAnsi="Newton" w:cs="Newton"/>
          <w:sz w:val="28"/>
          <w:szCs w:val="28"/>
        </w:rPr>
        <w:t>управление в системе</w:t>
      </w:r>
      <w:r w:rsidR="00BD7053" w:rsidRPr="00DA62B1">
        <w:rPr>
          <w:rFonts w:ascii="Newton" w:eastAsia="Calibri" w:hAnsi="Newton" w:cs="Newton"/>
          <w:sz w:val="28"/>
          <w:szCs w:val="28"/>
        </w:rPr>
        <w:t xml:space="preserve"> здрав</w:t>
      </w:r>
      <w:r w:rsidR="003035FB" w:rsidRPr="00DA62B1">
        <w:rPr>
          <w:rFonts w:ascii="Newton" w:eastAsia="Calibri" w:hAnsi="Newton" w:cs="Newton"/>
          <w:sz w:val="28"/>
          <w:szCs w:val="28"/>
        </w:rPr>
        <w:t>оохранения</w:t>
      </w:r>
      <w:r w:rsidRPr="00DA62B1">
        <w:rPr>
          <w:rFonts w:ascii="Newton" w:eastAsia="Calibri" w:hAnsi="Newton" w:cs="Newton"/>
          <w:sz w:val="28"/>
          <w:szCs w:val="28"/>
        </w:rPr>
        <w:t xml:space="preserve">, которое позволит постоянно совершенствовать </w:t>
      </w:r>
      <w:r w:rsidR="0048627B">
        <w:rPr>
          <w:rFonts w:ascii="Newton" w:eastAsia="Calibri" w:hAnsi="Newton" w:cs="Newton"/>
          <w:sz w:val="28"/>
          <w:szCs w:val="28"/>
        </w:rPr>
        <w:t>систему</w:t>
      </w:r>
      <w:r w:rsidRPr="00DA62B1">
        <w:rPr>
          <w:rFonts w:ascii="Newton" w:eastAsia="Calibri" w:hAnsi="Newton" w:cs="Newton"/>
          <w:sz w:val="28"/>
          <w:szCs w:val="28"/>
        </w:rPr>
        <w:t xml:space="preserve"> и сокращать затраты времени населения, повышать уровень удовлетворения потребностей гражданина </w:t>
      </w:r>
      <w:r w:rsidRPr="00457257">
        <w:rPr>
          <w:rFonts w:ascii="Newton" w:eastAsia="Calibri" w:hAnsi="Newton" w:cs="Newton"/>
          <w:sz w:val="28"/>
          <w:szCs w:val="28"/>
        </w:rPr>
        <w:t>и, как следствие, улучшать показатели жизни.</w:t>
      </w:r>
    </w:p>
    <w:p w14:paraId="5C7AF5FA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>Ожидаемые результаты:</w:t>
      </w:r>
    </w:p>
    <w:p w14:paraId="743B4EF6" w14:textId="77777777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Cs/>
          <w:sz w:val="28"/>
          <w:szCs w:val="28"/>
          <w:lang w:eastAsia="be-BY"/>
        </w:rPr>
        <w:t xml:space="preserve">полный </w:t>
      </w:r>
      <w:r w:rsidRPr="00DA62B1">
        <w:rPr>
          <w:rFonts w:ascii="Times New Roman" w:hAnsi="Times New Roman" w:cs="Times New Roman"/>
          <w:sz w:val="28"/>
          <w:szCs w:val="28"/>
        </w:rPr>
        <w:t>перевод медицинской документации на электронную форму с переходом на широкое использование электронных медицинских карт в городских и сельских медучреждениях;</w:t>
      </w:r>
    </w:p>
    <w:p w14:paraId="225116B9" w14:textId="554C5A18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на в</w:t>
      </w:r>
      <w:r w:rsidR="003035FB" w:rsidRPr="00DA62B1">
        <w:rPr>
          <w:rFonts w:ascii="Times New Roman" w:hAnsi="Times New Roman" w:cs="Times New Roman"/>
          <w:sz w:val="28"/>
          <w:szCs w:val="28"/>
        </w:rPr>
        <w:t>сей территории области внедрено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 w:rsidR="003035FB" w:rsidRPr="00DA62B1">
        <w:rPr>
          <w:rFonts w:ascii="Times New Roman" w:hAnsi="Times New Roman" w:cs="Times New Roman"/>
          <w:sz w:val="28"/>
          <w:szCs w:val="28"/>
        </w:rPr>
        <w:t>е здравоохранен</w:t>
      </w:r>
      <w:r w:rsidR="00DA62B1" w:rsidRPr="00DA62B1">
        <w:rPr>
          <w:rFonts w:ascii="Times New Roman" w:hAnsi="Times New Roman" w:cs="Times New Roman"/>
          <w:sz w:val="28"/>
          <w:szCs w:val="28"/>
        </w:rPr>
        <w:t>и</w:t>
      </w:r>
      <w:r w:rsidR="003035FB" w:rsidRPr="00DA62B1">
        <w:rPr>
          <w:rFonts w:ascii="Times New Roman" w:hAnsi="Times New Roman" w:cs="Times New Roman"/>
          <w:sz w:val="28"/>
          <w:szCs w:val="28"/>
        </w:rPr>
        <w:t>е, использующее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новейшие цифровые достижения в области eHealth, mHealth, интернета медицинских вещей (IoMT);</w:t>
      </w:r>
    </w:p>
    <w:p w14:paraId="1BE18BA7" w14:textId="61288E09" w:rsidR="00653B51" w:rsidRPr="00457257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широко внедрены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653B51" w:rsidRPr="00457257">
        <w:rPr>
          <w:rFonts w:ascii="Times New Roman" w:hAnsi="Times New Roman" w:cs="Times New Roman"/>
          <w:sz w:val="28"/>
          <w:szCs w:val="28"/>
        </w:rPr>
        <w:t>больших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>позволяющие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повысить качество постановки диагноза и лечения, а также </w:t>
      </w:r>
      <w:r w:rsidR="00653B51" w:rsidRPr="00457257">
        <w:rPr>
          <w:rFonts w:ascii="Times New Roman" w:hAnsi="Times New Roman" w:cs="Times New Roman"/>
          <w:sz w:val="28"/>
          <w:szCs w:val="28"/>
        </w:rPr>
        <w:t>эффективност</w:t>
      </w:r>
      <w:r w:rsidR="0048627B">
        <w:rPr>
          <w:rFonts w:ascii="Times New Roman" w:hAnsi="Times New Roman" w:cs="Times New Roman"/>
          <w:sz w:val="28"/>
          <w:szCs w:val="28"/>
        </w:rPr>
        <w:t>ь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разработки новых лекарственных препаратов во всех медучреждения</w:t>
      </w:r>
      <w:r w:rsidR="00F53147">
        <w:rPr>
          <w:rFonts w:ascii="Times New Roman" w:hAnsi="Times New Roman" w:cs="Times New Roman"/>
          <w:sz w:val="28"/>
          <w:szCs w:val="28"/>
        </w:rPr>
        <w:t>х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региона;</w:t>
      </w:r>
    </w:p>
    <w:p w14:paraId="36B75458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роботизация проведения высокотехнологических хирургических операций, сложного протезирования и ранней диагностики различных заболеваний, а также развитие печати клеток, тканей и органов на 3D-принтере;</w:t>
      </w:r>
    </w:p>
    <w:p w14:paraId="322B832B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  <w:szCs w:val="28"/>
          <w:lang w:eastAsia="be-BY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увеличена ожидаемая продолжительность здоровой жизни городских и сельских жителей</w:t>
      </w: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. </w:t>
      </w:r>
    </w:p>
    <w:p w14:paraId="4A53E23C" w14:textId="17761269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6.4.3.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культуры</w:t>
      </w:r>
    </w:p>
    <w:p w14:paraId="0F1AFAEE" w14:textId="2F0E2B28" w:rsidR="00653B51" w:rsidRPr="00457257" w:rsidRDefault="00653B51" w:rsidP="00653B51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57257">
        <w:rPr>
          <w:rFonts w:ascii="Times New Roman" w:hAnsi="Times New Roman" w:cs="Times New Roman"/>
          <w:sz w:val="28"/>
          <w:shd w:val="clear" w:color="auto" w:fill="FFFFFF"/>
        </w:rPr>
        <w:t>Главным направлением развития станет использование цифровых коммуникационных технологий</w:t>
      </w:r>
      <w:r w:rsidR="00F53147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57257">
        <w:rPr>
          <w:rFonts w:ascii="Times New Roman" w:hAnsi="Times New Roman" w:cs="Times New Roman"/>
          <w:sz w:val="28"/>
          <w:shd w:val="clear" w:color="auto" w:fill="FFFFFF"/>
        </w:rPr>
        <w:t xml:space="preserve"> в том числе для обеспечения доступа граждан к культурным ценностям независимо от места проживания.</w:t>
      </w:r>
    </w:p>
    <w:p w14:paraId="19193BDA" w14:textId="77777777" w:rsidR="00653B51" w:rsidRPr="00457257" w:rsidRDefault="00653B51" w:rsidP="00653B51">
      <w:pPr>
        <w:pStyle w:val="a7"/>
        <w:tabs>
          <w:tab w:val="left" w:pos="318"/>
        </w:tabs>
        <w:spacing w:before="12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7257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14:paraId="7819E74B" w14:textId="23FF6B0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48627B">
        <w:rPr>
          <w:rFonts w:ascii="Times New Roman" w:hAnsi="Times New Roman" w:cs="Times New Roman"/>
          <w:sz w:val="28"/>
          <w:szCs w:val="28"/>
        </w:rPr>
        <w:t>уровень развития информатизации и цифровизаци</w:t>
      </w:r>
      <w:r w:rsidR="001A01DA">
        <w:rPr>
          <w:rFonts w:ascii="Times New Roman" w:hAnsi="Times New Roman" w:cs="Times New Roman"/>
          <w:sz w:val="28"/>
          <w:szCs w:val="28"/>
        </w:rPr>
        <w:t>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сфере культуры;</w:t>
      </w:r>
    </w:p>
    <w:p w14:paraId="14CB24EE" w14:textId="75ED266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увеличение доли организаций</w:t>
      </w:r>
      <w:r w:rsidRPr="0048627B">
        <w:rPr>
          <w:rFonts w:ascii="Times New Roman" w:eastAsia="Calibri" w:hAnsi="Times New Roman" w:cs="Times New Roman"/>
          <w:sz w:val="28"/>
          <w:szCs w:val="28"/>
        </w:rPr>
        <w:t>, присутствующих на интернет-платформах</w:t>
      </w:r>
      <w:r w:rsidR="00060DB8">
        <w:rPr>
          <w:rFonts w:ascii="Times New Roman" w:eastAsia="Calibri" w:hAnsi="Times New Roman" w:cs="Times New Roman"/>
          <w:sz w:val="28"/>
          <w:szCs w:val="28"/>
        </w:rPr>
        <w:t>,</w:t>
      </w:r>
      <w:r w:rsidRPr="0048627B">
        <w:rPr>
          <w:rFonts w:ascii="Times New Roman" w:eastAsia="Calibri" w:hAnsi="Times New Roman" w:cs="Times New Roman"/>
          <w:sz w:val="28"/>
          <w:szCs w:val="28"/>
        </w:rPr>
        <w:t xml:space="preserve"> с 45 до 90</w:t>
      </w:r>
      <w:r w:rsidR="001A0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eastAsia="Calibri" w:hAnsi="Times New Roman" w:cs="Times New Roman"/>
          <w:sz w:val="28"/>
          <w:szCs w:val="28"/>
        </w:rPr>
        <w:t>%;</w:t>
      </w:r>
    </w:p>
    <w:p w14:paraId="50547B87" w14:textId="7777777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сфера культуры усиливает уникальность и конкурентные преимущества территории в привлечении трудовых ресурсов и инвестиций;</w:t>
      </w:r>
    </w:p>
    <w:p w14:paraId="2B33C15F" w14:textId="7D24A127" w:rsidR="00D65364" w:rsidRPr="00EF0395" w:rsidRDefault="00653B51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создаются новые творческие</w:t>
      </w:r>
      <w:r w:rsidRPr="00457257">
        <w:rPr>
          <w:rFonts w:ascii="Times New Roman" w:eastAsia="Calibri" w:hAnsi="Times New Roman" w:cs="Times New Roman"/>
          <w:sz w:val="28"/>
          <w:szCs w:val="28"/>
        </w:rPr>
        <w:t xml:space="preserve"> пространства для генерирования креативных идей и проектов.</w:t>
      </w:r>
    </w:p>
    <w:p w14:paraId="15852452" w14:textId="13C48FC6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6.4.4.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социальной защиты населения</w:t>
      </w:r>
    </w:p>
    <w:p w14:paraId="2FCF0F3E" w14:textId="77777777" w:rsidR="00653B51" w:rsidRPr="00457257" w:rsidRDefault="00653B51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Широкое применение цифровых технологий в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 позволит максимально упростить и ускорить процесс предоставления и получения услуг, усовершенствовать и унифицировать систему информирования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8892DE" w14:textId="77777777" w:rsidR="00653B51" w:rsidRPr="00457257" w:rsidRDefault="00653B51" w:rsidP="00653B51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772437" w14:textId="0A1F04ED" w:rsidR="00653B51" w:rsidRPr="00DA62B1" w:rsidRDefault="00060DB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inionPro-Regular" w:hAnsi="Times New Roman" w:cs="Times New Roman"/>
          <w:sz w:val="28"/>
          <w:szCs w:val="28"/>
        </w:rPr>
        <w:t>улучшили</w:t>
      </w:r>
      <w:r w:rsidR="00653B51" w:rsidRPr="00457257">
        <w:rPr>
          <w:rFonts w:ascii="Times New Roman" w:eastAsia="MinionPro-Regular" w:hAnsi="Times New Roman" w:cs="Times New Roman"/>
          <w:sz w:val="28"/>
          <w:szCs w:val="28"/>
        </w:rPr>
        <w:t xml:space="preserve">сь доступность и качество услуг населению вне зависимости от места </w:t>
      </w:r>
      <w:r w:rsidR="00653B51" w:rsidRPr="0048627B">
        <w:rPr>
          <w:rFonts w:ascii="Times New Roman" w:eastAsia="MinionPro-Regular" w:hAnsi="Times New Roman" w:cs="Times New Roman"/>
          <w:sz w:val="28"/>
          <w:szCs w:val="28"/>
        </w:rPr>
        <w:t>проживания</w:t>
      </w:r>
      <w:r w:rsidR="0048627B" w:rsidRPr="0048627B">
        <w:rPr>
          <w:rFonts w:ascii="Times New Roman" w:eastAsia="MinionPro-Regular" w:hAnsi="Times New Roman" w:cs="Times New Roman"/>
          <w:sz w:val="28"/>
          <w:szCs w:val="28"/>
        </w:rPr>
        <w:t>;</w:t>
      </w:r>
    </w:p>
    <w:p w14:paraId="1CB53C75" w14:textId="78C5AF85" w:rsidR="00653B51" w:rsidRPr="00DA62B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активно развиваются инновационные технологии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 xml:space="preserve">разнообразные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>форм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>ы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социального обслуживания населения;</w:t>
      </w:r>
    </w:p>
    <w:p w14:paraId="7998E27E" w14:textId="6C910EDE" w:rsidR="00653B51" w:rsidRPr="00653B5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lastRenderedPageBreak/>
        <w:t>расширен круг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субъектов,</w:t>
      </w:r>
      <w:r w:rsidR="001A01DA">
        <w:rPr>
          <w:rFonts w:ascii="Times New Roman" w:eastAsia="MinionPro-Regular" w:hAnsi="Times New Roman" w:cs="Times New Roman"/>
          <w:sz w:val="28"/>
          <w:szCs w:val="28"/>
        </w:rPr>
        <w:t xml:space="preserve"> оказывающих социальные услуги: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привлечение негосударственных некоммерческих организаций </w:t>
      </w:r>
      <w:r w:rsidR="00653B51">
        <w:rPr>
          <w:rFonts w:ascii="Times New Roman" w:eastAsia="MinionPro-Regular" w:hAnsi="Times New Roman" w:cs="Times New Roman"/>
          <w:sz w:val="28"/>
          <w:szCs w:val="28"/>
        </w:rPr>
        <w:t>к реализации государственного социального заказа.</w:t>
      </w:r>
    </w:p>
    <w:p w14:paraId="2AA4E0F1" w14:textId="544B547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D1668" w:rsidRPr="003035FB">
        <w:rPr>
          <w:rFonts w:ascii="Times New Roman" w:hAnsi="Times New Roman" w:cs="Times New Roman"/>
          <w:i/>
          <w:sz w:val="28"/>
          <w:szCs w:val="28"/>
        </w:rPr>
        <w:t>6.5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 xml:space="preserve"> Цифровизация в управлении развитием</w:t>
      </w:r>
    </w:p>
    <w:p w14:paraId="525DF90B" w14:textId="5ED93322" w:rsidR="00653B51" w:rsidRDefault="006D1668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Цифровизация является инструментом, способным обеспечить на качественном уровне </w:t>
      </w:r>
      <w:r w:rsidR="00653B51">
        <w:rPr>
          <w:rFonts w:ascii="Times New Roman" w:hAnsi="Times New Roman" w:cs="Times New Roman"/>
          <w:sz w:val="28"/>
          <w:szCs w:val="28"/>
        </w:rPr>
        <w:t>постоянно действующ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взаимообратн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53B51">
        <w:rPr>
          <w:rFonts w:ascii="Times New Roman" w:hAnsi="Times New Roman" w:cs="Times New Roman"/>
          <w:sz w:val="28"/>
          <w:szCs w:val="28"/>
        </w:rPr>
        <w:t xml:space="preserve"> по мониторингу и оценке реализации стратегии устойчивого развития, а также </w:t>
      </w:r>
      <w:r w:rsidR="00653B51" w:rsidRPr="00F53147">
        <w:rPr>
          <w:rFonts w:ascii="Times New Roman" w:hAnsi="Times New Roman" w:cs="Times New Roman"/>
          <w:sz w:val="28"/>
          <w:szCs w:val="28"/>
        </w:rPr>
        <w:t>услуг,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которые оказывают органы государственного управления для их достижения.</w:t>
      </w:r>
      <w:r>
        <w:rPr>
          <w:rFonts w:ascii="Times New Roman" w:hAnsi="Times New Roman" w:cs="Times New Roman"/>
          <w:sz w:val="28"/>
          <w:szCs w:val="28"/>
        </w:rPr>
        <w:t xml:space="preserve"> Благодаря цифровизации будет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обеспечено надлежащее управление местным развитием, усиление ГЧП и вовлеченность </w:t>
      </w:r>
      <w:r w:rsidRPr="000E49C5">
        <w:rPr>
          <w:rFonts w:ascii="Times New Roman" w:hAnsi="Times New Roman" w:cs="Times New Roman"/>
          <w:sz w:val="28"/>
          <w:szCs w:val="28"/>
        </w:rPr>
        <w:t>общественности в решение актуальных проблем.</w:t>
      </w:r>
    </w:p>
    <w:p w14:paraId="3476C60A" w14:textId="77777777" w:rsidR="006D1668" w:rsidRPr="000E49C5" w:rsidRDefault="006D1668" w:rsidP="006D1668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B984AB2" w14:textId="79EF78A6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eastAsia="MinionPro-Regular" w:hAnsi="Times New Roman" w:cs="Times New Roman"/>
          <w:sz w:val="28"/>
          <w:szCs w:val="28"/>
        </w:rPr>
        <w:t xml:space="preserve">все услуги,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оказываемые органами государственного управления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,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доступны гражданам и субъектам хозяйствования;</w:t>
      </w:r>
    </w:p>
    <w:p w14:paraId="2C765912" w14:textId="42EA5AED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сократились сроки и повысилась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>эффективность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принятия решений на уровне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 xml:space="preserve">органов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государственного управления;</w:t>
      </w:r>
    </w:p>
    <w:p w14:paraId="1A4DCF4E" w14:textId="73FCDE57" w:rsidR="006D1668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D1668">
        <w:rPr>
          <w:rFonts w:ascii="Times New Roman" w:eastAsia="MinionPro-Regular" w:hAnsi="Times New Roman" w:cs="Times New Roman"/>
          <w:sz w:val="28"/>
          <w:szCs w:val="28"/>
        </w:rPr>
        <w:t xml:space="preserve">развивается система 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«</w:t>
      </w:r>
      <w:r w:rsidRPr="006D1668">
        <w:rPr>
          <w:rFonts w:ascii="Times New Roman" w:eastAsia="MinionPro-Regular" w:hAnsi="Times New Roman" w:cs="Times New Roman"/>
          <w:sz w:val="28"/>
          <w:szCs w:val="28"/>
        </w:rPr>
        <w:t>зеленых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»</w:t>
      </w:r>
      <w:r w:rsidRPr="006D1668">
        <w:rPr>
          <w:rFonts w:ascii="Times New Roman" w:eastAsia="MinionPro-Regular" w:hAnsi="Times New Roman" w:cs="Times New Roman"/>
          <w:sz w:val="28"/>
          <w:szCs w:val="28"/>
        </w:rPr>
        <w:t xml:space="preserve"> закупок и государственного заказа в целях устойчивого развития.</w:t>
      </w:r>
    </w:p>
    <w:p w14:paraId="72CCE7ED" w14:textId="28C40476" w:rsidR="00453EEA" w:rsidRPr="00E86901" w:rsidRDefault="00E82BE6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86901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9678E3" w:rsidRPr="00E86901">
        <w:rPr>
          <w:rFonts w:ascii="Times New Roman" w:hAnsi="Times New Roman"/>
          <w:b w:val="0"/>
          <w:sz w:val="28"/>
          <w:lang w:val="ru-RU"/>
        </w:rPr>
        <w:t>7</w:t>
      </w:r>
      <w:r w:rsidR="0091604F" w:rsidRPr="00E86901">
        <w:rPr>
          <w:rFonts w:ascii="Times New Roman" w:hAnsi="Times New Roman"/>
          <w:b w:val="0"/>
          <w:sz w:val="28"/>
          <w:lang w:val="ru-RU"/>
        </w:rPr>
        <w:t>.</w:t>
      </w:r>
    </w:p>
    <w:p w14:paraId="39EA5F31" w14:textId="25F62AEB" w:rsidR="00453EEA" w:rsidRPr="00457257" w:rsidRDefault="00453EEA" w:rsidP="00E6556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457257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Переход к концепции SMART-населе</w:t>
      </w:r>
      <w:r w:rsidR="00060DB8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нных пунктов</w:t>
      </w:r>
    </w:p>
    <w:p w14:paraId="6F52AA72" w14:textId="6AB15925" w:rsidR="00453EEA" w:rsidRDefault="00453EEA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Основной характеристикой городских и сельских населенных пунктов станет использование </w:t>
      </w:r>
      <w:r w:rsidRPr="00997FDE">
        <w:rPr>
          <w:rFonts w:ascii="Times New Roman" w:hAnsi="Times New Roman" w:cs="Times New Roman"/>
          <w:sz w:val="28"/>
        </w:rPr>
        <w:t>информационно-коммуникационны</w:t>
      </w:r>
      <w:r w:rsidR="00F53147" w:rsidRPr="00997FDE">
        <w:rPr>
          <w:rFonts w:ascii="Times New Roman" w:hAnsi="Times New Roman" w:cs="Times New Roman"/>
          <w:sz w:val="28"/>
        </w:rPr>
        <w:t>х</w:t>
      </w:r>
      <w:r w:rsidRPr="00997FDE">
        <w:rPr>
          <w:rFonts w:ascii="Times New Roman" w:hAnsi="Times New Roman" w:cs="Times New Roman"/>
          <w:sz w:val="28"/>
        </w:rPr>
        <w:t xml:space="preserve"> </w:t>
      </w:r>
      <w:r w:rsidR="006A3747" w:rsidRPr="00997FDE">
        <w:rPr>
          <w:rFonts w:ascii="Times New Roman" w:hAnsi="Times New Roman" w:cs="Times New Roman"/>
          <w:sz w:val="28"/>
        </w:rPr>
        <w:t xml:space="preserve">и иных </w:t>
      </w:r>
      <w:r w:rsidRPr="00997FDE">
        <w:rPr>
          <w:rFonts w:ascii="Times New Roman" w:hAnsi="Times New Roman" w:cs="Times New Roman"/>
          <w:sz w:val="28"/>
        </w:rPr>
        <w:t xml:space="preserve">технологий для повышения качества жизни, эффективности </w:t>
      </w:r>
      <w:r w:rsidR="00997FDE" w:rsidRPr="00997FDE">
        <w:rPr>
          <w:rFonts w:ascii="Times New Roman" w:hAnsi="Times New Roman" w:cs="Times New Roman"/>
          <w:sz w:val="28"/>
        </w:rPr>
        <w:t>оказания</w:t>
      </w:r>
      <w:r w:rsidRPr="00997FDE">
        <w:rPr>
          <w:rFonts w:ascii="Times New Roman" w:hAnsi="Times New Roman" w:cs="Times New Roman"/>
          <w:sz w:val="28"/>
        </w:rPr>
        <w:t xml:space="preserve"> услуг</w:t>
      </w:r>
      <w:r w:rsidR="00997FDE" w:rsidRPr="00997FDE">
        <w:rPr>
          <w:rFonts w:ascii="Times New Roman" w:hAnsi="Times New Roman" w:cs="Times New Roman"/>
          <w:sz w:val="28"/>
        </w:rPr>
        <w:t xml:space="preserve"> населению, с учетом</w:t>
      </w:r>
      <w:r w:rsidRPr="00997FDE">
        <w:rPr>
          <w:rFonts w:ascii="Times New Roman" w:hAnsi="Times New Roman" w:cs="Times New Roman"/>
          <w:sz w:val="28"/>
        </w:rPr>
        <w:t xml:space="preserve"> экономических, социальных и природоохранных аспект</w:t>
      </w:r>
      <w:r w:rsidR="00997FDE" w:rsidRPr="00997FDE">
        <w:rPr>
          <w:rFonts w:ascii="Times New Roman" w:hAnsi="Times New Roman" w:cs="Times New Roman"/>
          <w:sz w:val="28"/>
        </w:rPr>
        <w:t>ов</w:t>
      </w:r>
      <w:r w:rsidR="000152FA" w:rsidRPr="00997FDE">
        <w:rPr>
          <w:rFonts w:ascii="Times New Roman" w:hAnsi="Times New Roman" w:cs="Times New Roman"/>
          <w:sz w:val="28"/>
        </w:rPr>
        <w:t xml:space="preserve"> регионального развития</w:t>
      </w:r>
      <w:r w:rsidRPr="00997FDE">
        <w:rPr>
          <w:rFonts w:ascii="Times New Roman" w:hAnsi="Times New Roman" w:cs="Times New Roman"/>
          <w:sz w:val="28"/>
        </w:rPr>
        <w:t>.</w:t>
      </w:r>
    </w:p>
    <w:p w14:paraId="30B5DEB2" w14:textId="1CAC96BC" w:rsidR="00060DB8" w:rsidRPr="00457257" w:rsidRDefault="00060DB8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Ожидаемые результаты:</w:t>
      </w:r>
    </w:p>
    <w:p w14:paraId="5161DAD6" w14:textId="05192BAD" w:rsidR="00453EEA" w:rsidRPr="00457257" w:rsidRDefault="00453EEA" w:rsidP="0004596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созданы равные условия доступности сервисов услуг, повышения уровня безопасности и защиты окружающей среды д</w:t>
      </w:r>
      <w:r w:rsidR="00060DB8">
        <w:rPr>
          <w:rFonts w:ascii="Times New Roman" w:hAnsi="Times New Roman" w:cs="Times New Roman"/>
          <w:sz w:val="28"/>
        </w:rPr>
        <w:t>ля городских и сельских жителей;</w:t>
      </w:r>
    </w:p>
    <w:p w14:paraId="729206F7" w14:textId="384618CE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SimSun" w:hAnsi="Times New Roman" w:cs="Times New Roman"/>
          <w:kern w:val="3"/>
          <w:sz w:val="28"/>
          <w:szCs w:val="30"/>
        </w:rPr>
        <w:t xml:space="preserve">в населенных пунктах произошел переход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 цифровизации таких сфер, как безопасность и управление </w:t>
      </w:r>
      <w:r w:rsidR="001252E4" w:rsidRPr="00457257">
        <w:rPr>
          <w:rFonts w:ascii="Times New Roman" w:hAnsi="Times New Roman" w:cs="Times New Roman"/>
          <w:sz w:val="28"/>
          <w:szCs w:val="28"/>
        </w:rPr>
        <w:t>инфраструктурой городов и сельских населенных пунктов</w:t>
      </w:r>
      <w:r w:rsidR="002E71F6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7222E2F" w14:textId="13255209" w:rsidR="00453EEA" w:rsidRPr="000152FA" w:rsidRDefault="00E82BE6" w:rsidP="000152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52F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1A514A" w:rsidRPr="000152FA">
        <w:rPr>
          <w:rFonts w:ascii="Times New Roman" w:hAnsi="Times New Roman" w:cs="Times New Roman"/>
          <w:i/>
          <w:sz w:val="28"/>
          <w:szCs w:val="28"/>
        </w:rPr>
        <w:t>7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.1. Переход к концепци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ям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мный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»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город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,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район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сельский 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населенный пункт</w:t>
      </w:r>
    </w:p>
    <w:p w14:paraId="2552B60A" w14:textId="28A62493" w:rsidR="00453EEA" w:rsidRPr="00457257" w:rsidRDefault="00453EEA" w:rsidP="00453EE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Главными чертами внедрения концепци</w:t>
      </w:r>
      <w:r w:rsidR="009C2A95" w:rsidRPr="00457257">
        <w:rPr>
          <w:rFonts w:ascii="Times New Roman" w:hAnsi="Times New Roman" w:cs="Times New Roman"/>
          <w:sz w:val="28"/>
        </w:rPr>
        <w:t>й</w:t>
      </w:r>
      <w:r w:rsidRPr="00457257">
        <w:rPr>
          <w:rFonts w:ascii="Times New Roman" w:hAnsi="Times New Roman" w:cs="Times New Roman"/>
          <w:sz w:val="28"/>
        </w:rPr>
        <w:t xml:space="preserve"> «умн</w:t>
      </w:r>
      <w:r w:rsidR="009C2A95" w:rsidRPr="00457257">
        <w:rPr>
          <w:rFonts w:ascii="Times New Roman" w:hAnsi="Times New Roman" w:cs="Times New Roman"/>
          <w:sz w:val="28"/>
        </w:rPr>
        <w:t>ый</w:t>
      </w:r>
      <w:r w:rsidRPr="00457257">
        <w:rPr>
          <w:rFonts w:ascii="Times New Roman" w:hAnsi="Times New Roman" w:cs="Times New Roman"/>
          <w:sz w:val="28"/>
        </w:rPr>
        <w:t>» город</w:t>
      </w:r>
      <w:r w:rsidR="00E42C93">
        <w:rPr>
          <w:rFonts w:ascii="Times New Roman" w:hAnsi="Times New Roman" w:cs="Times New Roman"/>
          <w:sz w:val="28"/>
        </w:rPr>
        <w:t>, район и сельский населенный пункт</w:t>
      </w:r>
      <w:r w:rsidR="009C2A95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на основе широкого применения ИКТ станут улучшение качества жизни </w:t>
      </w:r>
      <w:r w:rsidR="001252E4" w:rsidRPr="00457257">
        <w:rPr>
          <w:rFonts w:ascii="Times New Roman" w:hAnsi="Times New Roman" w:cs="Times New Roman"/>
          <w:sz w:val="28"/>
        </w:rPr>
        <w:t>населения, проживающего в городах и сельской местности</w:t>
      </w:r>
      <w:r w:rsidR="009C2A95" w:rsidRPr="00457257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повышение доступности и эффективности </w:t>
      </w:r>
      <w:r w:rsidR="00632D0F" w:rsidRPr="00457257">
        <w:rPr>
          <w:rFonts w:ascii="Times New Roman" w:hAnsi="Times New Roman" w:cs="Times New Roman"/>
          <w:sz w:val="28"/>
        </w:rPr>
        <w:t>онлайн-</w:t>
      </w:r>
      <w:r w:rsidRPr="00457257">
        <w:rPr>
          <w:rFonts w:ascii="Times New Roman" w:hAnsi="Times New Roman" w:cs="Times New Roman"/>
          <w:sz w:val="28"/>
        </w:rPr>
        <w:t>сервисов, повышение уровня безопасности и защиты окружающей среды, энергоэффективности, развитие экономики</w:t>
      </w:r>
      <w:r w:rsidR="00632D0F" w:rsidRPr="00457257">
        <w:rPr>
          <w:rFonts w:ascii="Times New Roman" w:hAnsi="Times New Roman" w:cs="Times New Roman"/>
          <w:sz w:val="28"/>
        </w:rPr>
        <w:t xml:space="preserve"> городов и районов</w:t>
      </w:r>
      <w:r w:rsidRPr="00457257">
        <w:rPr>
          <w:rFonts w:ascii="Times New Roman" w:hAnsi="Times New Roman" w:cs="Times New Roman"/>
          <w:sz w:val="28"/>
        </w:rPr>
        <w:t>.</w:t>
      </w:r>
    </w:p>
    <w:p w14:paraId="6773C421" w14:textId="54C2C035" w:rsidR="00931CE6" w:rsidRPr="00457257" w:rsidRDefault="00931CE6" w:rsidP="00931CE6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«умный» район </w:t>
      </w:r>
      <w:r w:rsidR="003459C9">
        <w:rPr>
          <w:rFonts w:ascii="Times New Roman" w:hAnsi="Times New Roman" w:cs="Times New Roman"/>
          <w:sz w:val="28"/>
        </w:rPr>
        <w:t>и сельский населенный пункт</w:t>
      </w:r>
      <w:r w:rsidR="003459C9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будет способствовать сохранению и приумножению ч</w:t>
      </w:r>
      <w:r w:rsidR="00512D46" w:rsidRPr="00457257">
        <w:rPr>
          <w:rFonts w:ascii="Times New Roman" w:hAnsi="Times New Roman" w:cs="Times New Roman"/>
          <w:sz w:val="28"/>
        </w:rPr>
        <w:t>еловеческого капитала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lastRenderedPageBreak/>
        <w:t>сельских территорий</w:t>
      </w:r>
      <w:r w:rsidR="00512D46" w:rsidRPr="00457257">
        <w:rPr>
          <w:rFonts w:ascii="Times New Roman" w:hAnsi="Times New Roman" w:cs="Times New Roman"/>
          <w:sz w:val="28"/>
        </w:rPr>
        <w:t>, снижению межрегиональной дифференциации по основным параметрам социально-экономического развития между городами и районами Могилевской области</w:t>
      </w:r>
      <w:r w:rsidR="000152FA">
        <w:rPr>
          <w:rFonts w:ascii="Times New Roman" w:hAnsi="Times New Roman" w:cs="Times New Roman"/>
          <w:sz w:val="28"/>
        </w:rPr>
        <w:t>.</w:t>
      </w:r>
    </w:p>
    <w:p w14:paraId="711E65D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636AD05" w14:textId="69A50A18" w:rsidR="00453EEA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населенных пунктов разработа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них </w:t>
      </w:r>
      <w:r w:rsidR="00453EEA" w:rsidRPr="00457257">
        <w:rPr>
          <w:rFonts w:ascii="Times New Roman" w:hAnsi="Times New Roman" w:cs="Times New Roman"/>
          <w:sz w:val="28"/>
          <w:szCs w:val="28"/>
        </w:rPr>
        <w:t>реализуются концепци</w:t>
      </w:r>
      <w:r w:rsidR="00931CE6" w:rsidRPr="00457257">
        <w:rPr>
          <w:rFonts w:ascii="Times New Roman" w:hAnsi="Times New Roman" w:cs="Times New Roman"/>
          <w:sz w:val="28"/>
          <w:szCs w:val="28"/>
        </w:rPr>
        <w:t>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31CE6" w:rsidRPr="00457257">
        <w:rPr>
          <w:rFonts w:ascii="Times New Roman" w:hAnsi="Times New Roman" w:cs="Times New Roman"/>
          <w:sz w:val="28"/>
          <w:szCs w:val="28"/>
        </w:rPr>
        <w:t>у</w:t>
      </w:r>
      <w:r w:rsidR="00453EEA" w:rsidRPr="00457257">
        <w:rPr>
          <w:rFonts w:ascii="Times New Roman" w:hAnsi="Times New Roman" w:cs="Times New Roman"/>
          <w:sz w:val="28"/>
          <w:szCs w:val="28"/>
        </w:rPr>
        <w:t>мный</w:t>
      </w:r>
      <w:r w:rsidR="00931CE6" w:rsidRPr="00457257">
        <w:rPr>
          <w:rFonts w:ascii="Times New Roman" w:hAnsi="Times New Roman" w:cs="Times New Roman"/>
          <w:sz w:val="28"/>
          <w:szCs w:val="28"/>
        </w:rPr>
        <w:t>»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931CE6" w:rsidRPr="00457257">
        <w:rPr>
          <w:rFonts w:ascii="Times New Roman" w:hAnsi="Times New Roman" w:cs="Times New Roman"/>
          <w:sz w:val="28"/>
          <w:szCs w:val="28"/>
        </w:rPr>
        <w:t xml:space="preserve"> и «умный» район</w:t>
      </w:r>
      <w:r w:rsidR="00453EEA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A987BA5" w14:textId="164DA2D9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выстроена эффективная система коммуникации между жителями </w:t>
      </w:r>
      <w:r w:rsidR="001252E4" w:rsidRPr="00457257">
        <w:rPr>
          <w:rFonts w:ascii="Times New Roman" w:hAnsi="Times New Roman" w:cs="Times New Roman"/>
          <w:sz w:val="28"/>
          <w:szCs w:val="28"/>
        </w:rPr>
        <w:t>городов и сельской местности</w:t>
      </w:r>
      <w:r w:rsidR="009C2A95" w:rsidRPr="00457257">
        <w:rPr>
          <w:rFonts w:ascii="Times New Roman" w:hAnsi="Times New Roman" w:cs="Times New Roman"/>
          <w:sz w:val="28"/>
          <w:szCs w:val="28"/>
        </w:rPr>
        <w:t>,</w:t>
      </w:r>
      <w:r w:rsidR="001252E4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представителями</w:t>
      </w:r>
      <w:r w:rsidR="009C2A95" w:rsidRPr="00457257">
        <w:rPr>
          <w:rFonts w:ascii="Times New Roman" w:hAnsi="Times New Roman" w:cs="Times New Roman"/>
          <w:sz w:val="28"/>
          <w:szCs w:val="28"/>
        </w:rPr>
        <w:t xml:space="preserve"> местной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исполнительной власти;</w:t>
      </w:r>
    </w:p>
    <w:p w14:paraId="76CC592E" w14:textId="2F1FF78C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SimSun" w:hAnsi="Times New Roman" w:cs="Times New Roman"/>
          <w:kern w:val="3"/>
          <w:sz w:val="28"/>
          <w:szCs w:val="30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развита </w:t>
      </w:r>
      <w:r w:rsidRPr="000E49C5">
        <w:rPr>
          <w:rFonts w:ascii="Times New Roman" w:hAnsi="Times New Roman" w:cs="Times New Roman"/>
          <w:sz w:val="28"/>
          <w:szCs w:val="28"/>
        </w:rPr>
        <w:t>система городских</w:t>
      </w:r>
      <w:r w:rsidRPr="000E49C5">
        <w:rPr>
          <w:rFonts w:ascii="Times New Roman" w:eastAsia="SimSun" w:hAnsi="Times New Roman" w:cs="Times New Roman"/>
          <w:kern w:val="3"/>
          <w:sz w:val="28"/>
          <w:szCs w:val="30"/>
        </w:rPr>
        <w:t xml:space="preserve"> сервисов:</w:t>
      </w:r>
      <w:r w:rsidRPr="000E49C5">
        <w:rPr>
          <w:rFonts w:ascii="Times New Roman" w:eastAsia="Calibri" w:hAnsi="Times New Roman" w:cs="Times New Roman"/>
          <w:sz w:val="28"/>
        </w:rPr>
        <w:t xml:space="preserve"> онлайн-бронирования гостиниц и оплаты проезда по безналичному </w:t>
      </w:r>
      <w:r w:rsidR="00DA62B1" w:rsidRPr="000E49C5">
        <w:rPr>
          <w:rFonts w:ascii="Times New Roman" w:eastAsia="Calibri" w:hAnsi="Times New Roman" w:cs="Times New Roman"/>
          <w:sz w:val="28"/>
        </w:rPr>
        <w:t>расчету, доступности банкоматов</w:t>
      </w:r>
      <w:r w:rsidR="0056193F" w:rsidRPr="000E49C5">
        <w:rPr>
          <w:rFonts w:ascii="Times New Roman" w:eastAsia="Calibri" w:hAnsi="Times New Roman" w:cs="Times New Roman"/>
          <w:sz w:val="28"/>
        </w:rPr>
        <w:t xml:space="preserve"> и иных</w:t>
      </w:r>
      <w:r w:rsidR="00DA62B1" w:rsidRPr="000E49C5">
        <w:rPr>
          <w:rFonts w:ascii="Times New Roman" w:eastAsia="Calibri" w:hAnsi="Times New Roman" w:cs="Times New Roman"/>
          <w:sz w:val="28"/>
        </w:rPr>
        <w:t>.</w:t>
      </w:r>
    </w:p>
    <w:p w14:paraId="01535602" w14:textId="69376EB3" w:rsidR="00453EEA" w:rsidRPr="00DA62B1" w:rsidRDefault="00453EEA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</w:t>
      </w:r>
      <w:r w:rsidR="00E82BE6" w:rsidRPr="00DA62B1">
        <w:rPr>
          <w:rFonts w:ascii="Times New Roman" w:hAnsi="Times New Roman" w:cs="Times New Roman"/>
          <w:i/>
          <w:sz w:val="28"/>
          <w:szCs w:val="28"/>
        </w:rPr>
        <w:t xml:space="preserve">Ц </w:t>
      </w:r>
      <w:r w:rsidR="009678E3" w:rsidRPr="00DA62B1">
        <w:rPr>
          <w:rFonts w:ascii="Times New Roman" w:hAnsi="Times New Roman" w:cs="Times New Roman"/>
          <w:i/>
          <w:sz w:val="28"/>
          <w:szCs w:val="28"/>
        </w:rPr>
        <w:t>7</w:t>
      </w:r>
      <w:r w:rsidRPr="00DA62B1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DA62B1">
        <w:rPr>
          <w:rFonts w:ascii="Times New Roman" w:hAnsi="Times New Roman" w:cs="Times New Roman"/>
          <w:i/>
          <w:sz w:val="28"/>
          <w:szCs w:val="28"/>
        </w:rPr>
        <w:t>1.1</w:t>
      </w:r>
      <w:r w:rsidRPr="00DA62B1">
        <w:rPr>
          <w:rFonts w:ascii="Times New Roman" w:hAnsi="Times New Roman" w:cs="Times New Roman"/>
          <w:i/>
          <w:sz w:val="28"/>
          <w:szCs w:val="28"/>
        </w:rPr>
        <w:t>. Внедрение концепции «</w:t>
      </w:r>
      <w:r w:rsidR="009D22ED">
        <w:rPr>
          <w:rFonts w:ascii="Times New Roman" w:hAnsi="Times New Roman" w:cs="Times New Roman"/>
          <w:i/>
          <w:sz w:val="28"/>
          <w:szCs w:val="28"/>
        </w:rPr>
        <w:t>у</w:t>
      </w:r>
      <w:r w:rsidRPr="00DA62B1">
        <w:rPr>
          <w:rFonts w:ascii="Times New Roman" w:hAnsi="Times New Roman" w:cs="Times New Roman"/>
          <w:i/>
          <w:sz w:val="28"/>
          <w:szCs w:val="28"/>
        </w:rPr>
        <w:t>мный дом»</w:t>
      </w:r>
      <w:r w:rsidR="001A01DA">
        <w:rPr>
          <w:rFonts w:ascii="Times New Roman" w:hAnsi="Times New Roman" w:cs="Times New Roman"/>
          <w:i/>
          <w:sz w:val="28"/>
          <w:szCs w:val="28"/>
        </w:rPr>
        <w:t>.</w:t>
      </w:r>
    </w:p>
    <w:p w14:paraId="75174132" w14:textId="3FA428DC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Внедрение концепции «</w:t>
      </w:r>
      <w:r w:rsidR="009D22ED">
        <w:rPr>
          <w:rFonts w:ascii="Times New Roman" w:hAnsi="Times New Roman" w:cs="Times New Roman"/>
          <w:sz w:val="28"/>
          <w:szCs w:val="28"/>
        </w:rPr>
        <w:t>у</w:t>
      </w:r>
      <w:r w:rsidRPr="00DA62B1">
        <w:rPr>
          <w:rFonts w:ascii="Times New Roman" w:hAnsi="Times New Roman" w:cs="Times New Roman"/>
          <w:sz w:val="28"/>
          <w:szCs w:val="28"/>
        </w:rPr>
        <w:t xml:space="preserve">мный дом» обеспечит создание коммерческого продукта, включающего </w:t>
      </w:r>
      <w:r w:rsidR="005179EA" w:rsidRPr="00DA62B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DA62B1">
        <w:rPr>
          <w:rFonts w:ascii="Times New Roman" w:hAnsi="Times New Roman" w:cs="Times New Roman"/>
          <w:sz w:val="28"/>
          <w:szCs w:val="28"/>
        </w:rPr>
        <w:t>датчиков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компьютерных программ и </w:t>
      </w:r>
      <w:r w:rsidR="005179EA" w:rsidRPr="00457257">
        <w:rPr>
          <w:rFonts w:ascii="Times New Roman" w:hAnsi="Times New Roman" w:cs="Times New Roman"/>
          <w:sz w:val="28"/>
          <w:szCs w:val="28"/>
        </w:rPr>
        <w:t>мобильных приложен</w:t>
      </w:r>
      <w:r w:rsidR="005179EA">
        <w:rPr>
          <w:rFonts w:ascii="Times New Roman" w:hAnsi="Times New Roman" w:cs="Times New Roman"/>
          <w:sz w:val="28"/>
          <w:szCs w:val="28"/>
        </w:rPr>
        <w:t>ий для обеспечения безопасности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комфорта жилища.</w:t>
      </w:r>
    </w:p>
    <w:p w14:paraId="182D1D65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5CD5EDF" w14:textId="73EEA37B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осуществлен переход к </w:t>
      </w:r>
      <w:r w:rsidRPr="00D55363">
        <w:rPr>
          <w:rFonts w:ascii="Times New Roman" w:hAnsi="Times New Roman" w:cs="Times New Roman"/>
          <w:sz w:val="28"/>
          <w:szCs w:val="28"/>
        </w:rPr>
        <w:t>BIM-</w:t>
      </w:r>
      <w:r w:rsidRPr="00457257">
        <w:rPr>
          <w:rFonts w:ascii="Times New Roman" w:hAnsi="Times New Roman" w:cs="Times New Roman"/>
          <w:sz w:val="28"/>
          <w:szCs w:val="28"/>
        </w:rPr>
        <w:t>моделированию многоквартирных домов</w:t>
      </w:r>
      <w:r w:rsidR="009D22ED">
        <w:rPr>
          <w:rFonts w:ascii="Times New Roman" w:hAnsi="Times New Roman" w:cs="Times New Roman"/>
          <w:sz w:val="28"/>
          <w:szCs w:val="28"/>
        </w:rPr>
        <w:t xml:space="preserve"> (технология информационного моделирования зданий)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02BD46D0" w14:textId="2709BFB0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повсеместно применяются ИКТ для повышения качества жилищ, их перепланировок и переоборудования, </w:t>
      </w:r>
      <w:r w:rsidR="009D22E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457257">
        <w:rPr>
          <w:rFonts w:ascii="Times New Roman" w:hAnsi="Times New Roman" w:cs="Times New Roman"/>
          <w:sz w:val="28"/>
          <w:szCs w:val="28"/>
        </w:rPr>
        <w:t>разработка программных продуктов и сервисов для управления</w:t>
      </w:r>
      <w:r w:rsidRPr="00457257">
        <w:rPr>
          <w:rFonts w:ascii="Times New Roman" w:hAnsi="Times New Roman" w:cs="Times New Roman"/>
          <w:sz w:val="28"/>
        </w:rPr>
        <w:t xml:space="preserve"> жилищным фондом;</w:t>
      </w:r>
    </w:p>
    <w:p w14:paraId="32525D13" w14:textId="5AC684CE" w:rsidR="00453EEA" w:rsidRPr="00457257" w:rsidRDefault="005179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</w:rPr>
        <w:t xml:space="preserve">рост </w:t>
      </w:r>
      <w:r w:rsidR="00453EEA" w:rsidRPr="00457257">
        <w:rPr>
          <w:rFonts w:ascii="Times New Roman" w:hAnsi="Times New Roman" w:cs="Times New Roman"/>
          <w:sz w:val="28"/>
        </w:rPr>
        <w:t>спроса на здания с внедренной концепцией «</w:t>
      </w:r>
      <w:r w:rsidR="009D22ED">
        <w:rPr>
          <w:rFonts w:ascii="Times New Roman" w:hAnsi="Times New Roman" w:cs="Times New Roman"/>
          <w:sz w:val="28"/>
        </w:rPr>
        <w:t>у</w:t>
      </w:r>
      <w:r w:rsidR="00453EEA" w:rsidRPr="00457257">
        <w:rPr>
          <w:rFonts w:ascii="Times New Roman" w:hAnsi="Times New Roman" w:cs="Times New Roman"/>
          <w:sz w:val="28"/>
        </w:rPr>
        <w:t>мный дом».</w:t>
      </w:r>
    </w:p>
    <w:p w14:paraId="1CC96EA2" w14:textId="635E1EDB" w:rsidR="00453EEA" w:rsidRPr="005179EA" w:rsidRDefault="00E82BE6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9E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9678E3" w:rsidRPr="005179EA">
        <w:rPr>
          <w:rFonts w:ascii="Times New Roman" w:hAnsi="Times New Roman" w:cs="Times New Roman"/>
          <w:i/>
          <w:sz w:val="28"/>
          <w:szCs w:val="28"/>
        </w:rPr>
        <w:t>7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>.1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Внедрение концепции «</w:t>
      </w:r>
      <w:r w:rsidR="009D22ED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мное коммунальное хозяйство».</w:t>
      </w:r>
    </w:p>
    <w:p w14:paraId="76A60754" w14:textId="33FF0883" w:rsidR="00453EEA" w:rsidRPr="00457257" w:rsidRDefault="009D22ED" w:rsidP="002E71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Внедрение ИКТ и интернета вещей</w:t>
      </w:r>
      <w:r w:rsidR="00453EEA"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коммунальном секторе позволит у</w:t>
      </w:r>
      <w:r w:rsidR="00A271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силить надежность и безопасност</w:t>
      </w:r>
      <w:r w:rsidR="00A2718B" w:rsidRPr="009A113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453EEA" w:rsidRPr="009A11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3EEA"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 водо-, тепло-, газо-, энергоснабжения, обеспечит оперативность выявления аварийных ситуаций, локализацию источников потерь, эффективное использование ресурсов.</w:t>
      </w:r>
    </w:p>
    <w:p w14:paraId="5A74107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1A93F56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используются технологии возобновляемой энергетики с масштабным внедрением автоматизированных систем управления тепло- и электросетями;</w:t>
      </w:r>
    </w:p>
    <w:p w14:paraId="44EF9B5C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развита «умная» сетевая инфраструктура (smart grid);</w:t>
      </w:r>
    </w:p>
    <w:p w14:paraId="5AD89FC1" w14:textId="578193EE" w:rsidR="008D4236" w:rsidRPr="00D510CA" w:rsidRDefault="00453EEA" w:rsidP="00D510CA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происходит снижение</w:t>
      </w:r>
      <w:r w:rsidRPr="00457257">
        <w:rPr>
          <w:rFonts w:ascii="Times New Roman" w:hAnsi="Times New Roman" w:cs="Times New Roman"/>
          <w:sz w:val="28"/>
        </w:rPr>
        <w:t xml:space="preserve"> расходов населения и организаций на услуги ЖКХ.</w:t>
      </w:r>
    </w:p>
    <w:p w14:paraId="75D00B85" w14:textId="168E6457" w:rsidR="00F85A42" w:rsidRPr="00457257" w:rsidRDefault="00F85A42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3459C9">
        <w:rPr>
          <w:rFonts w:ascii="Times New Roman" w:hAnsi="Times New Roman"/>
          <w:b w:val="0"/>
          <w:lang w:val="ru-RU"/>
        </w:rPr>
        <w:t>8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2F0E6A2B" w14:textId="39064C09" w:rsidR="003459C9" w:rsidRPr="000E49C5" w:rsidRDefault="00597453" w:rsidP="003459C9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«</w:t>
      </w:r>
      <w:r w:rsidR="003459C9"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У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мное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»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 у</w:t>
      </w:r>
      <w:r w:rsidR="003459C9"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правление </w:t>
      </w:r>
      <w:r w:rsidR="003459C9" w:rsidRPr="000E49C5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инфраструктурой развития</w:t>
      </w:r>
    </w:p>
    <w:p w14:paraId="132CC6A1" w14:textId="3F1852B1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</w:rPr>
      </w:pPr>
      <w:r w:rsidRPr="000E49C5">
        <w:rPr>
          <w:rFonts w:ascii="Times New Roman" w:hAnsi="Times New Roman" w:cs="Times New Roman"/>
          <w:sz w:val="28"/>
        </w:rPr>
        <w:t xml:space="preserve">В результате объединения физической инфраструктуры с цифровой </w:t>
      </w:r>
      <w:r w:rsidRPr="000E49C5">
        <w:rPr>
          <w:rFonts w:ascii="Times New Roman" w:hAnsi="Times New Roman" w:cs="Times New Roman"/>
          <w:sz w:val="28"/>
        </w:rPr>
        <w:lastRenderedPageBreak/>
        <w:t>инфраструктурой появится возможность предоставлять больше информации для принятия решений по управлению процессами жизнедеятельности населения.</w:t>
      </w:r>
    </w:p>
    <w:p w14:paraId="37CCCD6E" w14:textId="77777777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5DE7E6" w14:textId="315A3A3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повышена </w:t>
      </w:r>
      <w:r w:rsidR="00062F38">
        <w:rPr>
          <w:rFonts w:ascii="Times New Roman" w:hAnsi="Times New Roman" w:cs="Times New Roman"/>
          <w:sz w:val="28"/>
          <w:szCs w:val="28"/>
        </w:rPr>
        <w:t>доступность SMART-</w:t>
      </w:r>
      <w:r w:rsidR="003459C9" w:rsidRPr="00DA62B1">
        <w:rPr>
          <w:rFonts w:ascii="Times New Roman" w:hAnsi="Times New Roman" w:cs="Times New Roman"/>
          <w:sz w:val="28"/>
          <w:szCs w:val="28"/>
        </w:rPr>
        <w:t xml:space="preserve">инфраструктуры для всех жителей региона вне зависимости от места проживания; </w:t>
      </w:r>
    </w:p>
    <w:p w14:paraId="0F157181" w14:textId="7B46330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3459C9" w:rsidRPr="00DA62B1">
        <w:rPr>
          <w:rFonts w:ascii="Times New Roman" w:hAnsi="Times New Roman" w:cs="Times New Roman"/>
          <w:sz w:val="28"/>
          <w:szCs w:val="28"/>
        </w:rPr>
        <w:t>рост инвестиционной привлекательности региона;</w:t>
      </w:r>
    </w:p>
    <w:p w14:paraId="27BDBA88" w14:textId="71E2F3D8" w:rsidR="00A2718B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3459C9" w:rsidRPr="00A2718B">
        <w:rPr>
          <w:rFonts w:ascii="Times New Roman" w:hAnsi="Times New Roman" w:cs="Times New Roman"/>
          <w:sz w:val="28"/>
          <w:szCs w:val="28"/>
        </w:rPr>
        <w:t>улучшение маркетинга</w:t>
      </w:r>
      <w:r w:rsidR="00DA62B1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области.</w:t>
      </w:r>
    </w:p>
    <w:p w14:paraId="365CE75C" w14:textId="461943CB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8.1. Внедрение мобильных приложений сервисов услуг и системы информаци</w:t>
      </w:r>
      <w:r w:rsidR="00062F38">
        <w:rPr>
          <w:rFonts w:ascii="Times New Roman" w:hAnsi="Times New Roman" w:cs="Times New Roman"/>
          <w:i/>
          <w:sz w:val="28"/>
          <w:szCs w:val="28"/>
        </w:rPr>
        <w:t>онных центров для целевых групп</w:t>
      </w:r>
    </w:p>
    <w:p w14:paraId="25248100" w14:textId="77777777" w:rsidR="003459C9" w:rsidRPr="00457257" w:rsidRDefault="003459C9" w:rsidP="003459C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57257">
        <w:rPr>
          <w:color w:val="auto"/>
          <w:sz w:val="28"/>
          <w:szCs w:val="28"/>
        </w:rPr>
        <w:t xml:space="preserve">Повышенное внимание будет </w:t>
      </w:r>
      <w:r w:rsidRPr="000E49C5">
        <w:rPr>
          <w:color w:val="auto"/>
          <w:sz w:val="28"/>
          <w:szCs w:val="28"/>
        </w:rPr>
        <w:t>уделено созданию и развитию социальных систем с элементами локального взаимодействия, представляющих собой приложения и платформы</w:t>
      </w:r>
      <w:r w:rsidRPr="00457257">
        <w:rPr>
          <w:color w:val="auto"/>
          <w:sz w:val="28"/>
          <w:szCs w:val="28"/>
        </w:rPr>
        <w:t>, которые объединяют людей с общими или взаимодополняющими интересами и помогают им налаживать контакты. Они смогут функционировать на районном и городском уровне в виде сообществ на основе мобильных приложений для соседей, знакомств и волонтерской работы, а также платформ для общения по интересам.</w:t>
      </w:r>
    </w:p>
    <w:p w14:paraId="0475A8E8" w14:textId="77777777" w:rsidR="003459C9" w:rsidRPr="00457257" w:rsidRDefault="003459C9" w:rsidP="003459C9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0DD7FD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 применяется технология хакатон – способ коллективной разработки платформ, операционных систем, мобильных приложений специалистами из разных областей разработки программного обеспечения (программисты, дизайнеры, менеджеры);</w:t>
      </w:r>
    </w:p>
    <w:p w14:paraId="3C7DE70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разработаны и массово применяются стандартизированные интерфейсы, обеспечивающие горизонтальное взаимодействие отдельных систем.</w:t>
      </w:r>
    </w:p>
    <w:p w14:paraId="45148016" w14:textId="28EACB06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8.2. Повышение доступно</w:t>
      </w:r>
      <w:r w:rsidR="00062F38">
        <w:rPr>
          <w:rFonts w:ascii="Times New Roman" w:hAnsi="Times New Roman" w:cs="Times New Roman"/>
          <w:i/>
          <w:sz w:val="28"/>
          <w:szCs w:val="28"/>
        </w:rPr>
        <w:t>сти высокоскоростного интернета</w:t>
      </w:r>
    </w:p>
    <w:p w14:paraId="3E829A98" w14:textId="4A67C1AA" w:rsidR="003459C9" w:rsidRPr="00457257" w:rsidRDefault="00062F38" w:rsidP="003459C9">
      <w:pPr>
        <w:spacing w:after="120"/>
        <w:ind w:firstLine="720"/>
        <w:jc w:val="both"/>
        <w:rPr>
          <w:rFonts w:ascii="Times New Roman" w:hAnsi="Times New Roman" w:cs="Times New Roman"/>
          <w:sz w:val="28"/>
        </w:rPr>
      </w:pPr>
      <w:r w:rsidRPr="00D510CA">
        <w:rPr>
          <w:rFonts w:ascii="Times New Roman" w:hAnsi="Times New Roman" w:cs="Times New Roman"/>
          <w:sz w:val="28"/>
        </w:rPr>
        <w:t xml:space="preserve">Первостепенное внимание </w:t>
      </w:r>
      <w:r w:rsidR="003459C9" w:rsidRPr="00457257">
        <w:rPr>
          <w:rFonts w:ascii="Times New Roman" w:hAnsi="Times New Roman" w:cs="Times New Roman"/>
          <w:sz w:val="28"/>
        </w:rPr>
        <w:t>будет уделено обеспечению надежности и доступности высокоскоростного интернета для пользователей вне зависимости от места нахождения и характера трудовой деятельности.</w:t>
      </w:r>
    </w:p>
    <w:p w14:paraId="33718173" w14:textId="77777777" w:rsidR="003459C9" w:rsidRPr="00457257" w:rsidRDefault="003459C9" w:rsidP="003459C9">
      <w:pPr>
        <w:spacing w:after="120"/>
        <w:ind w:left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Ожидаемые результаты:</w:t>
      </w:r>
    </w:p>
    <w:p w14:paraId="247FF684" w14:textId="355B0211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обеспечено нали</w:t>
      </w:r>
      <w:r w:rsidR="001A01DA">
        <w:rPr>
          <w:rFonts w:ascii="Times New Roman" w:hAnsi="Times New Roman" w:cs="Times New Roman"/>
          <w:sz w:val="28"/>
        </w:rPr>
        <w:t xml:space="preserve">чие бесплатных точек Wi-Fi, в том </w:t>
      </w:r>
      <w:r w:rsidRPr="00457257">
        <w:rPr>
          <w:rFonts w:ascii="Times New Roman" w:hAnsi="Times New Roman" w:cs="Times New Roman"/>
          <w:sz w:val="28"/>
        </w:rPr>
        <w:t>ч</w:t>
      </w:r>
      <w:r w:rsidR="001A01DA">
        <w:rPr>
          <w:rFonts w:ascii="Times New Roman" w:hAnsi="Times New Roman" w:cs="Times New Roman"/>
          <w:sz w:val="28"/>
        </w:rPr>
        <w:t>исле</w:t>
      </w:r>
      <w:r w:rsidRPr="00457257">
        <w:rPr>
          <w:rFonts w:ascii="Times New Roman" w:hAnsi="Times New Roman" w:cs="Times New Roman"/>
          <w:sz w:val="28"/>
        </w:rPr>
        <w:t xml:space="preserve"> в общественном транспорте, сельской местности; </w:t>
      </w:r>
    </w:p>
    <w:p w14:paraId="5C20E258" w14:textId="77777777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функционируют сети мобильного широкополосного доступа.</w:t>
      </w:r>
    </w:p>
    <w:p w14:paraId="387E2FA7" w14:textId="5440E855" w:rsidR="003459C9" w:rsidRPr="00A2718B" w:rsidRDefault="003459C9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8.3. Улуч</w:t>
      </w:r>
      <w:r w:rsidR="0091604F">
        <w:rPr>
          <w:rFonts w:ascii="Times New Roman" w:hAnsi="Times New Roman" w:cs="Times New Roman"/>
          <w:i/>
          <w:sz w:val="28"/>
          <w:szCs w:val="28"/>
        </w:rPr>
        <w:t>шение транспортной мо</w:t>
      </w:r>
      <w:r w:rsidR="00062F38">
        <w:rPr>
          <w:rFonts w:ascii="Times New Roman" w:hAnsi="Times New Roman" w:cs="Times New Roman"/>
          <w:i/>
          <w:sz w:val="28"/>
          <w:szCs w:val="28"/>
        </w:rPr>
        <w:t>бильности</w:t>
      </w:r>
    </w:p>
    <w:p w14:paraId="23F77AB1" w14:textId="23E7BB73" w:rsidR="00F85A42" w:rsidRPr="00457257" w:rsidRDefault="00F85A42" w:rsidP="00F85A42">
      <w:pPr>
        <w:spacing w:after="120"/>
        <w:ind w:firstLine="709"/>
        <w:jc w:val="both"/>
        <w:rPr>
          <w:rFonts w:ascii="Times New Roman" w:hAnsi="Times New Roman" w:cs="Times New Roman"/>
          <w:sz w:val="28"/>
          <w:lang w:eastAsia="be-BY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Приоритетной задачей является создание транспортной системы, обеспечивающей высокое качество услуг, их безопасность, а также защиту окружающей среды. </w:t>
      </w:r>
      <w:r w:rsidRPr="00457257">
        <w:rPr>
          <w:rFonts w:ascii="Times New Roman" w:hAnsi="Times New Roman" w:cs="Times New Roman"/>
          <w:sz w:val="28"/>
          <w:lang w:eastAsia="be-BY"/>
        </w:rPr>
        <w:t xml:space="preserve">Инструментами улучшения транспортной мобильности станут планы городской и сельской мобильности, единые системы </w:t>
      </w:r>
      <w:r w:rsidRPr="00457257">
        <w:rPr>
          <w:rFonts w:ascii="Times New Roman" w:hAnsi="Times New Roman" w:cs="Times New Roman"/>
          <w:sz w:val="28"/>
          <w:lang w:eastAsia="be-BY"/>
        </w:rPr>
        <w:lastRenderedPageBreak/>
        <w:t>управления перевозками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пассажиров, интегрированные расписания и билеты, электронные унифицированные документы для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перевозчиков.</w:t>
      </w:r>
    </w:p>
    <w:p w14:paraId="682A8F99" w14:textId="77777777" w:rsidR="00F85A42" w:rsidRPr="00457257" w:rsidRDefault="00F85A42" w:rsidP="00F85A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3D3BC5F" w14:textId="2DDE4B83" w:rsidR="00F85A42" w:rsidRPr="00DA62B1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повышена доступность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общественного транспорта;</w:t>
      </w:r>
    </w:p>
    <w:p w14:paraId="2CEE4F8C" w14:textId="2FC983D2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диверсифицированы виды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мобильности: поддержка и развитие </w:t>
      </w:r>
      <w:r w:rsidR="00F85A42" w:rsidRPr="00D55363">
        <w:rPr>
          <w:rFonts w:ascii="Times New Roman" w:hAnsi="Times New Roman" w:cs="Times New Roman"/>
          <w:sz w:val="28"/>
          <w:szCs w:val="28"/>
        </w:rPr>
        <w:t>альтернативных способов передвижения (на велосипедах и пешком);</w:t>
      </w:r>
    </w:p>
    <w:p w14:paraId="4D6E68D4" w14:textId="0AE1D16E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активно развивается инфраструктура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велодвижения;</w:t>
      </w:r>
    </w:p>
    <w:p w14:paraId="1FB864FC" w14:textId="35E96FC5" w:rsidR="00F85A42" w:rsidRPr="00D55363" w:rsidRDefault="00D55363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 xml:space="preserve">эффективно </w:t>
      </w:r>
      <w:r w:rsidR="00A2718B" w:rsidRPr="00D55363">
        <w:rPr>
          <w:rFonts w:ascii="Times New Roman" w:hAnsi="Times New Roman" w:cs="Times New Roman"/>
          <w:sz w:val="28"/>
          <w:szCs w:val="28"/>
        </w:rPr>
        <w:t>используются финансовые ресурсы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r w:rsidRPr="00D55363">
        <w:rPr>
          <w:rFonts w:ascii="Times New Roman" w:hAnsi="Times New Roman" w:cs="Times New Roman"/>
          <w:sz w:val="28"/>
          <w:szCs w:val="28"/>
        </w:rPr>
        <w:t>экологичных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видов транспорта;</w:t>
      </w:r>
    </w:p>
    <w:p w14:paraId="0006D478" w14:textId="5C578393" w:rsidR="00F85A42" w:rsidRPr="00457257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формирование гибкой тарифной политики, разработка экономически обоснованной </w:t>
      </w:r>
      <w:r w:rsidR="005F47BA">
        <w:rPr>
          <w:rFonts w:ascii="Times New Roman" w:hAnsi="Times New Roman" w:cs="Times New Roman"/>
          <w:sz w:val="28"/>
          <w:szCs w:val="28"/>
        </w:rPr>
        <w:t>системы предоставления</w:t>
      </w:r>
      <w:r w:rsidR="00F85A42" w:rsidRPr="00457257">
        <w:rPr>
          <w:rFonts w:ascii="Times New Roman" w:hAnsi="Times New Roman" w:cs="Times New Roman"/>
          <w:sz w:val="28"/>
          <w:szCs w:val="28"/>
        </w:rPr>
        <w:t xml:space="preserve"> скидок на различные виды транспортных услуг.</w:t>
      </w:r>
    </w:p>
    <w:p w14:paraId="2111A68F" w14:textId="162B321C" w:rsidR="00F85A42" w:rsidRPr="00A2718B" w:rsidRDefault="00F85A42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8</w:t>
      </w:r>
      <w:r w:rsidRPr="00A2718B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3.</w:t>
      </w:r>
      <w:r w:rsidRPr="00A2718B">
        <w:rPr>
          <w:rFonts w:ascii="Times New Roman" w:hAnsi="Times New Roman" w:cs="Times New Roman"/>
          <w:i/>
          <w:sz w:val="28"/>
          <w:szCs w:val="28"/>
        </w:rPr>
        <w:t>1. Создание и развитие интел</w:t>
      </w:r>
      <w:r w:rsidR="00062F38">
        <w:rPr>
          <w:rFonts w:ascii="Times New Roman" w:hAnsi="Times New Roman" w:cs="Times New Roman"/>
          <w:i/>
          <w:sz w:val="28"/>
          <w:szCs w:val="28"/>
        </w:rPr>
        <w:t>лектуальных транспортных систем</w:t>
      </w:r>
    </w:p>
    <w:p w14:paraId="3D2F80CF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Будет создана </w:t>
      </w:r>
      <w:hyperlink r:id="rId14" w:tooltip="Интеллектуаль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интеллектуальная система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использующая </w:t>
      </w:r>
      <w:hyperlink r:id="rId15" w:tooltip="Инновационная разработк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инновационные разработки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Моделирование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моделировании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Транспорт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систем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tooltip="Регулирование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регулировании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9" w:tooltip="Транспортный поток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потоков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предоставляющая конечным </w:t>
      </w:r>
      <w:hyperlink r:id="rId20" w:tooltip="Потребител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потребителям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большую </w:t>
      </w:r>
      <w:hyperlink r:id="rId21" w:tooltip="Информатив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информативность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2" w:tooltip="Безопас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безопасность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а также качественно повышающая уровень взаимодействия </w:t>
      </w:r>
      <w:hyperlink r:id="rId23" w:tooltip="Участник движения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участников движения</w:t>
        </w:r>
      </w:hyperlink>
      <w:r w:rsidRPr="00457257">
        <w:rPr>
          <w:rFonts w:ascii="Times New Roman" w:hAnsi="Times New Roman" w:cs="Times New Roman"/>
          <w:sz w:val="28"/>
          <w:szCs w:val="28"/>
        </w:rPr>
        <w:t>, использующих различные виды транспорта, по сравнению с обычными транспортными системами.</w:t>
      </w:r>
    </w:p>
    <w:p w14:paraId="626D69E7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A84A18E" w14:textId="636D8D1C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>внедрена систем</w:t>
      </w:r>
      <w:r w:rsidR="00062F38">
        <w:rPr>
          <w:rFonts w:ascii="Times New Roman" w:hAnsi="Times New Roman" w:cs="Times New Roman"/>
          <w:sz w:val="28"/>
        </w:rPr>
        <w:t>а</w:t>
      </w:r>
      <w:r w:rsidRPr="00457257">
        <w:rPr>
          <w:rFonts w:ascii="Times New Roman" w:hAnsi="Times New Roman" w:cs="Times New Roman"/>
          <w:sz w:val="28"/>
        </w:rPr>
        <w:t xml:space="preserve"> мониторинга общественного транспорта,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ситуационных центров </w:t>
      </w:r>
      <w:r w:rsidR="00062F38">
        <w:rPr>
          <w:rFonts w:ascii="Times New Roman" w:hAnsi="Times New Roman" w:cs="Times New Roman"/>
          <w:sz w:val="28"/>
          <w:szCs w:val="28"/>
        </w:rPr>
        <w:t>управления транспортом и сети «у</w:t>
      </w:r>
      <w:r w:rsidRPr="00457257">
        <w:rPr>
          <w:rFonts w:ascii="Times New Roman" w:hAnsi="Times New Roman" w:cs="Times New Roman"/>
          <w:sz w:val="28"/>
          <w:szCs w:val="28"/>
        </w:rPr>
        <w:t>мных остановок»;</w:t>
      </w:r>
    </w:p>
    <w:p w14:paraId="6D3687DE" w14:textId="01C823A8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многофункциональные городские и районные порталы, ориентированные на использование мобиль</w:t>
      </w:r>
      <w:r w:rsidR="00366E38">
        <w:rPr>
          <w:rFonts w:ascii="Times New Roman" w:hAnsi="Times New Roman" w:cs="Times New Roman"/>
          <w:sz w:val="28"/>
          <w:szCs w:val="28"/>
        </w:rPr>
        <w:t xml:space="preserve">ных приложений и </w:t>
      </w:r>
      <w:r w:rsidR="00366E38" w:rsidRPr="00DA62B1">
        <w:rPr>
          <w:rFonts w:ascii="Times New Roman" w:hAnsi="Times New Roman" w:cs="Times New Roman"/>
          <w:sz w:val="28"/>
          <w:szCs w:val="28"/>
        </w:rPr>
        <w:t>предоставляющие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широкий спектр сервисов городской инфраструктуры и услуг;</w:t>
      </w:r>
    </w:p>
    <w:p w14:paraId="60075432" w14:textId="7238B26B" w:rsidR="00F85A42" w:rsidRPr="00457257" w:rsidRDefault="00062F3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внедрена концепция и</w:t>
      </w:r>
      <w:r w:rsidR="00F85A42" w:rsidRPr="00457257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>а вещей</w:t>
      </w:r>
      <w:r w:rsidR="00F85A42" w:rsidRPr="00457257">
        <w:rPr>
          <w:rFonts w:ascii="Times New Roman" w:hAnsi="Times New Roman" w:cs="Times New Roman"/>
          <w:sz w:val="28"/>
          <w:szCs w:val="28"/>
        </w:rPr>
        <w:t>, облачных вычислений для оптимизации транспортных потоков, в том числе диагностики состояния транспортной</w:t>
      </w:r>
      <w:r w:rsidR="00F85A42" w:rsidRPr="00457257">
        <w:rPr>
          <w:rFonts w:ascii="Times New Roman" w:hAnsi="Times New Roman" w:cs="Times New Roman"/>
          <w:bCs/>
          <w:sz w:val="28"/>
        </w:rPr>
        <w:t xml:space="preserve"> инфраструктуры.</w:t>
      </w:r>
    </w:p>
    <w:p w14:paraId="1435E872" w14:textId="69BC399D" w:rsidR="00F85A42" w:rsidRPr="00366E38" w:rsidRDefault="00F85A42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366E38">
        <w:rPr>
          <w:rFonts w:ascii="Times New Roman" w:hAnsi="Times New Roman" w:cs="Times New Roman"/>
          <w:i/>
          <w:sz w:val="28"/>
          <w:szCs w:val="28"/>
        </w:rPr>
        <w:t>8.3</w:t>
      </w:r>
      <w:r w:rsidRPr="00366E38">
        <w:rPr>
          <w:rFonts w:ascii="Times New Roman" w:hAnsi="Times New Roman" w:cs="Times New Roman"/>
          <w:i/>
          <w:sz w:val="28"/>
          <w:szCs w:val="28"/>
        </w:rPr>
        <w:t>.2. Р</w:t>
      </w:r>
      <w:r w:rsidR="00EC5056">
        <w:rPr>
          <w:rFonts w:ascii="Times New Roman" w:hAnsi="Times New Roman" w:cs="Times New Roman"/>
          <w:i/>
          <w:sz w:val="28"/>
          <w:szCs w:val="28"/>
        </w:rPr>
        <w:t>азвитие инклюзивной мобильности</w:t>
      </w:r>
    </w:p>
    <w:p w14:paraId="72FA2EAB" w14:textId="17FAB19F" w:rsidR="00D65364" w:rsidRPr="00EF0395" w:rsidRDefault="00F85A42" w:rsidP="00EF0395">
      <w:pPr>
        <w:spacing w:after="120"/>
        <w:ind w:firstLine="69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Предусматривается создание на всей территории региона условий для безопасного и комфортного передвижения населения, прежде всего</w:t>
      </w:r>
      <w:r w:rsidR="005E4AB2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представителей маломобильной группы населения.</w:t>
      </w:r>
      <w:r w:rsidRPr="00457257">
        <w:rPr>
          <w:rFonts w:ascii="Arial" w:hAnsi="Arial" w:cs="Arial"/>
          <w:sz w:val="21"/>
          <w:szCs w:val="21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Человек независимо от состояния здоровья сможет ориентироваться в среде своего пребывания, учитывающей его потребности и предпочтения, с возможностью безопасно и гарантированно добраться до конкретного места назначения. </w:t>
      </w:r>
    </w:p>
    <w:p w14:paraId="22F2B083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6A515A" w14:textId="78687F10" w:rsidR="00F85A42" w:rsidRPr="000E49C5" w:rsidRDefault="00F85A42" w:rsidP="0004596C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реализуются </w:t>
      </w:r>
      <w:r w:rsidR="0056193F" w:rsidRPr="000E49C5">
        <w:rPr>
          <w:rFonts w:ascii="Times New Roman" w:hAnsi="Times New Roman" w:cs="Times New Roman"/>
          <w:sz w:val="28"/>
          <w:szCs w:val="28"/>
        </w:rPr>
        <w:t xml:space="preserve">городские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районные Планы </w:t>
      </w:r>
      <w:r w:rsidRPr="000E49C5">
        <w:rPr>
          <w:rFonts w:ascii="Times New Roman" w:hAnsi="Times New Roman" w:cs="Times New Roman"/>
          <w:sz w:val="28"/>
          <w:szCs w:val="28"/>
        </w:rPr>
        <w:lastRenderedPageBreak/>
        <w:t xml:space="preserve">инклюзивной мобильности; </w:t>
      </w:r>
    </w:p>
    <w:p w14:paraId="30BFD9A4" w14:textId="6E68F03B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</w:rPr>
        <w:t xml:space="preserve">создана </w:t>
      </w:r>
      <w:r w:rsidRPr="000E49C5">
        <w:rPr>
          <w:rFonts w:ascii="Times New Roman" w:hAnsi="Times New Roman" w:cs="Times New Roman"/>
          <w:sz w:val="28"/>
          <w:szCs w:val="28"/>
        </w:rPr>
        <w:t xml:space="preserve">доступная транспортная среда для лиц с ограниченными возможностями и других маломобильных </w:t>
      </w:r>
      <w:r w:rsidR="00EC5056">
        <w:rPr>
          <w:rFonts w:ascii="Times New Roman" w:hAnsi="Times New Roman" w:cs="Times New Roman"/>
          <w:sz w:val="28"/>
          <w:szCs w:val="28"/>
        </w:rPr>
        <w:t>групп населения;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0D2A4A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автомобильный и электрический</w:t>
      </w:r>
      <w:r w:rsidRPr="00457257">
        <w:rPr>
          <w:rFonts w:ascii="Times New Roman" w:hAnsi="Times New Roman" w:cs="Times New Roman"/>
          <w:sz w:val="28"/>
        </w:rPr>
        <w:t xml:space="preserve"> транспорт общего пользования адаптирован для перевозки маломобильных граждан;</w:t>
      </w:r>
    </w:p>
    <w:p w14:paraId="531C3E2F" w14:textId="1C1041DE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усовершенствована маршрутная сеть для перевозок пассажиров, проживающих в удаленных населенных пунктах</w:t>
      </w:r>
      <w:r w:rsidR="00EC5056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с возможностью индивидуального вызова транспортного средства;</w:t>
      </w:r>
    </w:p>
    <w:p w14:paraId="7D8A8117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улучшено транспортно-эксплуатационное состояние местных автомобильных дорог населенных пунктов, в которых проживает преимущественно пожилое население.</w:t>
      </w:r>
    </w:p>
    <w:p w14:paraId="5457550A" w14:textId="30E707D5" w:rsidR="003459C9" w:rsidRPr="00366E38" w:rsidRDefault="003459C9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>ОЦ 8.4.</w:t>
      </w:r>
      <w:r w:rsidR="00EC5056">
        <w:rPr>
          <w:rFonts w:ascii="Times New Roman" w:hAnsi="Times New Roman" w:cs="Times New Roman"/>
          <w:i/>
          <w:sz w:val="28"/>
          <w:szCs w:val="28"/>
        </w:rPr>
        <w:t xml:space="preserve"> Повышение трудовой мобильности</w:t>
      </w:r>
    </w:p>
    <w:p w14:paraId="356634B4" w14:textId="77777777" w:rsidR="003459C9" w:rsidRPr="00457257" w:rsidRDefault="003459C9" w:rsidP="003459C9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Приоритетное значение будет иметь повышение эффективности использования трудового потенциала </w:t>
      </w:r>
      <w:r w:rsidRPr="00457257">
        <w:rPr>
          <w:rFonts w:ascii="Times New Roman" w:hAnsi="Times New Roman" w:cs="Times New Roman"/>
          <w:iCs/>
          <w:sz w:val="28"/>
        </w:rPr>
        <w:t>на основе формирования новых моделей занятости, обучения профессиям будущего и повышения территориальной мобильности рабочей силы.</w:t>
      </w:r>
    </w:p>
    <w:p w14:paraId="2D00AF97" w14:textId="77777777" w:rsidR="003459C9" w:rsidRPr="00457257" w:rsidRDefault="003459C9" w:rsidP="003459C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E5CF14D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и эффективно функционируют ресурсные центры по поддержке наиболее востребованных на рынке труда новых профессиональных компетенций;</w:t>
      </w:r>
    </w:p>
    <w:p w14:paraId="1EA1C85A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внедряется в практику система удаленной работы;</w:t>
      </w:r>
    </w:p>
    <w:p w14:paraId="3F8FF312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создана гибкая система подготовки, переподготовки и повышения квалификации кадров по наиболее востребованным и перспективным профессиям, отвечающая современным потребностям рынка;</w:t>
      </w:r>
    </w:p>
    <w:p w14:paraId="106CD33B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условия для привлечения на постоянное место жительства квалифицированных специалистов на территории, испытывающие недостаток в трудовых ресурсах.</w:t>
      </w:r>
    </w:p>
    <w:p w14:paraId="550477C5" w14:textId="474D55C5" w:rsidR="00453EEA" w:rsidRPr="00D55363" w:rsidRDefault="00E82BE6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5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 xml:space="preserve">. Внедрение интеллектуальных систем общественной </w:t>
      </w:r>
      <w:r w:rsidR="00EC5056">
        <w:rPr>
          <w:rFonts w:ascii="Times New Roman" w:hAnsi="Times New Roman" w:cs="Times New Roman"/>
          <w:i/>
          <w:sz w:val="28"/>
          <w:szCs w:val="28"/>
        </w:rPr>
        <w:t>безопасности</w:t>
      </w:r>
    </w:p>
    <w:p w14:paraId="2773B515" w14:textId="2CAF245F" w:rsidR="00453EEA" w:rsidRPr="00457257" w:rsidRDefault="00EC5056" w:rsidP="002E71F6">
      <w:pPr>
        <w:widowControl w:val="0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>
        <w:rPr>
          <w:rFonts w:ascii="Times New Roman" w:eastAsia="MinionPro-Regular" w:hAnsi="Times New Roman" w:cs="Times New Roman"/>
          <w:sz w:val="28"/>
          <w:szCs w:val="28"/>
        </w:rPr>
        <w:t>Буду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>т усовершенствованы условия для безопасно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й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жизнедеятельности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населения вне зависимости от места 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проживания 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и характера 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труда.</w:t>
      </w:r>
    </w:p>
    <w:p w14:paraId="1CF6AB6A" w14:textId="77777777" w:rsidR="00453EEA" w:rsidRPr="00457257" w:rsidRDefault="00453EEA" w:rsidP="002E71F6">
      <w:pPr>
        <w:pStyle w:val="a7"/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E1AD19B" w14:textId="59AE53C9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созданы системы интеллектуального видеонаблюдения;</w:t>
      </w:r>
    </w:p>
    <w:p w14:paraId="0FD13464" w14:textId="25899B6C" w:rsidR="003B2A8F" w:rsidRPr="00457257" w:rsidRDefault="003B2A8F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обеспечена кибербезопасность для юридических лиц и населения</w:t>
      </w:r>
      <w:r w:rsidR="00704A9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5E807D1" w14:textId="6099531C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системы информирования граждан о возникновении чрезвычайных ситуаций;</w:t>
      </w:r>
    </w:p>
    <w:p w14:paraId="751634BB" w14:textId="45EC1898" w:rsidR="003B2A8F" w:rsidRPr="00457257" w:rsidRDefault="003B2A8F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обеспечена защита персональных данных физических лиц;</w:t>
      </w:r>
    </w:p>
    <w:p w14:paraId="264D678D" w14:textId="1C0C9233" w:rsidR="003B2A8F" w:rsidRPr="00DA62B1" w:rsidRDefault="00704A9D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53EEA" w:rsidRPr="00DA62B1">
        <w:rPr>
          <w:rFonts w:ascii="Times New Roman" w:hAnsi="Times New Roman" w:cs="Times New Roman"/>
          <w:sz w:val="28"/>
          <w:szCs w:val="28"/>
        </w:rPr>
        <w:t>повышение уровня безопасности граждан, предупреждение возможности наступления чрезвычайных происшествий и аварийных ситуаций;</w:t>
      </w:r>
      <w:r w:rsidR="003B2A8F" w:rsidRPr="00DA6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7FABE" w14:textId="62A1039F" w:rsidR="009C2A95" w:rsidRPr="00457257" w:rsidRDefault="00704A9D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453EEA" w:rsidRPr="00457257">
        <w:rPr>
          <w:rFonts w:ascii="Times New Roman" w:hAnsi="Times New Roman" w:cs="Times New Roman"/>
          <w:sz w:val="28"/>
          <w:szCs w:val="28"/>
        </w:rPr>
        <w:t>количества правонарушений.</w:t>
      </w:r>
    </w:p>
    <w:p w14:paraId="05179068" w14:textId="24378C46" w:rsidR="0076086A" w:rsidRPr="00704A9D" w:rsidRDefault="0076086A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6</w:t>
      </w:r>
      <w:r w:rsidRPr="00704A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37090" w:rsidRPr="00704A9D">
        <w:rPr>
          <w:rFonts w:ascii="Times New Roman" w:hAnsi="Times New Roman" w:cs="Times New Roman"/>
          <w:i/>
          <w:sz w:val="28"/>
          <w:szCs w:val="28"/>
        </w:rPr>
        <w:t>Ориентация образования</w:t>
      </w:r>
      <w:r w:rsidR="00EC5056">
        <w:rPr>
          <w:rFonts w:ascii="Times New Roman" w:hAnsi="Times New Roman" w:cs="Times New Roman"/>
          <w:i/>
          <w:sz w:val="28"/>
          <w:szCs w:val="28"/>
        </w:rPr>
        <w:t xml:space="preserve"> на развитие цифровой экономики</w:t>
      </w:r>
    </w:p>
    <w:p w14:paraId="03948B55" w14:textId="7700B043" w:rsidR="0091604F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lastRenderedPageBreak/>
        <w:t>По различным оценкам, в ближайшие 10–20 лет перестанут существовать около 50</w:t>
      </w:r>
      <w:r w:rsidR="005E4AB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% профессий. Значительные изменения затронут сферы логистики, производства, розничной торговли, сельского хозяйства. Существенно сократится административно-управленческий персонал. Цифровая революция потребует изменений в структуре подготовки и переквалификаци</w:t>
      </w:r>
      <w:r w:rsidR="00DA62B1">
        <w:rPr>
          <w:rFonts w:ascii="Times New Roman" w:hAnsi="Times New Roman" w:cs="Times New Roman"/>
          <w:sz w:val="28"/>
        </w:rPr>
        <w:t>и кадров к профессиям будущего.</w:t>
      </w:r>
    </w:p>
    <w:p w14:paraId="31B41585" w14:textId="0D291F9E" w:rsidR="00037090" w:rsidRPr="000E49C5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Образовательный процесс в цифровую эпоху будет направлен на развитие таких компетенций</w:t>
      </w:r>
      <w:r w:rsidR="00EC5056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определение цифровых потребностей и ресурсов; принятие осознанных решений о наиболее подходящих цифровых инструментах в соответствии с целью или необходимостью; решение концептуальных проблем с </w:t>
      </w:r>
      <w:r w:rsidRPr="000E49C5">
        <w:rPr>
          <w:rFonts w:ascii="Times New Roman" w:hAnsi="Times New Roman" w:cs="Times New Roman"/>
          <w:sz w:val="28"/>
          <w:szCs w:val="28"/>
        </w:rPr>
        <w:t xml:space="preserve">помощью цифровых средств; творческое использование технологий; решение технических проблем; </w:t>
      </w:r>
      <w:r w:rsidR="000E49C5" w:rsidRPr="000E49C5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компетенций.</w:t>
      </w:r>
    </w:p>
    <w:p w14:paraId="64AA6C00" w14:textId="77777777" w:rsidR="00037090" w:rsidRPr="00457257" w:rsidRDefault="00037090" w:rsidP="0003709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Основные результаты:</w:t>
      </w:r>
    </w:p>
    <w:p w14:paraId="78FE3049" w14:textId="00AE1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открытие новых образовательных программ и специальностей: цифровая трансформация промышленности, цифровая логистика, цифровой туризм, цифровое сельское хозяйство, цифровое здравоохранение и </w:t>
      </w:r>
      <w:r w:rsidR="005F47BA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р.;</w:t>
      </w:r>
    </w:p>
    <w:p w14:paraId="4A8F5D20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переобучение всех преподавателей и учителей с целью изучения современных технологий обучения;</w:t>
      </w:r>
    </w:p>
    <w:p w14:paraId="78F47129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введение смешанного обучения (комбинирование онлайн и традиционного обучения);</w:t>
      </w:r>
    </w:p>
    <w:p w14:paraId="54A6183F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 корпоративного и университетского образования;</w:t>
      </w:r>
    </w:p>
    <w:p w14:paraId="02FD0786" w14:textId="77AAB34B" w:rsidR="00037090" w:rsidRPr="00457257" w:rsidRDefault="001F73A7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эффективное взаимодействие региональных, национальных и зарубежных вузов обеспечивает </w:t>
      </w:r>
      <w:r w:rsidR="00037090" w:rsidRPr="00457257">
        <w:rPr>
          <w:rFonts w:ascii="Times New Roman" w:hAnsi="Times New Roman" w:cs="Times New Roman"/>
          <w:sz w:val="28"/>
          <w:szCs w:val="28"/>
        </w:rPr>
        <w:t>потребност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области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в IT-специалистах;</w:t>
      </w:r>
    </w:p>
    <w:p w14:paraId="401662F7" w14:textId="66AB8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уровня цифровой и предпринимательской грамотности всех школьников и студентов;</w:t>
      </w:r>
    </w:p>
    <w:p w14:paraId="59A1BD36" w14:textId="4334292F" w:rsidR="00037090" w:rsidRPr="00457257" w:rsidRDefault="007F4F8B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C6A5186" wp14:editId="7833C060">
            <wp:simplePos x="0" y="0"/>
            <wp:positionH relativeFrom="margin">
              <wp:align>right</wp:align>
            </wp:positionH>
            <wp:positionV relativeFrom="paragraph">
              <wp:posOffset>202814</wp:posOffset>
            </wp:positionV>
            <wp:extent cx="2480310" cy="2543810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r="10593" b="4048"/>
                    <a:stretch/>
                  </pic:blipFill>
                  <pic:spPr bwMode="auto">
                    <a:xfrm>
                      <a:off x="0" y="0"/>
                      <a:ext cx="2480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090" w:rsidRPr="00457257">
        <w:rPr>
          <w:rFonts w:ascii="Times New Roman" w:hAnsi="Times New Roman" w:cs="Times New Roman"/>
          <w:sz w:val="28"/>
          <w:szCs w:val="28"/>
        </w:rPr>
        <w:t>создание сети ресурсных центров развития IT-компетенций для всех возрастов;</w:t>
      </w:r>
      <w:r w:rsidR="00C97E10" w:rsidRPr="00C97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0281D6B" w14:textId="4F8F3013" w:rsidR="00453EEA" w:rsidRPr="00C97E10" w:rsidRDefault="00037090" w:rsidP="00453EEA">
      <w:pPr>
        <w:pStyle w:val="a7"/>
        <w:numPr>
          <w:ilvl w:val="0"/>
          <w:numId w:val="25"/>
        </w:numPr>
        <w:ind w:left="1423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университетов как драйверов цифровой трансформации экономики и общества.</w:t>
      </w:r>
    </w:p>
    <w:p w14:paraId="1F0EC3DD" w14:textId="6F36CF98" w:rsidR="00B70BCD" w:rsidRPr="00457257" w:rsidRDefault="00B70BCD" w:rsidP="00B70BCD">
      <w:pPr>
        <w:pStyle w:val="a7"/>
        <w:widowControl w:val="0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 w:rsidR="00704A9D">
        <w:rPr>
          <w:rFonts w:ascii="Times New Roman" w:hAnsi="Times New Roman" w:cs="Times New Roman"/>
          <w:sz w:val="28"/>
          <w:szCs w:val="28"/>
        </w:rPr>
        <w:t>ионального акселератора «SMART</w:t>
      </w:r>
      <w:r w:rsidR="00EC5056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управление развитием или цифровизация процессов развития» внесут вклад в </w:t>
      </w:r>
      <w:r w:rsidR="00C97E10" w:rsidRPr="008913DD">
        <w:rPr>
          <w:rFonts w:ascii="Times New Roman" w:hAnsi="Times New Roman" w:cs="Times New Roman"/>
          <w:sz w:val="28"/>
          <w:szCs w:val="28"/>
        </w:rPr>
        <w:t>достижение</w:t>
      </w:r>
      <w:r w:rsidR="00704A9D" w:rsidRPr="008913DD">
        <w:rPr>
          <w:rFonts w:ascii="Times New Roman" w:hAnsi="Times New Roman" w:cs="Times New Roman"/>
          <w:sz w:val="28"/>
          <w:szCs w:val="28"/>
        </w:rPr>
        <w:t xml:space="preserve"> ЦУР</w:t>
      </w:r>
      <w:r w:rsidR="00EC5056" w:rsidRPr="008913DD">
        <w:rPr>
          <w:rFonts w:ascii="Times New Roman" w:hAnsi="Times New Roman" w:cs="Times New Roman"/>
          <w:sz w:val="28"/>
          <w:szCs w:val="28"/>
        </w:rPr>
        <w:t xml:space="preserve"> 1, 2, 3, 4, 6, 7, 8,</w:t>
      </w:r>
      <w:r w:rsidR="00C97E10" w:rsidRPr="008913DD">
        <w:rPr>
          <w:rFonts w:ascii="Times New Roman" w:hAnsi="Times New Roman" w:cs="Times New Roman"/>
          <w:sz w:val="28"/>
          <w:szCs w:val="28"/>
        </w:rPr>
        <w:t xml:space="preserve"> </w:t>
      </w:r>
      <w:r w:rsidR="00EC5056" w:rsidRPr="008913DD">
        <w:rPr>
          <w:rFonts w:ascii="Times New Roman" w:hAnsi="Times New Roman" w:cs="Times New Roman"/>
          <w:sz w:val="28"/>
          <w:szCs w:val="28"/>
        </w:rPr>
        <w:t>9,</w:t>
      </w:r>
      <w:r w:rsidR="00761459" w:rsidRPr="008913DD">
        <w:rPr>
          <w:rFonts w:ascii="Times New Roman" w:hAnsi="Times New Roman" w:cs="Times New Roman"/>
          <w:sz w:val="28"/>
          <w:szCs w:val="28"/>
        </w:rPr>
        <w:t xml:space="preserve"> </w:t>
      </w:r>
      <w:r w:rsidR="00EC5056" w:rsidRPr="008913DD">
        <w:rPr>
          <w:rFonts w:ascii="Times New Roman" w:hAnsi="Times New Roman" w:cs="Times New Roman"/>
          <w:sz w:val="28"/>
          <w:szCs w:val="28"/>
        </w:rPr>
        <w:t>10, 11, 12, 16,</w:t>
      </w:r>
      <w:r w:rsidR="00C97E10" w:rsidRPr="008913DD">
        <w:rPr>
          <w:rFonts w:ascii="Times New Roman" w:hAnsi="Times New Roman" w:cs="Times New Roman"/>
          <w:sz w:val="28"/>
          <w:szCs w:val="28"/>
        </w:rPr>
        <w:t xml:space="preserve"> 17</w:t>
      </w:r>
      <w:r w:rsidR="00EC5056" w:rsidRPr="008913DD"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14:paraId="51C161FF" w14:textId="626F3EB5" w:rsidR="006A28D8" w:rsidRPr="00F8088A" w:rsidRDefault="00174680" w:rsidP="0020603D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lang w:val="ru-RU"/>
        </w:rPr>
      </w:pPr>
      <w:bookmarkStart w:id="18" w:name="_Toc55833713"/>
      <w:r w:rsidRPr="00F8088A">
        <w:rPr>
          <w:rFonts w:ascii="Times New Roman" w:hAnsi="Times New Roman"/>
          <w:lang w:val="ru-RU"/>
        </w:rPr>
        <w:lastRenderedPageBreak/>
        <w:t>Территориально-ориентированное развитие и межсекторная кооперация</w:t>
      </w:r>
      <w:bookmarkEnd w:id="18"/>
    </w:p>
    <w:p w14:paraId="69D77D6F" w14:textId="5A617B5B" w:rsidR="000F3ACA" w:rsidRPr="000E49C5" w:rsidRDefault="00196251" w:rsidP="0017468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Кооперация</w:t>
      </w:r>
      <w:r w:rsidR="00704A9D">
        <w:rPr>
          <w:rFonts w:ascii="Times New Roman" w:hAnsi="Times New Roman" w:cs="Times New Roman"/>
          <w:sz w:val="28"/>
          <w:szCs w:val="28"/>
        </w:rPr>
        <w:t xml:space="preserve"> </w:t>
      </w:r>
      <w:r w:rsidR="00704A9D" w:rsidRPr="00DA62B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концентрации усилий </w:t>
      </w:r>
      <w:r w:rsidR="000F3ACA">
        <w:rPr>
          <w:rFonts w:ascii="Times New Roman" w:hAnsi="Times New Roman" w:cs="Times New Roman"/>
          <w:sz w:val="28"/>
          <w:szCs w:val="28"/>
        </w:rPr>
        <w:t xml:space="preserve">участвующих сторон с опорой на существующие </w:t>
      </w:r>
      <w:r>
        <w:rPr>
          <w:rFonts w:ascii="Times New Roman" w:hAnsi="Times New Roman" w:cs="Times New Roman"/>
          <w:sz w:val="28"/>
          <w:szCs w:val="28"/>
        </w:rPr>
        <w:t>конкурентны</w:t>
      </w:r>
      <w:r w:rsidR="000F3A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преимуществ</w:t>
      </w:r>
      <w:r w:rsidR="000F3ACA" w:rsidRPr="000E49C5">
        <w:rPr>
          <w:rFonts w:ascii="Times New Roman" w:hAnsi="Times New Roman" w:cs="Times New Roman"/>
          <w:sz w:val="28"/>
          <w:szCs w:val="28"/>
        </w:rPr>
        <w:t>а</w:t>
      </w:r>
      <w:r w:rsidRPr="000E49C5">
        <w:rPr>
          <w:rFonts w:ascii="Times New Roman" w:hAnsi="Times New Roman" w:cs="Times New Roman"/>
          <w:sz w:val="28"/>
          <w:szCs w:val="28"/>
        </w:rPr>
        <w:t xml:space="preserve"> является одним </w:t>
      </w:r>
      <w:r w:rsidR="00911634" w:rsidRPr="000E49C5">
        <w:rPr>
          <w:rFonts w:ascii="Times New Roman" w:hAnsi="Times New Roman" w:cs="Times New Roman"/>
          <w:sz w:val="28"/>
          <w:szCs w:val="28"/>
        </w:rPr>
        <w:t xml:space="preserve">из </w:t>
      </w:r>
      <w:r w:rsidR="00901982" w:rsidRPr="000E49C5">
        <w:rPr>
          <w:rFonts w:ascii="Times New Roman" w:hAnsi="Times New Roman" w:cs="Times New Roman"/>
          <w:sz w:val="28"/>
          <w:szCs w:val="28"/>
        </w:rPr>
        <w:t>фактор</w:t>
      </w:r>
      <w:r w:rsidRPr="000E49C5">
        <w:rPr>
          <w:rFonts w:ascii="Times New Roman" w:hAnsi="Times New Roman" w:cs="Times New Roman"/>
          <w:sz w:val="28"/>
          <w:szCs w:val="28"/>
        </w:rPr>
        <w:t>ов</w:t>
      </w:r>
      <w:r w:rsidR="00901982" w:rsidRPr="000E49C5">
        <w:rPr>
          <w:rFonts w:ascii="Times New Roman" w:hAnsi="Times New Roman" w:cs="Times New Roman"/>
          <w:sz w:val="28"/>
          <w:szCs w:val="28"/>
        </w:rPr>
        <w:t>, ускоряющи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01982" w:rsidRPr="000E49C5">
        <w:rPr>
          <w:rFonts w:ascii="Times New Roman" w:hAnsi="Times New Roman" w:cs="Times New Roman"/>
          <w:sz w:val="28"/>
          <w:szCs w:val="28"/>
        </w:rPr>
        <w:t xml:space="preserve"> достижение устойчивости развития Могилевской области</w:t>
      </w:r>
      <w:r w:rsidRPr="000E49C5">
        <w:rPr>
          <w:rFonts w:ascii="Times New Roman" w:hAnsi="Times New Roman" w:cs="Times New Roman"/>
          <w:sz w:val="28"/>
          <w:szCs w:val="28"/>
        </w:rPr>
        <w:t xml:space="preserve">.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Pr="000E49C5">
        <w:rPr>
          <w:rFonts w:ascii="Times New Roman" w:hAnsi="Times New Roman" w:cs="Times New Roman"/>
          <w:sz w:val="28"/>
          <w:szCs w:val="28"/>
        </w:rPr>
        <w:t>разнообрази</w:t>
      </w:r>
      <w:r w:rsidR="000F3ACA" w:rsidRPr="000E49C5">
        <w:rPr>
          <w:rFonts w:ascii="Times New Roman" w:hAnsi="Times New Roman" w:cs="Times New Roman"/>
          <w:sz w:val="28"/>
          <w:szCs w:val="28"/>
        </w:rPr>
        <w:t>ю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типов, форм и видов коопераци</w:t>
      </w:r>
      <w:r w:rsidR="000F3ACA" w:rsidRPr="000E49C5">
        <w:rPr>
          <w:rFonts w:ascii="Times New Roman" w:hAnsi="Times New Roman" w:cs="Times New Roman"/>
          <w:sz w:val="28"/>
          <w:szCs w:val="28"/>
        </w:rPr>
        <w:t>я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охватыва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различные сферы жизнедеятельности человека, вовлека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0F3ACA" w:rsidRPr="000E49C5">
        <w:rPr>
          <w:rFonts w:ascii="Times New Roman" w:hAnsi="Times New Roman" w:cs="Times New Roman"/>
          <w:sz w:val="28"/>
          <w:szCs w:val="28"/>
        </w:rPr>
        <w:t>граждан, бизнес и власт</w:t>
      </w:r>
      <w:r w:rsidR="000E49C5" w:rsidRPr="000E49C5">
        <w:rPr>
          <w:rFonts w:ascii="Times New Roman" w:hAnsi="Times New Roman" w:cs="Times New Roman"/>
          <w:sz w:val="28"/>
          <w:szCs w:val="28"/>
        </w:rPr>
        <w:t>ь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E49C5">
        <w:rPr>
          <w:rFonts w:ascii="Times New Roman" w:hAnsi="Times New Roman" w:cs="Times New Roman"/>
          <w:sz w:val="28"/>
          <w:szCs w:val="28"/>
        </w:rPr>
        <w:t>осуществляться как с учетом, так и без учета границ административно-территориальных единиц.</w:t>
      </w:r>
      <w:r w:rsidR="00147B01" w:rsidRPr="000E49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4F72B" w14:textId="325EC3D5" w:rsidR="00174680" w:rsidRDefault="000F3ACA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В этой связи в настоящее время широко внедряется </w:t>
      </w:r>
      <w:r w:rsidRPr="00DA62B1">
        <w:rPr>
          <w:rFonts w:ascii="Times New Roman" w:hAnsi="Times New Roman" w:cs="Times New Roman"/>
          <w:sz w:val="28"/>
          <w:szCs w:val="28"/>
        </w:rPr>
        <w:t>кооперация, основанная на территориально-ориентированном развитии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174680" w:rsidRPr="00DA62B1">
        <w:rPr>
          <w:rFonts w:ascii="Times New Roman" w:hAnsi="Times New Roman" w:cs="Times New Roman"/>
          <w:sz w:val="28"/>
          <w:szCs w:val="28"/>
        </w:rPr>
        <w:t>интерес</w:t>
      </w:r>
      <w:r w:rsidRPr="00DA62B1">
        <w:rPr>
          <w:rFonts w:ascii="Times New Roman" w:hAnsi="Times New Roman" w:cs="Times New Roman"/>
          <w:sz w:val="28"/>
          <w:szCs w:val="28"/>
        </w:rPr>
        <w:t>ов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и потребност</w:t>
      </w:r>
      <w:r w:rsidRPr="00DA62B1">
        <w:rPr>
          <w:rFonts w:ascii="Times New Roman" w:hAnsi="Times New Roman" w:cs="Times New Roman"/>
          <w:sz w:val="28"/>
          <w:szCs w:val="28"/>
        </w:rPr>
        <w:t>ей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E60AC" w:rsidRPr="00DA62B1">
        <w:rPr>
          <w:rFonts w:ascii="Times New Roman" w:hAnsi="Times New Roman" w:cs="Times New Roman"/>
          <w:sz w:val="28"/>
          <w:szCs w:val="28"/>
        </w:rPr>
        <w:t>местного сообщества с опорой на имеющиеся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E60AC" w:rsidRPr="00DA62B1">
        <w:rPr>
          <w:rFonts w:ascii="Times New Roman" w:hAnsi="Times New Roman" w:cs="Times New Roman"/>
          <w:sz w:val="28"/>
          <w:szCs w:val="28"/>
        </w:rPr>
        <w:t>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</w:t>
      </w:r>
      <w:r w:rsidR="009E60AC" w:rsidRPr="00DA62B1">
        <w:rPr>
          <w:rFonts w:ascii="Times New Roman" w:hAnsi="Times New Roman" w:cs="Times New Roman"/>
          <w:sz w:val="28"/>
          <w:szCs w:val="28"/>
        </w:rPr>
        <w:t>конкурентные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 w:rsidR="009E60AC" w:rsidRPr="00DA62B1">
        <w:rPr>
          <w:rFonts w:ascii="Times New Roman" w:hAnsi="Times New Roman" w:cs="Times New Roman"/>
          <w:sz w:val="28"/>
          <w:szCs w:val="28"/>
        </w:rPr>
        <w:t>а</w:t>
      </w:r>
      <w:r w:rsidR="00174680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724996">
        <w:rPr>
          <w:rFonts w:ascii="Times New Roman" w:hAnsi="Times New Roman" w:cs="Times New Roman"/>
          <w:sz w:val="28"/>
          <w:szCs w:val="28"/>
        </w:rPr>
        <w:t>ТОР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9E60AC" w:rsidRPr="00DA62B1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набор методов, механизмов, инструментов </w:t>
      </w:r>
      <w:r w:rsidR="009E60AC" w:rsidRPr="00DA62B1">
        <w:rPr>
          <w:rFonts w:ascii="Times New Roman" w:hAnsi="Times New Roman" w:cs="Times New Roman"/>
          <w:sz w:val="28"/>
          <w:szCs w:val="28"/>
        </w:rPr>
        <w:t>и их сочетаний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, которые пригодны для конкретной </w:t>
      </w:r>
      <w:r w:rsidR="00174680" w:rsidRPr="00174680">
        <w:rPr>
          <w:rFonts w:ascii="Times New Roman" w:hAnsi="Times New Roman" w:cs="Times New Roman"/>
          <w:sz w:val="28"/>
          <w:szCs w:val="28"/>
        </w:rPr>
        <w:t>территории.</w:t>
      </w:r>
    </w:p>
    <w:p w14:paraId="4D4E829C" w14:textId="2E700B56" w:rsidR="00E14FAC" w:rsidRPr="00174680" w:rsidRDefault="00724996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</w:t>
      </w:r>
      <w:r w:rsidR="00E14FAC">
        <w:rPr>
          <w:rFonts w:ascii="Times New Roman" w:hAnsi="Times New Roman" w:cs="Times New Roman"/>
          <w:sz w:val="28"/>
          <w:szCs w:val="28"/>
        </w:rPr>
        <w:t xml:space="preserve"> придаст новый импульс развитию сельских территорий, что позволит достигнуть сл</w:t>
      </w:r>
      <w:r w:rsidR="004F5567">
        <w:rPr>
          <w:rFonts w:ascii="Times New Roman" w:hAnsi="Times New Roman" w:cs="Times New Roman"/>
          <w:sz w:val="28"/>
          <w:szCs w:val="28"/>
        </w:rPr>
        <w:t>едующих результатов к 2035 г.</w:t>
      </w:r>
      <w:r w:rsidR="009E60AC">
        <w:rPr>
          <w:rFonts w:ascii="Times New Roman" w:hAnsi="Times New Roman" w:cs="Times New Roman"/>
          <w:sz w:val="28"/>
          <w:szCs w:val="28"/>
        </w:rPr>
        <w:t>:</w:t>
      </w:r>
    </w:p>
    <w:p w14:paraId="5188DD21" w14:textId="5EA20A0C" w:rsidR="00E14FAC" w:rsidRPr="00DA62B1" w:rsidRDefault="00BD7053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проживание в сельской местности стало престижным</w:t>
      </w:r>
      <w:r w:rsidR="00E14FAC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0971E306" w14:textId="33419173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доступность социальных, финансовы</w:t>
      </w:r>
      <w:r w:rsidR="004F5567">
        <w:rPr>
          <w:rFonts w:ascii="Times New Roman" w:hAnsi="Times New Roman" w:cs="Times New Roman"/>
          <w:sz w:val="28"/>
          <w:szCs w:val="28"/>
        </w:rPr>
        <w:t>х, бизнес-</w:t>
      </w:r>
      <w:r w:rsidRPr="00457257">
        <w:rPr>
          <w:rFonts w:ascii="Times New Roman" w:hAnsi="Times New Roman" w:cs="Times New Roman"/>
          <w:sz w:val="28"/>
          <w:szCs w:val="28"/>
        </w:rPr>
        <w:t>услуг в сельской местности аналогична городским условиям;</w:t>
      </w:r>
    </w:p>
    <w:p w14:paraId="51B498D9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транспортная мобильность и мобильность трудовых ресурсов в сельской местности конкурентоспособна в сравнении с городской средой;</w:t>
      </w:r>
    </w:p>
    <w:p w14:paraId="18589061" w14:textId="746D926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сельская территория позиционируется как место с благоприятными условиями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жизни и </w:t>
      </w:r>
      <w:r w:rsidR="00661935" w:rsidRPr="00DA62B1">
        <w:rPr>
          <w:rFonts w:ascii="Times New Roman" w:hAnsi="Times New Roman" w:cs="Times New Roman"/>
          <w:sz w:val="28"/>
          <w:szCs w:val="28"/>
        </w:rPr>
        <w:t>воспитания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детей, с </w:t>
      </w:r>
      <w:r w:rsidRPr="00457257">
        <w:rPr>
          <w:rFonts w:ascii="Times New Roman" w:hAnsi="Times New Roman" w:cs="Times New Roman"/>
          <w:sz w:val="28"/>
          <w:szCs w:val="28"/>
        </w:rPr>
        <w:t>возможностью получения образования, экономически выг</w:t>
      </w:r>
      <w:r w:rsidR="004F5567">
        <w:rPr>
          <w:rFonts w:ascii="Times New Roman" w:hAnsi="Times New Roman" w:cs="Times New Roman"/>
          <w:sz w:val="28"/>
          <w:szCs w:val="28"/>
        </w:rPr>
        <w:t>одными условиями для занятости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8A7A106" w14:textId="17FBD004" w:rsidR="00E14FAC" w:rsidRPr="000E49C5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возрождаются утерянные деревенские ценности и традиции, укрепляющие привязанность к </w:t>
      </w:r>
      <w:r w:rsidRPr="000E49C5">
        <w:rPr>
          <w:rFonts w:ascii="Times New Roman" w:hAnsi="Times New Roman" w:cs="Times New Roman"/>
          <w:sz w:val="28"/>
          <w:szCs w:val="28"/>
        </w:rPr>
        <w:t>сельским территориям и основанные на нематериальном и материал</w:t>
      </w:r>
      <w:r w:rsidR="000E49C5" w:rsidRPr="000E49C5">
        <w:rPr>
          <w:rFonts w:ascii="Times New Roman" w:hAnsi="Times New Roman" w:cs="Times New Roman"/>
          <w:sz w:val="28"/>
          <w:szCs w:val="28"/>
        </w:rPr>
        <w:t>ьном</w:t>
      </w:r>
      <w:r w:rsidRPr="000E49C5">
        <w:rPr>
          <w:rFonts w:ascii="Times New Roman" w:hAnsi="Times New Roman" w:cs="Times New Roman"/>
          <w:sz w:val="28"/>
          <w:szCs w:val="28"/>
        </w:rPr>
        <w:t xml:space="preserve"> наследии;</w:t>
      </w:r>
    </w:p>
    <w:p w14:paraId="71D9171A" w14:textId="2831D116" w:rsidR="00E14FAC" w:rsidRPr="00457257" w:rsidRDefault="00161758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повышается роль и возможности</w:t>
      </w:r>
      <w:r w:rsidR="00E14FAC" w:rsidRPr="00457257">
        <w:rPr>
          <w:rFonts w:ascii="Times New Roman" w:hAnsi="Times New Roman" w:cs="Times New Roman"/>
          <w:sz w:val="28"/>
          <w:szCs w:val="28"/>
        </w:rPr>
        <w:t xml:space="preserve"> местных органов самоуправления в принятии решений, касающихся местного развития, в том числе по формированию и управлению местными бюджетами.</w:t>
      </w:r>
    </w:p>
    <w:p w14:paraId="30583BEE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Подходы к развитию сельских территорий:</w:t>
      </w:r>
    </w:p>
    <w:p w14:paraId="43FFDA20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роли местных органов самоуправления по управлению процессами местного развития;</w:t>
      </w:r>
    </w:p>
    <w:p w14:paraId="495FCE19" w14:textId="7AFD6DF1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документы стратегического планирования более высокого уровня создают условия для разработки и реализации документов стратегического, средне</w:t>
      </w:r>
      <w:r w:rsidR="00DA015A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краткосрочного планирования местного уровня;</w:t>
      </w:r>
    </w:p>
    <w:p w14:paraId="7B727211" w14:textId="5533C31D" w:rsidR="00E14FAC" w:rsidRPr="00DA62B1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lastRenderedPageBreak/>
        <w:t>переход от субсидирования к стимулированию экономической деятельности и подд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ержке проектной деятельности </w:t>
      </w:r>
      <w:r w:rsidRPr="00DA62B1">
        <w:rPr>
          <w:rFonts w:ascii="Times New Roman" w:hAnsi="Times New Roman" w:cs="Times New Roman"/>
          <w:sz w:val="28"/>
          <w:szCs w:val="28"/>
        </w:rPr>
        <w:t>сельск</w:t>
      </w:r>
      <w:r w:rsidR="00661935" w:rsidRPr="00DA62B1">
        <w:rPr>
          <w:rFonts w:ascii="Times New Roman" w:hAnsi="Times New Roman" w:cs="Times New Roman"/>
          <w:sz w:val="28"/>
          <w:szCs w:val="28"/>
        </w:rPr>
        <w:t>их территорий</w:t>
      </w:r>
      <w:r w:rsidRPr="00DA62B1">
        <w:rPr>
          <w:rFonts w:ascii="Times New Roman" w:hAnsi="Times New Roman" w:cs="Times New Roman"/>
          <w:sz w:val="28"/>
          <w:szCs w:val="28"/>
        </w:rPr>
        <w:t>;</w:t>
      </w:r>
    </w:p>
    <w:p w14:paraId="708EDFF9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поощрение развития частной инициативы и частного бизнеса;</w:t>
      </w:r>
    </w:p>
    <w:p w14:paraId="34333F94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опора сельского развития на местные ресурсы.</w:t>
      </w:r>
    </w:p>
    <w:p w14:paraId="2D1AEECD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Механизмами возрождения сельских территорий являются:</w:t>
      </w:r>
    </w:p>
    <w:p w14:paraId="7D4806BC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поддержка частного сельскохозяйственного и несельскохозяйственного бизнеса, особенно семейных форм;</w:t>
      </w:r>
    </w:p>
    <w:p w14:paraId="4F375973" w14:textId="77777777" w:rsidR="00E14FAC" w:rsidRPr="00D55363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экономическое </w:t>
      </w:r>
      <w:r w:rsidRPr="00D55363">
        <w:rPr>
          <w:rFonts w:ascii="Times New Roman" w:hAnsi="Times New Roman" w:cs="Times New Roman"/>
          <w:sz w:val="28"/>
          <w:szCs w:val="28"/>
        </w:rPr>
        <w:t>стимулирование развития бизнеса на сельских территориях, включая освобождение начинающего бизнеса от налогообложения;</w:t>
      </w:r>
    </w:p>
    <w:p w14:paraId="196F740F" w14:textId="2F754430" w:rsidR="00E14FAC" w:rsidRPr="00D55363" w:rsidRDefault="00661935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наличие инфраструктуры</w:t>
      </w:r>
      <w:r w:rsidR="00E14FAC" w:rsidRPr="00D55363">
        <w:rPr>
          <w:rFonts w:ascii="Times New Roman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hAnsi="Times New Roman" w:cs="Times New Roman"/>
          <w:sz w:val="28"/>
          <w:szCs w:val="28"/>
        </w:rPr>
        <w:t>поддержки экономического развития;</w:t>
      </w:r>
    </w:p>
    <w:p w14:paraId="63C430C6" w14:textId="5BC86736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доступность социальных услуг, высокоскоростного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661935">
        <w:rPr>
          <w:rFonts w:ascii="Times New Roman" w:hAnsi="Times New Roman" w:cs="Times New Roman"/>
          <w:sz w:val="28"/>
          <w:szCs w:val="28"/>
        </w:rPr>
        <w:t>нета, транспортная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мобильность;</w:t>
      </w:r>
    </w:p>
    <w:p w14:paraId="78900726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специализация» сельских территорий и малых городов;</w:t>
      </w:r>
    </w:p>
    <w:p w14:paraId="486F3A3C" w14:textId="3267F7C1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кластеризация и сетевое взаимодействие местных органов власти по улучшению инфраструктуры для местного развития.</w:t>
      </w:r>
    </w:p>
    <w:p w14:paraId="5189BA50" w14:textId="7E3E1BBB" w:rsidR="00874585" w:rsidRPr="00DA62B1" w:rsidRDefault="00874585" w:rsidP="00E14FAC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DC343D">
        <w:rPr>
          <w:rFonts w:ascii="Times New Roman" w:hAnsi="Times New Roman" w:cs="Times New Roman"/>
          <w:sz w:val="28"/>
          <w:szCs w:val="28"/>
        </w:rPr>
        <w:t>территориально-ориентированного развития уже осуществляется на территории области. Так, в настоящее время реализуется Программа социально-экономического развития юго-восточного региона Могилевской области на период до 20</w:t>
      </w:r>
      <w:r w:rsidR="00EE6D46" w:rsidRPr="00DC343D">
        <w:rPr>
          <w:rFonts w:ascii="Times New Roman" w:hAnsi="Times New Roman" w:cs="Times New Roman"/>
          <w:sz w:val="28"/>
          <w:szCs w:val="28"/>
        </w:rPr>
        <w:t>25</w:t>
      </w:r>
      <w:r w:rsidRPr="00DC343D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утвержденная решением Могилевского областного Совета депутатов от 27 июля 2015 г. № 12-1, </w:t>
      </w:r>
      <w:r w:rsidRPr="00DC343D">
        <w:rPr>
          <w:rFonts w:ascii="Times New Roman" w:hAnsi="Times New Roman" w:cs="Times New Roman"/>
          <w:sz w:val="28"/>
          <w:szCs w:val="28"/>
        </w:rPr>
        <w:t xml:space="preserve">разработанная </w:t>
      </w:r>
      <w:r w:rsidR="00597453">
        <w:rPr>
          <w:rFonts w:ascii="Times New Roman" w:hAnsi="Times New Roman" w:cs="Times New Roman"/>
          <w:sz w:val="28"/>
          <w:szCs w:val="28"/>
        </w:rPr>
        <w:t>в связи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597453">
        <w:rPr>
          <w:rFonts w:ascii="Times New Roman" w:hAnsi="Times New Roman" w:cs="Times New Roman"/>
          <w:sz w:val="28"/>
          <w:szCs w:val="28"/>
        </w:rPr>
        <w:t xml:space="preserve">с </w:t>
      </w:r>
      <w:r w:rsidR="00EE6D46" w:rsidRPr="00DC343D">
        <w:rPr>
          <w:rFonts w:ascii="Times New Roman" w:hAnsi="Times New Roman" w:cs="Times New Roman"/>
          <w:sz w:val="28"/>
          <w:szCs w:val="28"/>
        </w:rPr>
        <w:t>ис</w:t>
      </w:r>
      <w:r w:rsidRPr="00DC343D">
        <w:rPr>
          <w:rFonts w:ascii="Times New Roman" w:hAnsi="Times New Roman" w:cs="Times New Roman"/>
          <w:sz w:val="28"/>
          <w:szCs w:val="28"/>
        </w:rPr>
        <w:t>полнени</w:t>
      </w:r>
      <w:r w:rsidR="00EE6D46" w:rsidRPr="00DC343D">
        <w:rPr>
          <w:rFonts w:ascii="Times New Roman" w:hAnsi="Times New Roman" w:cs="Times New Roman"/>
          <w:sz w:val="28"/>
          <w:szCs w:val="28"/>
        </w:rPr>
        <w:t>е</w:t>
      </w:r>
      <w:r w:rsidR="00597453">
        <w:rPr>
          <w:rFonts w:ascii="Times New Roman" w:hAnsi="Times New Roman" w:cs="Times New Roman"/>
          <w:sz w:val="28"/>
          <w:szCs w:val="28"/>
        </w:rPr>
        <w:t>м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>у</w:t>
      </w:r>
      <w:r w:rsidRPr="00DC343D">
        <w:rPr>
          <w:rFonts w:ascii="Times New Roman" w:hAnsi="Times New Roman" w:cs="Times New Roman"/>
          <w:sz w:val="28"/>
          <w:szCs w:val="28"/>
        </w:rPr>
        <w:t>каз</w:t>
      </w:r>
      <w:r w:rsidR="00EE6D46" w:rsidRPr="00DC343D">
        <w:rPr>
          <w:rFonts w:ascii="Times New Roman" w:hAnsi="Times New Roman" w:cs="Times New Roman"/>
          <w:sz w:val="28"/>
          <w:szCs w:val="28"/>
        </w:rPr>
        <w:t>ов</w:t>
      </w:r>
      <w:r w:rsidRPr="00DC343D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8 июня 2015 г. № 235 «О социально-экономическом развитии юго-восточного региона Могилевской области»</w:t>
      </w:r>
      <w:r w:rsidR="00514323"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>и  от 28 мая 2020 г</w:t>
      </w:r>
      <w:r w:rsidR="00240C28" w:rsidRPr="00DC343D">
        <w:rPr>
          <w:rFonts w:ascii="Times New Roman" w:hAnsi="Times New Roman" w:cs="Times New Roman"/>
          <w:sz w:val="28"/>
          <w:szCs w:val="28"/>
        </w:rPr>
        <w:t>.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 № 177</w:t>
      </w:r>
      <w:r w:rsidR="00240C28"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«О мерах по развитию юго-восточного региона Могилевской области» </w:t>
      </w:r>
      <w:r w:rsidR="00514323" w:rsidRPr="00DC343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E6D46" w:rsidRPr="00DC343D">
        <w:rPr>
          <w:rFonts w:ascii="Times New Roman" w:hAnsi="Times New Roman" w:cs="Times New Roman"/>
          <w:sz w:val="28"/>
          <w:szCs w:val="28"/>
        </w:rPr>
        <w:t>Программа ЮВР</w:t>
      </w:r>
      <w:r w:rsidR="00514323" w:rsidRPr="00DC343D">
        <w:rPr>
          <w:rFonts w:ascii="Times New Roman" w:hAnsi="Times New Roman" w:cs="Times New Roman"/>
          <w:sz w:val="28"/>
          <w:szCs w:val="28"/>
        </w:rPr>
        <w:t>)</w:t>
      </w:r>
      <w:r w:rsidRPr="00DC343D">
        <w:rPr>
          <w:rFonts w:ascii="Times New Roman" w:hAnsi="Times New Roman" w:cs="Times New Roman"/>
          <w:sz w:val="28"/>
          <w:szCs w:val="28"/>
        </w:rPr>
        <w:t>. В основе формирования юго-восточного региона определены сложившиеся особые условия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общие вызовы, с ко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торыми приходится сталкиваться </w:t>
      </w:r>
      <w:r w:rsidR="00597453">
        <w:rPr>
          <w:rFonts w:ascii="Times New Roman" w:hAnsi="Times New Roman" w:cs="Times New Roman"/>
          <w:sz w:val="28"/>
          <w:szCs w:val="28"/>
        </w:rPr>
        <w:t>7</w:t>
      </w:r>
      <w:r w:rsidRPr="00DA62B1">
        <w:rPr>
          <w:rFonts w:ascii="Times New Roman" w:hAnsi="Times New Roman" w:cs="Times New Roman"/>
          <w:sz w:val="28"/>
          <w:szCs w:val="28"/>
        </w:rPr>
        <w:t xml:space="preserve"> районам Могилевской области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(Костюковичский, Климовичский, Кричевский, Краснопольский, Славгородский, Хотимский, Чериковский)</w:t>
      </w:r>
      <w:r w:rsidR="0091604F">
        <w:rPr>
          <w:rFonts w:ascii="Times New Roman" w:hAnsi="Times New Roman" w:cs="Times New Roman"/>
          <w:sz w:val="28"/>
          <w:szCs w:val="28"/>
        </w:rPr>
        <w:t>.</w:t>
      </w:r>
    </w:p>
    <w:p w14:paraId="2BBD762A" w14:textId="44B8A572" w:rsidR="00874585" w:rsidRDefault="00874585" w:rsidP="0087458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Кроме того, в рамках проекта ПРООН/ЕС «Содействие развитию на местном уровне» для </w:t>
      </w:r>
      <w:r w:rsidR="00597453">
        <w:rPr>
          <w:rFonts w:ascii="Times New Roman" w:hAnsi="Times New Roman" w:cs="Times New Roman"/>
          <w:sz w:val="28"/>
          <w:szCs w:val="28"/>
        </w:rPr>
        <w:t xml:space="preserve">5 </w:t>
      </w:r>
      <w:r w:rsidRPr="00DA62B1">
        <w:rPr>
          <w:rFonts w:ascii="Times New Roman" w:hAnsi="Times New Roman" w:cs="Times New Roman"/>
          <w:sz w:val="28"/>
          <w:szCs w:val="28"/>
        </w:rPr>
        <w:t>районов Могилевской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597453">
        <w:rPr>
          <w:rFonts w:ascii="Times New Roman" w:hAnsi="Times New Roman" w:cs="Times New Roman"/>
          <w:sz w:val="28"/>
          <w:szCs w:val="28"/>
        </w:rPr>
        <w:t>области</w:t>
      </w:r>
      <w:r w:rsidR="00597453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1507B" w:rsidRPr="00DA62B1">
        <w:rPr>
          <w:rFonts w:ascii="Times New Roman" w:hAnsi="Times New Roman" w:cs="Times New Roman"/>
          <w:sz w:val="28"/>
          <w:szCs w:val="28"/>
        </w:rPr>
        <w:t>(Быховский, Кличевский, Краснопольский, Славгородский, Чериковский)</w:t>
      </w:r>
      <w:r w:rsidR="005974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разработаны паспорта ТОР, в основе которых</w:t>
      </w:r>
      <w:r w:rsidRPr="00945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определены сложившиеся особые условия развития каждого из районов. </w:t>
      </w:r>
    </w:p>
    <w:p w14:paraId="68C24670" w14:textId="6DD40508" w:rsidR="00E14FAC" w:rsidRPr="00083229" w:rsidRDefault="00E14FAC" w:rsidP="005A73E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Современные вызовы негативно отражаются на развитии сельских территорий и малых городов Могилевской области, где проживает сейчас менее 20 % населения. </w:t>
      </w:r>
      <w:r w:rsidR="0056193F">
        <w:rPr>
          <w:rFonts w:ascii="Times New Roman" w:hAnsi="Times New Roman" w:cs="Times New Roman"/>
          <w:sz w:val="28"/>
          <w:szCs w:val="28"/>
        </w:rPr>
        <w:t>К</w:t>
      </w:r>
      <w:r w:rsidRPr="00457257">
        <w:rPr>
          <w:rFonts w:ascii="Times New Roman" w:hAnsi="Times New Roman" w:cs="Times New Roman"/>
          <w:sz w:val="28"/>
          <w:szCs w:val="28"/>
        </w:rPr>
        <w:t xml:space="preserve">ачество услуг, предоставляемых на селе, неконкурентоспособно с городскими условиями. </w:t>
      </w:r>
      <w:r w:rsidR="005A73EA" w:rsidRPr="00083229">
        <w:rPr>
          <w:rFonts w:ascii="Times New Roman" w:hAnsi="Times New Roman" w:cs="Times New Roman"/>
          <w:sz w:val="28"/>
          <w:szCs w:val="28"/>
        </w:rPr>
        <w:t>Приоритетность развития сельских территорий для национального и областного уровней позволяет рассматривать данное направление в качестве сквозного</w:t>
      </w:r>
      <w:r w:rsidRPr="00083229">
        <w:rPr>
          <w:rFonts w:ascii="Times New Roman" w:hAnsi="Times New Roman" w:cs="Times New Roman"/>
          <w:sz w:val="28"/>
          <w:szCs w:val="28"/>
        </w:rPr>
        <w:t xml:space="preserve"> для Страт</w:t>
      </w:r>
      <w:r w:rsidR="005A73EA" w:rsidRPr="00083229">
        <w:rPr>
          <w:rFonts w:ascii="Times New Roman" w:hAnsi="Times New Roman" w:cs="Times New Roman"/>
          <w:sz w:val="28"/>
          <w:szCs w:val="28"/>
        </w:rPr>
        <w:t>егии и находит отражение в ключевых</w:t>
      </w:r>
      <w:r w:rsidRPr="00083229">
        <w:rPr>
          <w:rFonts w:ascii="Times New Roman" w:hAnsi="Times New Roman" w:cs="Times New Roman"/>
          <w:sz w:val="28"/>
          <w:szCs w:val="28"/>
        </w:rPr>
        <w:t xml:space="preserve"> мероприятиях в</w:t>
      </w:r>
      <w:r w:rsidR="005A73EA" w:rsidRPr="00083229">
        <w:rPr>
          <w:rFonts w:ascii="Times New Roman" w:hAnsi="Times New Roman" w:cs="Times New Roman"/>
          <w:sz w:val="28"/>
          <w:szCs w:val="28"/>
        </w:rPr>
        <w:t>сех региональных акселераторов.</w:t>
      </w:r>
    </w:p>
    <w:p w14:paraId="0F261059" w14:textId="75648ED4" w:rsidR="00E14FAC" w:rsidRPr="00582CAB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учетом потенциала Могилевской области, а также важности экологизации, </w:t>
      </w:r>
      <w:r w:rsidR="005974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5974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цифровизации регионального развития на ближайшую перспективу </w:t>
      </w:r>
      <w:r w:rsidR="00582CAB" w:rsidRPr="00083229">
        <w:rPr>
          <w:rFonts w:ascii="Times New Roman" w:hAnsi="Times New Roman" w:cs="Times New Roman"/>
          <w:sz w:val="28"/>
          <w:szCs w:val="28"/>
        </w:rPr>
        <w:t>в рамках данного акселератора ключевыми стратегическими целями должны стать</w:t>
      </w:r>
      <w:r w:rsidRPr="00083229">
        <w:rPr>
          <w:rFonts w:ascii="Times New Roman" w:hAnsi="Times New Roman" w:cs="Times New Roman"/>
          <w:sz w:val="28"/>
          <w:szCs w:val="28"/>
        </w:rPr>
        <w:t>:</w:t>
      </w:r>
    </w:p>
    <w:p w14:paraId="424DF1DC" w14:textId="5A924810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СЦ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443C8">
        <w:rPr>
          <w:rFonts w:ascii="Times New Roman" w:hAnsi="Times New Roman" w:cs="Times New Roman"/>
          <w:sz w:val="28"/>
          <w:szCs w:val="28"/>
        </w:rPr>
        <w:t>. Комплексная территориальная организация и зонирование</w:t>
      </w:r>
      <w:r w:rsidR="00597453">
        <w:rPr>
          <w:rFonts w:ascii="Times New Roman" w:hAnsi="Times New Roman" w:cs="Times New Roman"/>
          <w:sz w:val="28"/>
          <w:szCs w:val="28"/>
        </w:rPr>
        <w:t>.</w:t>
      </w:r>
    </w:p>
    <w:p w14:paraId="4344625C" w14:textId="1634E898" w:rsidR="00E14FAC" w:rsidRDefault="00642DFF" w:rsidP="00204BA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 </w:t>
      </w:r>
      <w:r w:rsidR="00E14F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14FAC">
        <w:rPr>
          <w:rFonts w:ascii="Times New Roman" w:hAnsi="Times New Roman" w:cs="Times New Roman"/>
          <w:sz w:val="28"/>
          <w:szCs w:val="28"/>
        </w:rPr>
        <w:t>Программы</w:t>
      </w:r>
      <w:r w:rsidR="00E14FAC" w:rsidRPr="009443C8">
        <w:rPr>
          <w:rFonts w:ascii="Times New Roman" w:hAnsi="Times New Roman" w:cs="Times New Roman"/>
          <w:sz w:val="28"/>
          <w:szCs w:val="28"/>
        </w:rPr>
        <w:t xml:space="preserve"> стимулирования регионального развития и кооперации</w:t>
      </w:r>
      <w:r w:rsidR="00E14FAC">
        <w:rPr>
          <w:rFonts w:ascii="Times New Roman" w:hAnsi="Times New Roman" w:cs="Times New Roman"/>
          <w:sz w:val="28"/>
          <w:szCs w:val="28"/>
        </w:rPr>
        <w:t>.</w:t>
      </w:r>
    </w:p>
    <w:p w14:paraId="665CAB66" w14:textId="7475EE74" w:rsidR="009443C8" w:rsidRPr="00724996" w:rsidRDefault="009443C8" w:rsidP="009443C8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724996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4421D3" w:rsidRPr="00724996">
        <w:rPr>
          <w:rFonts w:ascii="Times New Roman" w:hAnsi="Times New Roman"/>
          <w:b w:val="0"/>
          <w:sz w:val="28"/>
          <w:lang w:val="ru-RU"/>
        </w:rPr>
        <w:t>9</w:t>
      </w:r>
      <w:r w:rsidRPr="00724996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0C284C63" w14:textId="28B9EDD0" w:rsidR="009443C8" w:rsidRPr="00EC6126" w:rsidRDefault="009443C8" w:rsidP="009443C8">
      <w:pPr>
        <w:pStyle w:val="5"/>
        <w:spacing w:before="0" w:after="120"/>
        <w:jc w:val="both"/>
        <w:rPr>
          <w:rFonts w:ascii="Times New Roman" w:eastAsia="Calibri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Комплексная территориа</w:t>
      </w:r>
      <w:r w:rsidR="00961B5B" w:rsidRPr="00EC6126">
        <w:rPr>
          <w:rFonts w:ascii="Times New Roman" w:hAnsi="Times New Roman"/>
          <w:sz w:val="28"/>
          <w:lang w:val="ru-RU"/>
        </w:rPr>
        <w:t>льная организация и зонирование</w:t>
      </w:r>
    </w:p>
    <w:p w14:paraId="653AF591" w14:textId="03E34C33" w:rsidR="00C97D12" w:rsidRPr="00083229" w:rsidRDefault="00BF7C1D" w:rsidP="00C97D12">
      <w:pPr>
        <w:pStyle w:val="newncpi"/>
        <w:shd w:val="clear" w:color="auto" w:fill="FFFFFF"/>
        <w:textAlignment w:val="baseline"/>
        <w:rPr>
          <w:rFonts w:eastAsia="Times New Roman"/>
          <w:sz w:val="28"/>
          <w:szCs w:val="28"/>
        </w:rPr>
      </w:pPr>
      <w:r w:rsidRPr="00083229">
        <w:rPr>
          <w:sz w:val="28"/>
          <w:szCs w:val="28"/>
        </w:rPr>
        <w:t xml:space="preserve">Комплексная территориальная организация </w:t>
      </w:r>
      <w:r w:rsidR="00C97D12" w:rsidRPr="00083229">
        <w:rPr>
          <w:sz w:val="28"/>
          <w:szCs w:val="28"/>
        </w:rPr>
        <w:t>направлена на</w:t>
      </w:r>
      <w:r w:rsidR="00961B5B">
        <w:rPr>
          <w:sz w:val="28"/>
          <w:szCs w:val="28"/>
        </w:rPr>
        <w:t>:</w:t>
      </w:r>
      <w:r w:rsidR="00C97D12" w:rsidRPr="00083229">
        <w:rPr>
          <w:sz w:val="28"/>
          <w:szCs w:val="28"/>
        </w:rPr>
        <w:t xml:space="preserve"> </w:t>
      </w:r>
      <w:r w:rsidR="00C97D12" w:rsidRPr="00083229">
        <w:rPr>
          <w:rFonts w:eastAsia="Times New Roman"/>
          <w:sz w:val="28"/>
          <w:szCs w:val="28"/>
        </w:rPr>
        <w:t xml:space="preserve">улучшение условий жизни за счет проведения обоснованной территориальной политики; </w:t>
      </w:r>
      <w:r w:rsidR="00C97D12" w:rsidRPr="00083229">
        <w:rPr>
          <w:sz w:val="28"/>
          <w:szCs w:val="28"/>
        </w:rPr>
        <w:t>определение стратегии территориального развития области; координацию перспективных межгосударственных, республиканских, региональных и местных интересов относительно территориального развития области; совершенствование региональной системы расселения за счет повышения эффективности использования территорий области, развития инженерно-транспортной инфраструктуры, охраны окружающей среды и недвижимых материальных историко-культурных ценностей.</w:t>
      </w:r>
    </w:p>
    <w:p w14:paraId="7B2032C4" w14:textId="2EB609AB" w:rsidR="00174680" w:rsidRDefault="00BF7C1D" w:rsidP="00642DF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регионального развития выделяется два подхода в комплексной территориальной организации: создание территориально-хозяйственных комплексов и ландшафтно-ориентированное зонирование.</w:t>
      </w:r>
      <w:r w:rsidR="004421D3">
        <w:rPr>
          <w:rFonts w:ascii="Times New Roman" w:hAnsi="Times New Roman" w:cs="Times New Roman"/>
          <w:sz w:val="28"/>
          <w:szCs w:val="28"/>
        </w:rPr>
        <w:t xml:space="preserve"> Эти два подхода территориальной организации не имеют общих границ, их границы пересекаются, они взаимоде</w:t>
      </w:r>
      <w:r w:rsidR="0091604F">
        <w:rPr>
          <w:rFonts w:ascii="Times New Roman" w:hAnsi="Times New Roman" w:cs="Times New Roman"/>
          <w:sz w:val="28"/>
          <w:szCs w:val="28"/>
        </w:rPr>
        <w:t>йствуют и усиливают друг друга.</w:t>
      </w:r>
    </w:p>
    <w:p w14:paraId="73DEAE05" w14:textId="2290EA0A" w:rsidR="00784B2C" w:rsidRPr="00724996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724996">
        <w:rPr>
          <w:rFonts w:ascii="Times New Roman" w:hAnsi="Times New Roman"/>
          <w:b w:val="0"/>
          <w:sz w:val="28"/>
          <w:lang w:val="ru-RU"/>
        </w:rPr>
        <w:t>Стратегическая цель 9.</w:t>
      </w:r>
      <w:r w:rsidR="00556004" w:rsidRPr="00724996">
        <w:rPr>
          <w:rFonts w:ascii="Times New Roman" w:hAnsi="Times New Roman"/>
          <w:b w:val="0"/>
          <w:sz w:val="28"/>
          <w:lang w:val="ru-RU"/>
        </w:rPr>
        <w:t>1.</w:t>
      </w:r>
      <w:r w:rsidRPr="00724996">
        <w:rPr>
          <w:rFonts w:ascii="Times New Roman" w:hAnsi="Times New Roman"/>
          <w:b w:val="0"/>
          <w:sz w:val="28"/>
          <w:lang w:val="ru-RU"/>
        </w:rPr>
        <w:t xml:space="preserve"> </w:t>
      </w:r>
    </w:p>
    <w:p w14:paraId="57E0450B" w14:textId="0FDCF9B6" w:rsidR="00BF7C1D" w:rsidRPr="00784B2C" w:rsidRDefault="009E60AC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 xml:space="preserve">Развитие </w:t>
      </w:r>
      <w:r w:rsidR="00BF7C1D"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т</w:t>
      </w:r>
      <w:r w:rsidR="00BF7C1D" w:rsidRPr="00784B2C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ерритор</w:t>
      </w:r>
      <w:r w:rsidR="00961B5B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иально-хозяйственных комплексов</w:t>
      </w:r>
    </w:p>
    <w:p w14:paraId="0BF7FD86" w14:textId="248BB2E2" w:rsid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Центрами притяжения и развития производительных сил выступают сильные экономические районы и </w:t>
      </w:r>
      <w:r w:rsidR="00BF7C1D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Pr="009443C8">
        <w:rPr>
          <w:rFonts w:ascii="Times New Roman" w:hAnsi="Times New Roman" w:cs="Times New Roman"/>
          <w:sz w:val="28"/>
          <w:szCs w:val="28"/>
        </w:rPr>
        <w:t>города, которые поддерживают тесную инфраструктурную взаимосвязь с прилегающими районами в целях развития как единый территориально-хозяйственный комплекс.</w:t>
      </w:r>
    </w:p>
    <w:p w14:paraId="1E5A41F3" w14:textId="2C600D38" w:rsidR="00831530" w:rsidRPr="00083229" w:rsidRDefault="00831530" w:rsidP="0083153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На территории региона выделяется 3 группы районов вокруг наиболее значимых экономических центров, на базе которых целесообразно формировать единые территориально-хозяйственные комплекс</w:t>
      </w:r>
      <w:r w:rsidR="00961B5B">
        <w:rPr>
          <w:rFonts w:ascii="Times New Roman" w:hAnsi="Times New Roman" w:cs="Times New Roman"/>
          <w:sz w:val="28"/>
          <w:szCs w:val="28"/>
        </w:rPr>
        <w:t>ы: Могилевский (включает 9 АТЕ),</w:t>
      </w:r>
      <w:r w:rsidRPr="00083229">
        <w:rPr>
          <w:rFonts w:ascii="Times New Roman" w:hAnsi="Times New Roman" w:cs="Times New Roman"/>
          <w:sz w:val="28"/>
          <w:szCs w:val="28"/>
        </w:rPr>
        <w:t xml:space="preserve"> Бобруйский (6 АТЕ), Кричевский (8 АТЕ).</w:t>
      </w:r>
    </w:p>
    <w:p w14:paraId="11BA655D" w14:textId="6909284E" w:rsidR="009443C8" w:rsidRP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Основные усилия </w:t>
      </w:r>
      <w:r w:rsidR="00831530" w:rsidRPr="00083229">
        <w:rPr>
          <w:rFonts w:ascii="Times New Roman" w:hAnsi="Times New Roman" w:cs="Times New Roman"/>
          <w:sz w:val="28"/>
          <w:szCs w:val="28"/>
        </w:rPr>
        <w:t>при развитии</w:t>
      </w:r>
      <w:r w:rsidR="00BF7C1D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 xml:space="preserve">территориально-хозяйственных комплексов </w:t>
      </w:r>
      <w:r w:rsidRPr="009443C8">
        <w:rPr>
          <w:rFonts w:ascii="Times New Roman" w:hAnsi="Times New Roman" w:cs="Times New Roman"/>
          <w:sz w:val="28"/>
          <w:szCs w:val="28"/>
        </w:rPr>
        <w:t>будут</w:t>
      </w:r>
      <w:r w:rsidR="00B0540C">
        <w:rPr>
          <w:rFonts w:ascii="Times New Roman" w:hAnsi="Times New Roman" w:cs="Times New Roman"/>
          <w:sz w:val="28"/>
          <w:szCs w:val="28"/>
        </w:rPr>
        <w:t xml:space="preserve"> сконцентрированы на обеспечении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роста конкурентоспособности и устойчивости региональных </w:t>
      </w:r>
      <w:r w:rsidR="00BF7C1D">
        <w:rPr>
          <w:rFonts w:ascii="Times New Roman" w:hAnsi="Times New Roman" w:cs="Times New Roman"/>
          <w:sz w:val="28"/>
          <w:szCs w:val="28"/>
        </w:rPr>
        <w:t xml:space="preserve">(местных) </w:t>
      </w:r>
      <w:r w:rsidRPr="009443C8">
        <w:rPr>
          <w:rFonts w:ascii="Times New Roman" w:hAnsi="Times New Roman" w:cs="Times New Roman"/>
          <w:sz w:val="28"/>
          <w:szCs w:val="28"/>
        </w:rPr>
        <w:t>экономик, укреплени</w:t>
      </w:r>
      <w:r w:rsidR="00B0540C">
        <w:rPr>
          <w:rFonts w:ascii="Times New Roman" w:hAnsi="Times New Roman" w:cs="Times New Roman"/>
          <w:sz w:val="28"/>
          <w:szCs w:val="28"/>
        </w:rPr>
        <w:t>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экономического каркаса </w:t>
      </w:r>
      <w:r w:rsidR="00BF7C1D">
        <w:rPr>
          <w:rFonts w:ascii="Times New Roman" w:hAnsi="Times New Roman" w:cs="Times New Roman"/>
          <w:sz w:val="28"/>
          <w:szCs w:val="28"/>
        </w:rPr>
        <w:t xml:space="preserve">области в структуре </w:t>
      </w:r>
      <w:r w:rsidRPr="009443C8">
        <w:rPr>
          <w:rFonts w:ascii="Times New Roman" w:hAnsi="Times New Roman" w:cs="Times New Roman"/>
          <w:sz w:val="28"/>
          <w:szCs w:val="28"/>
        </w:rPr>
        <w:t>страны.</w:t>
      </w:r>
      <w:r w:rsidR="00BF7C1D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Среди главных задач</w:t>
      </w:r>
      <w:r w:rsidR="00BF7C1D">
        <w:rPr>
          <w:rFonts w:ascii="Times New Roman" w:hAnsi="Times New Roman" w:cs="Times New Roman"/>
          <w:sz w:val="28"/>
          <w:szCs w:val="28"/>
        </w:rPr>
        <w:t>, на решение которых</w:t>
      </w:r>
      <w:r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>направлено создание территориально-хозяйственных комплексов</w:t>
      </w:r>
      <w:r w:rsidR="00961B5B">
        <w:rPr>
          <w:rFonts w:ascii="Times New Roman" w:hAnsi="Times New Roman" w:cs="Times New Roman"/>
          <w:sz w:val="28"/>
          <w:szCs w:val="28"/>
        </w:rPr>
        <w:t>,</w:t>
      </w:r>
      <w:r w:rsidR="00BF7C1D"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– увеличение доходов от экономической деятельности путем стимулирования потенциала саморазвития территорий, улучшение качества жизни и возможностей самореализации граждан в городской и сельской местности.</w:t>
      </w:r>
    </w:p>
    <w:p w14:paraId="1F617730" w14:textId="79261D10" w:rsidR="00BF7C1D" w:rsidRDefault="00BF7C1D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Ожидаемые результаты:</w:t>
      </w:r>
    </w:p>
    <w:p w14:paraId="17A4E554" w14:textId="611DC461" w:rsidR="00C97D12" w:rsidRPr="000E49C5" w:rsidRDefault="005153AD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разработаны программы развития </w:t>
      </w:r>
      <w:r w:rsidR="00D352B9">
        <w:rPr>
          <w:rFonts w:ascii="Times New Roman" w:hAnsi="Times New Roman" w:cs="Times New Roman"/>
          <w:sz w:val="28"/>
          <w:szCs w:val="28"/>
        </w:rPr>
        <w:t>территориально-хозяйственных комплексов</w:t>
      </w:r>
      <w:r w:rsidRPr="000E49C5">
        <w:rPr>
          <w:rFonts w:ascii="Times New Roman" w:hAnsi="Times New Roman" w:cs="Times New Roman"/>
          <w:sz w:val="28"/>
          <w:szCs w:val="28"/>
        </w:rPr>
        <w:t xml:space="preserve"> Могилевской области;</w:t>
      </w:r>
    </w:p>
    <w:p w14:paraId="5E2AA0CB" w14:textId="5D5B315C" w:rsidR="00C97D12" w:rsidRPr="000E49C5" w:rsidRDefault="004421D3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BF7C1D" w:rsidRPr="000E49C5">
        <w:rPr>
          <w:rFonts w:ascii="Times New Roman" w:hAnsi="Times New Roman" w:cs="Times New Roman"/>
          <w:sz w:val="28"/>
          <w:szCs w:val="28"/>
        </w:rPr>
        <w:t>к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омплексное развитие </w:t>
      </w:r>
      <w:r w:rsidRPr="000E49C5">
        <w:rPr>
          <w:rFonts w:ascii="Times New Roman" w:hAnsi="Times New Roman" w:cs="Times New Roman"/>
          <w:sz w:val="28"/>
          <w:szCs w:val="28"/>
        </w:rPr>
        <w:t xml:space="preserve">следующих экономических центров: </w:t>
      </w:r>
      <w:r w:rsidR="00BF7C1D" w:rsidRPr="000E49C5">
        <w:rPr>
          <w:rFonts w:ascii="Times New Roman" w:hAnsi="Times New Roman" w:cs="Times New Roman"/>
          <w:sz w:val="28"/>
          <w:szCs w:val="28"/>
        </w:rPr>
        <w:t xml:space="preserve">г. Могилев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г. </w:t>
      </w:r>
      <w:r w:rsidR="00BF7C1D" w:rsidRPr="000E49C5">
        <w:rPr>
          <w:rFonts w:ascii="Times New Roman" w:hAnsi="Times New Roman" w:cs="Times New Roman"/>
          <w:sz w:val="28"/>
          <w:szCs w:val="28"/>
        </w:rPr>
        <w:t>Бобруйск с на</w:t>
      </w:r>
      <w:r w:rsidR="00CB4AD5">
        <w:rPr>
          <w:rFonts w:ascii="Times New Roman" w:hAnsi="Times New Roman" w:cs="Times New Roman"/>
          <w:sz w:val="28"/>
          <w:szCs w:val="28"/>
        </w:rPr>
        <w:t>селением более 80 тыс. человек</w:t>
      </w:r>
      <w:r w:rsidR="00B0540C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0E49C5">
        <w:rPr>
          <w:rFonts w:ascii="Times New Roman" w:hAnsi="Times New Roman" w:cs="Times New Roman"/>
          <w:sz w:val="28"/>
          <w:szCs w:val="28"/>
        </w:rPr>
        <w:t>обладающи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 значимым производственным потенциалом</w:t>
      </w:r>
      <w:r w:rsidRPr="000E49C5">
        <w:rPr>
          <w:rFonts w:ascii="Times New Roman" w:hAnsi="Times New Roman" w:cs="Times New Roman"/>
          <w:sz w:val="28"/>
          <w:szCs w:val="28"/>
        </w:rPr>
        <w:t>;</w:t>
      </w:r>
    </w:p>
    <w:p w14:paraId="00BA564E" w14:textId="2487D5D9" w:rsidR="009443C8" w:rsidRPr="000E49C5" w:rsidRDefault="009443C8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экономически</w:t>
      </w:r>
      <w:r w:rsidR="004421D3" w:rsidRPr="000E49C5">
        <w:rPr>
          <w:rFonts w:ascii="Times New Roman" w:hAnsi="Times New Roman" w:cs="Times New Roman"/>
          <w:sz w:val="28"/>
          <w:szCs w:val="28"/>
        </w:rPr>
        <w:t>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421D3" w:rsidRPr="000E49C5">
        <w:rPr>
          <w:rFonts w:ascii="Times New Roman" w:hAnsi="Times New Roman" w:cs="Times New Roman"/>
          <w:sz w:val="28"/>
          <w:szCs w:val="28"/>
        </w:rPr>
        <w:t>ы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4421D3" w:rsidRPr="000E49C5">
        <w:rPr>
          <w:rFonts w:ascii="Times New Roman" w:hAnsi="Times New Roman" w:cs="Times New Roman"/>
          <w:sz w:val="28"/>
          <w:szCs w:val="28"/>
        </w:rPr>
        <w:t>ят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влиянием всю территорию </w:t>
      </w:r>
      <w:r w:rsidR="004421D3" w:rsidRPr="000E49C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E49C5">
        <w:rPr>
          <w:rFonts w:ascii="Times New Roman" w:hAnsi="Times New Roman" w:cs="Times New Roman"/>
          <w:sz w:val="28"/>
          <w:szCs w:val="28"/>
        </w:rPr>
        <w:t>с приданием импульса развития отстающим районам.</w:t>
      </w:r>
    </w:p>
    <w:p w14:paraId="1EA8CDBE" w14:textId="7EA57F7B" w:rsidR="00784B2C" w:rsidRPr="00D352B9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D352B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556004" w:rsidRPr="00D352B9">
        <w:rPr>
          <w:rFonts w:ascii="Times New Roman" w:hAnsi="Times New Roman"/>
          <w:b w:val="0"/>
          <w:sz w:val="28"/>
          <w:lang w:val="ru-RU"/>
        </w:rPr>
        <w:t>9</w:t>
      </w:r>
      <w:r w:rsidRPr="00D352B9">
        <w:rPr>
          <w:rFonts w:ascii="Times New Roman" w:hAnsi="Times New Roman"/>
          <w:b w:val="0"/>
          <w:sz w:val="28"/>
          <w:lang w:val="ru-RU"/>
        </w:rPr>
        <w:t>.</w:t>
      </w:r>
      <w:r w:rsidR="00556004" w:rsidRPr="00D352B9">
        <w:rPr>
          <w:rFonts w:ascii="Times New Roman" w:hAnsi="Times New Roman"/>
          <w:b w:val="0"/>
          <w:sz w:val="28"/>
          <w:lang w:val="ru-RU"/>
        </w:rPr>
        <w:t>2</w:t>
      </w:r>
      <w:r w:rsidR="00961B5B" w:rsidRPr="00D352B9">
        <w:rPr>
          <w:rFonts w:ascii="Times New Roman" w:hAnsi="Times New Roman"/>
          <w:b w:val="0"/>
          <w:sz w:val="28"/>
          <w:lang w:val="ru-RU"/>
        </w:rPr>
        <w:t>.</w:t>
      </w:r>
      <w:r w:rsidRPr="00D352B9">
        <w:rPr>
          <w:rFonts w:ascii="Times New Roman" w:hAnsi="Times New Roman"/>
          <w:b w:val="0"/>
          <w:sz w:val="28"/>
          <w:lang w:val="ru-RU"/>
        </w:rPr>
        <w:t xml:space="preserve"> </w:t>
      </w:r>
    </w:p>
    <w:p w14:paraId="46A1B6E9" w14:textId="67334D08" w:rsidR="009443C8" w:rsidRPr="00831530" w:rsidRDefault="009443C8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r w:rsidRPr="00831530"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  <w:t>Ландшафтно-ориентированное зонирование развития Могилевской области</w:t>
      </w:r>
    </w:p>
    <w:p w14:paraId="67E25772" w14:textId="3B26A99E" w:rsidR="006A28D8" w:rsidRDefault="004421D3" w:rsidP="005153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ресурсы являются стратегически важными для устойчивого развития Могилевской области. </w:t>
      </w:r>
      <w:r w:rsidR="00221EE3">
        <w:rPr>
          <w:rFonts w:ascii="Times New Roman" w:hAnsi="Times New Roman" w:cs="Times New Roman"/>
          <w:sz w:val="28"/>
          <w:szCs w:val="28"/>
        </w:rPr>
        <w:t xml:space="preserve">При использовании ландшафтно-ориентированного </w:t>
      </w:r>
      <w:r w:rsidR="00961B5B">
        <w:rPr>
          <w:rFonts w:ascii="Times New Roman" w:hAnsi="Times New Roman" w:cs="Times New Roman"/>
          <w:sz w:val="28"/>
          <w:szCs w:val="28"/>
        </w:rPr>
        <w:t xml:space="preserve">зонирования </w:t>
      </w:r>
      <w:r w:rsidR="00221EE3">
        <w:rPr>
          <w:rFonts w:ascii="Times New Roman" w:hAnsi="Times New Roman" w:cs="Times New Roman"/>
          <w:sz w:val="28"/>
          <w:szCs w:val="28"/>
        </w:rPr>
        <w:t>уникальные природные ландшафты и ресурсы являются центрами развития, а рациональное использование природных ресурсов позволяет как обеспечить надлежащее качество ныне живущих</w:t>
      </w:r>
      <w:r w:rsidR="005153AD">
        <w:rPr>
          <w:rFonts w:ascii="Times New Roman" w:hAnsi="Times New Roman" w:cs="Times New Roman"/>
          <w:sz w:val="28"/>
          <w:szCs w:val="28"/>
        </w:rPr>
        <w:t>, так и сохранить их для будущих поколений</w:t>
      </w:r>
      <w:r w:rsidR="00221EE3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К таким ресурсам, которыми обладает область</w:t>
      </w:r>
      <w:r w:rsidR="0019304E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относятся: ле</w:t>
      </w:r>
      <w:r w:rsidR="005153AD" w:rsidRPr="00A5728C">
        <w:rPr>
          <w:rFonts w:ascii="Times New Roman" w:hAnsi="Times New Roman" w:cs="Times New Roman"/>
          <w:sz w:val="28"/>
          <w:szCs w:val="28"/>
        </w:rPr>
        <w:t>ссо</w:t>
      </w:r>
      <w:r w:rsidR="005153AD">
        <w:rPr>
          <w:rFonts w:ascii="Times New Roman" w:hAnsi="Times New Roman" w:cs="Times New Roman"/>
          <w:sz w:val="28"/>
          <w:szCs w:val="28"/>
        </w:rPr>
        <w:t>видные суглинки, бассейн реки Днепр, уникальные природные заказники, прежде всего</w:t>
      </w:r>
      <w:r w:rsidR="00A5728C">
        <w:rPr>
          <w:rFonts w:ascii="Times New Roman" w:hAnsi="Times New Roman" w:cs="Times New Roman"/>
          <w:sz w:val="28"/>
          <w:szCs w:val="28"/>
        </w:rPr>
        <w:t>,</w:t>
      </w:r>
      <w:r w:rsidR="00D352B9">
        <w:rPr>
          <w:rFonts w:ascii="Times New Roman" w:hAnsi="Times New Roman" w:cs="Times New Roman"/>
          <w:sz w:val="28"/>
          <w:szCs w:val="28"/>
        </w:rPr>
        <w:t xml:space="preserve"> республиканского значения</w:t>
      </w:r>
      <w:r w:rsidR="005153AD">
        <w:rPr>
          <w:rFonts w:ascii="Times New Roman" w:hAnsi="Times New Roman" w:cs="Times New Roman"/>
          <w:sz w:val="28"/>
          <w:szCs w:val="28"/>
        </w:rPr>
        <w:t xml:space="preserve"> и имеющие международный статус</w:t>
      </w:r>
      <w:r w:rsidR="006A28D8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Ландшафтно-ориентированное развитие позволит активизировать жизнь на сельских территориях как за счет нового подхода к традиционным видам деятельности, так и за счет вовлечения скрытого потенциала, преимущественно для несел</w:t>
      </w:r>
      <w:r w:rsidR="0091604F">
        <w:rPr>
          <w:rFonts w:ascii="Times New Roman" w:hAnsi="Times New Roman" w:cs="Times New Roman"/>
          <w:sz w:val="28"/>
          <w:szCs w:val="28"/>
        </w:rPr>
        <w:t>ьскохозяйственной деятельности.</w:t>
      </w:r>
    </w:p>
    <w:p w14:paraId="7EFE8D1B" w14:textId="4C4AFFD7" w:rsidR="006A28D8" w:rsidRPr="00457257" w:rsidRDefault="006A28D8" w:rsidP="006A28D8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60B058DB" w14:textId="08905DD7" w:rsidR="005153AD" w:rsidRDefault="000E49C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комплекс мероприятий по </w:t>
      </w:r>
      <w:r w:rsidR="00961B5B">
        <w:rPr>
          <w:rFonts w:ascii="Times New Roman" w:hAnsi="Times New Roman" w:cs="Times New Roman"/>
          <w:sz w:val="28"/>
          <w:szCs w:val="28"/>
        </w:rPr>
        <w:t>ландшафтно-ориентированному</w:t>
      </w:r>
      <w:r w:rsidR="005153AD">
        <w:rPr>
          <w:rFonts w:ascii="Times New Roman" w:hAnsi="Times New Roman" w:cs="Times New Roman"/>
          <w:sz w:val="28"/>
          <w:szCs w:val="28"/>
        </w:rPr>
        <w:t xml:space="preserve"> ра</w:t>
      </w:r>
      <w:r w:rsidR="00961B5B">
        <w:rPr>
          <w:rFonts w:ascii="Times New Roman" w:hAnsi="Times New Roman" w:cs="Times New Roman"/>
          <w:sz w:val="28"/>
          <w:szCs w:val="28"/>
        </w:rPr>
        <w:t>звитию Могилевской области</w:t>
      </w:r>
      <w:r w:rsidR="005153AD">
        <w:rPr>
          <w:rFonts w:ascii="Times New Roman" w:hAnsi="Times New Roman" w:cs="Times New Roman"/>
          <w:sz w:val="28"/>
          <w:szCs w:val="28"/>
        </w:rPr>
        <w:t>;</w:t>
      </w:r>
    </w:p>
    <w:p w14:paraId="06784EC1" w14:textId="408ADE7B" w:rsidR="006A28D8" w:rsidRPr="00457257" w:rsidRDefault="00DE619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2023 г.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 на территории Могилевской области научно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>обоснованно выде</w:t>
      </w:r>
      <w:r w:rsidR="00AC19AA">
        <w:rPr>
          <w:rFonts w:ascii="Times New Roman" w:hAnsi="Times New Roman" w:cs="Times New Roman"/>
          <w:sz w:val="28"/>
          <w:szCs w:val="28"/>
        </w:rPr>
        <w:t>лены уникальные для области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зоны, включа</w:t>
      </w:r>
      <w:r w:rsidR="00A5728C">
        <w:rPr>
          <w:rFonts w:ascii="Times New Roman" w:hAnsi="Times New Roman" w:cs="Times New Roman"/>
          <w:sz w:val="28"/>
          <w:szCs w:val="28"/>
        </w:rPr>
        <w:t>я действующие в настоящее время (ю</w:t>
      </w:r>
      <w:r w:rsidR="00514323">
        <w:rPr>
          <w:rFonts w:ascii="Times New Roman" w:hAnsi="Times New Roman" w:cs="Times New Roman"/>
          <w:sz w:val="28"/>
          <w:szCs w:val="28"/>
        </w:rPr>
        <w:t>го-восточный регион</w:t>
      </w:r>
      <w:r w:rsidR="00A5728C">
        <w:rPr>
          <w:rFonts w:ascii="Times New Roman" w:hAnsi="Times New Roman" w:cs="Times New Roman"/>
          <w:sz w:val="28"/>
          <w:szCs w:val="28"/>
        </w:rPr>
        <w:t>)</w:t>
      </w:r>
      <w:r w:rsidR="00AC19AA">
        <w:rPr>
          <w:rFonts w:ascii="Times New Roman" w:hAnsi="Times New Roman" w:cs="Times New Roman"/>
          <w:sz w:val="28"/>
          <w:szCs w:val="28"/>
        </w:rPr>
        <w:t>. К новым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зонам могут быть отнесены регион Поднепровья вдоль реки Днепр, аграрно-индустриальный – северо-восточный регион с развитым аграрным сектором на л</w:t>
      </w:r>
      <w:r w:rsidR="006A28D8" w:rsidRPr="00A5728C">
        <w:rPr>
          <w:rFonts w:ascii="Times New Roman" w:hAnsi="Times New Roman" w:cs="Times New Roman"/>
          <w:sz w:val="28"/>
          <w:szCs w:val="28"/>
        </w:rPr>
        <w:t>ессов</w:t>
      </w:r>
      <w:r w:rsidR="006A28D8" w:rsidRPr="00457257">
        <w:rPr>
          <w:rFonts w:ascii="Times New Roman" w:hAnsi="Times New Roman" w:cs="Times New Roman"/>
          <w:sz w:val="28"/>
          <w:szCs w:val="28"/>
        </w:rPr>
        <w:t>идных суглинках и т.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>д.;</w:t>
      </w:r>
    </w:p>
    <w:p w14:paraId="50720506" w14:textId="502CA078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0E49C5">
        <w:rPr>
          <w:rFonts w:ascii="Times New Roman" w:hAnsi="Times New Roman" w:cs="Times New Roman"/>
          <w:sz w:val="28"/>
          <w:szCs w:val="28"/>
        </w:rPr>
        <w:t>мероприятия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AC19AA">
        <w:rPr>
          <w:rFonts w:ascii="Times New Roman" w:hAnsi="Times New Roman" w:cs="Times New Roman"/>
          <w:sz w:val="28"/>
          <w:szCs w:val="28"/>
        </w:rPr>
        <w:t>по развитию каждой ЛОР-</w:t>
      </w:r>
      <w:r w:rsidRPr="00457257">
        <w:rPr>
          <w:rFonts w:ascii="Times New Roman" w:hAnsi="Times New Roman" w:cs="Times New Roman"/>
          <w:sz w:val="28"/>
          <w:szCs w:val="28"/>
        </w:rPr>
        <w:t>зоны;</w:t>
      </w:r>
    </w:p>
    <w:p w14:paraId="413798E3" w14:textId="30B4ED6F" w:rsidR="006A28D8" w:rsidRPr="00457257" w:rsidRDefault="00AC19A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52B9">
        <w:rPr>
          <w:rFonts w:ascii="Times New Roman" w:hAnsi="Times New Roman" w:cs="Times New Roman"/>
          <w:sz w:val="28"/>
          <w:szCs w:val="28"/>
        </w:rPr>
        <w:t>наблюдается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улучшение экологии, развитие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A28D8" w:rsidRPr="00457257">
        <w:rPr>
          <w:rFonts w:ascii="Times New Roman" w:hAnsi="Times New Roman" w:cs="Times New Roman"/>
          <w:sz w:val="28"/>
          <w:szCs w:val="28"/>
        </w:rPr>
        <w:t>зеленой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 экономики и рост качества жизни в р</w:t>
      </w:r>
      <w:r>
        <w:rPr>
          <w:rFonts w:ascii="Times New Roman" w:hAnsi="Times New Roman" w:cs="Times New Roman"/>
          <w:sz w:val="28"/>
          <w:szCs w:val="28"/>
        </w:rPr>
        <w:t>амках одной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зоны.</w:t>
      </w:r>
    </w:p>
    <w:p w14:paraId="17E086F6" w14:textId="79BA1F93" w:rsidR="005153AD" w:rsidRPr="003279A9" w:rsidRDefault="005153AD" w:rsidP="005153AD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F14FEF" w:rsidRPr="003279A9">
        <w:rPr>
          <w:rFonts w:ascii="Times New Roman" w:hAnsi="Times New Roman"/>
          <w:b w:val="0"/>
          <w:sz w:val="28"/>
          <w:lang w:val="ru-RU"/>
        </w:rPr>
        <w:t>10</w:t>
      </w:r>
      <w:r w:rsidRPr="003279A9">
        <w:rPr>
          <w:rFonts w:ascii="Times New Roman" w:hAnsi="Times New Roman"/>
          <w:b w:val="0"/>
          <w:sz w:val="28"/>
          <w:lang w:val="ru-RU"/>
        </w:rPr>
        <w:t>.</w:t>
      </w:r>
    </w:p>
    <w:p w14:paraId="1BA64284" w14:textId="5AD49845" w:rsidR="005153AD" w:rsidRPr="00EC6126" w:rsidRDefault="000E49C5" w:rsidP="005153AD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Планы</w:t>
      </w:r>
      <w:r w:rsidR="005153AD" w:rsidRPr="00EC6126">
        <w:rPr>
          <w:rFonts w:ascii="Times New Roman" w:hAnsi="Times New Roman"/>
          <w:sz w:val="28"/>
          <w:lang w:val="ru-RU"/>
        </w:rPr>
        <w:t xml:space="preserve"> стимулирования реги</w:t>
      </w:r>
      <w:r w:rsidR="00AC19AA" w:rsidRPr="00EC6126">
        <w:rPr>
          <w:rFonts w:ascii="Times New Roman" w:hAnsi="Times New Roman"/>
          <w:sz w:val="28"/>
          <w:lang w:val="ru-RU"/>
        </w:rPr>
        <w:t>онального развития и кооперации</w:t>
      </w:r>
    </w:p>
    <w:p w14:paraId="2C268348" w14:textId="609E4C7F" w:rsidR="00556004" w:rsidRPr="000E49C5" w:rsidRDefault="00AC19AA" w:rsidP="0055600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Механизмы </w:t>
      </w:r>
      <w:r w:rsidR="00556004">
        <w:rPr>
          <w:rFonts w:ascii="Times New Roman" w:hAnsi="Times New Roman" w:cs="Times New Roman"/>
          <w:sz w:val="28"/>
          <w:szCs w:val="28"/>
        </w:rPr>
        <w:t xml:space="preserve">регионального развития могут базироваться и на других принципах, в зависимости от задач, стоящих </w:t>
      </w:r>
      <w:r w:rsidR="00514323" w:rsidRPr="00083229">
        <w:rPr>
          <w:rFonts w:ascii="Times New Roman" w:hAnsi="Times New Roman" w:cs="Times New Roman"/>
          <w:sz w:val="28"/>
          <w:szCs w:val="28"/>
        </w:rPr>
        <w:t>перед территорией</w:t>
      </w:r>
      <w:r w:rsidR="0056193F">
        <w:rPr>
          <w:rFonts w:ascii="Times New Roman" w:hAnsi="Times New Roman" w:cs="Times New Roman"/>
          <w:sz w:val="28"/>
          <w:szCs w:val="28"/>
        </w:rPr>
        <w:t>.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Они направлены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на повышение экономического потенциала отдель</w:t>
      </w:r>
      <w:r w:rsidR="00514323" w:rsidRPr="00083229">
        <w:rPr>
          <w:rFonts w:ascii="Times New Roman" w:hAnsi="Times New Roman" w:cs="Times New Roman"/>
          <w:sz w:val="28"/>
          <w:szCs w:val="28"/>
        </w:rPr>
        <w:t xml:space="preserve">ных </w:t>
      </w:r>
      <w:r w:rsidR="00514323" w:rsidRPr="00083229">
        <w:rPr>
          <w:rFonts w:ascii="Times New Roman" w:hAnsi="Times New Roman" w:cs="Times New Roman"/>
          <w:sz w:val="28"/>
          <w:szCs w:val="28"/>
        </w:rPr>
        <w:lastRenderedPageBreak/>
        <w:t>территорий области, развитие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556004" w:rsidRPr="000E49C5">
        <w:rPr>
          <w:rFonts w:ascii="Times New Roman" w:hAnsi="Times New Roman" w:cs="Times New Roman"/>
          <w:sz w:val="28"/>
          <w:szCs w:val="28"/>
        </w:rPr>
        <w:t>проектной деятельности для роста з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анятости </w:t>
      </w:r>
      <w:r w:rsidR="0019304E"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514323" w:rsidRPr="000E49C5">
        <w:rPr>
          <w:rFonts w:ascii="Times New Roman" w:hAnsi="Times New Roman" w:cs="Times New Roman"/>
          <w:sz w:val="28"/>
          <w:szCs w:val="28"/>
        </w:rPr>
        <w:t>самозанятости, развитие</w:t>
      </w:r>
      <w:r w:rsidR="00556004" w:rsidRPr="000E49C5">
        <w:rPr>
          <w:rFonts w:ascii="Times New Roman" w:hAnsi="Times New Roman" w:cs="Times New Roman"/>
          <w:sz w:val="28"/>
          <w:szCs w:val="28"/>
        </w:rPr>
        <w:t xml:space="preserve"> туристических 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или иных </w:t>
      </w:r>
      <w:r w:rsidR="00556004" w:rsidRPr="000E49C5">
        <w:rPr>
          <w:rFonts w:ascii="Times New Roman" w:hAnsi="Times New Roman" w:cs="Times New Roman"/>
          <w:sz w:val="28"/>
          <w:szCs w:val="28"/>
        </w:rPr>
        <w:t>кластеров.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Общим для них является кооперация местных инициатив, субъектов хо</w:t>
      </w:r>
      <w:r w:rsidR="00514323" w:rsidRPr="000E49C5">
        <w:rPr>
          <w:rFonts w:ascii="Times New Roman" w:hAnsi="Times New Roman" w:cs="Times New Roman"/>
          <w:sz w:val="28"/>
          <w:szCs w:val="28"/>
        </w:rPr>
        <w:t>зяйствования и органов власти, а также создание условий, необходимых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для успешной реализации кооперации.</w:t>
      </w:r>
    </w:p>
    <w:p w14:paraId="46BE6515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B10558" w14:textId="22EF5523" w:rsidR="00514323" w:rsidRPr="00083229" w:rsidRDefault="00514323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эффективно реализуются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планы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развития территорий Могилевской области</w:t>
      </w:r>
      <w:r w:rsidRPr="00083229">
        <w:rPr>
          <w:rFonts w:ascii="Times New Roman" w:hAnsi="Times New Roman" w:cs="Times New Roman"/>
          <w:sz w:val="28"/>
          <w:szCs w:val="28"/>
        </w:rPr>
        <w:t xml:space="preserve"> (районов, населенных пунктов и пр.)</w:t>
      </w:r>
      <w:r w:rsidR="00E14FAC" w:rsidRPr="00083229">
        <w:rPr>
          <w:rFonts w:ascii="Times New Roman" w:hAnsi="Times New Roman" w:cs="Times New Roman"/>
          <w:sz w:val="28"/>
          <w:szCs w:val="28"/>
        </w:rPr>
        <w:t>;</w:t>
      </w:r>
    </w:p>
    <w:p w14:paraId="6FBF5944" w14:textId="111E5EB8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успешно действует не менее 5 кластеров в Мо</w:t>
      </w:r>
      <w:r w:rsidRPr="00514323">
        <w:rPr>
          <w:rFonts w:ascii="Times New Roman" w:hAnsi="Times New Roman" w:cs="Times New Roman"/>
          <w:sz w:val="28"/>
          <w:szCs w:val="28"/>
        </w:rPr>
        <w:t xml:space="preserve">гилевской области (пищевая промышленность, туризм, </w:t>
      </w:r>
      <w:r w:rsidRPr="0051432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14323">
        <w:rPr>
          <w:rFonts w:ascii="Times New Roman" w:hAnsi="Times New Roman" w:cs="Times New Roman"/>
          <w:sz w:val="28"/>
          <w:szCs w:val="28"/>
        </w:rPr>
        <w:t>-кластер и т.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Pr="00514323">
        <w:rPr>
          <w:rFonts w:ascii="Times New Roman" w:hAnsi="Times New Roman" w:cs="Times New Roman"/>
          <w:sz w:val="28"/>
          <w:szCs w:val="28"/>
        </w:rPr>
        <w:t>д.);</w:t>
      </w:r>
    </w:p>
    <w:p w14:paraId="663FB138" w14:textId="77777777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растет количество межрайонных проектов по повышению устойчивости их развития;</w:t>
      </w:r>
    </w:p>
    <w:p w14:paraId="51C0F710" w14:textId="6651ABFB" w:rsidR="00E14FAC" w:rsidRP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в области успешно действует региональная структура поддержки местного развития.</w:t>
      </w:r>
    </w:p>
    <w:p w14:paraId="789EF1D4" w14:textId="176E73A8" w:rsidR="00014603" w:rsidRPr="003279A9" w:rsidRDefault="0091604F" w:rsidP="00014603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10.1.</w:t>
      </w:r>
    </w:p>
    <w:p w14:paraId="2D0D6CB6" w14:textId="77777777" w:rsidR="00B72496" w:rsidRPr="00EC6126" w:rsidRDefault="00B72496" w:rsidP="006868DF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 xml:space="preserve">Комплексные программы развития территорий </w:t>
      </w:r>
    </w:p>
    <w:p w14:paraId="39AA26BC" w14:textId="08668D90" w:rsidR="00B72496" w:rsidRPr="00DC343D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 xml:space="preserve">Для достижения данной стратегической цели реализуется </w:t>
      </w:r>
      <w:r w:rsidR="00014603" w:rsidRPr="00DC343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E6D46" w:rsidRPr="00DC343D">
        <w:rPr>
          <w:rFonts w:ascii="Times New Roman" w:hAnsi="Times New Roman" w:cs="Times New Roman"/>
          <w:sz w:val="28"/>
          <w:szCs w:val="28"/>
        </w:rPr>
        <w:t>ЮВР</w:t>
      </w:r>
      <w:r w:rsidRPr="00DC34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B831E4" w14:textId="0E989921" w:rsidR="00B72496" w:rsidRPr="00DC343D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>Программа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 ЮВР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014603" w:rsidRPr="00DC343D">
        <w:rPr>
          <w:rFonts w:ascii="Times New Roman" w:hAnsi="Times New Roman" w:cs="Times New Roman"/>
          <w:sz w:val="28"/>
          <w:szCs w:val="28"/>
        </w:rPr>
        <w:t>определяет цели, задачи, индикаторы и приоритетные направления социально-экономического развития</w:t>
      </w:r>
      <w:r w:rsidR="007565AD" w:rsidRPr="00DC343D">
        <w:rPr>
          <w:rFonts w:ascii="Times New Roman" w:hAnsi="Times New Roman" w:cs="Times New Roman"/>
          <w:sz w:val="28"/>
          <w:szCs w:val="28"/>
        </w:rPr>
        <w:t xml:space="preserve"> районов юго-восточного региона,</w:t>
      </w:r>
      <w:r w:rsidR="00014603" w:rsidRPr="00DC343D">
        <w:rPr>
          <w:rFonts w:ascii="Times New Roman" w:hAnsi="Times New Roman" w:cs="Times New Roman"/>
          <w:sz w:val="28"/>
          <w:szCs w:val="28"/>
        </w:rPr>
        <w:t xml:space="preserve"> занимающих периферийное положение на востоке Республики Беларусь и граничащих со Смоленской и Брянской областями Российской Федерации</w:t>
      </w:r>
      <w:r w:rsidR="00B72496" w:rsidRPr="00DC343D">
        <w:rPr>
          <w:rFonts w:ascii="Times New Roman" w:hAnsi="Times New Roman" w:cs="Times New Roman"/>
          <w:sz w:val="28"/>
          <w:szCs w:val="28"/>
        </w:rPr>
        <w:t>. Юго-восточный регион занимает 28,3 </w:t>
      </w:r>
      <w:r w:rsidR="00831AFC" w:rsidRPr="00DC343D">
        <w:rPr>
          <w:rFonts w:ascii="Times New Roman" w:hAnsi="Times New Roman" w:cs="Times New Roman"/>
          <w:sz w:val="28"/>
          <w:szCs w:val="28"/>
        </w:rPr>
        <w:t>%</w:t>
      </w:r>
      <w:r w:rsidR="00B72496" w:rsidRPr="00DC343D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области, численность населения составляет 12,2 </w:t>
      </w:r>
      <w:r w:rsidR="00831AFC" w:rsidRPr="00DC343D">
        <w:rPr>
          <w:rFonts w:ascii="Times New Roman" w:hAnsi="Times New Roman" w:cs="Times New Roman"/>
          <w:sz w:val="28"/>
          <w:szCs w:val="28"/>
        </w:rPr>
        <w:t>%</w:t>
      </w:r>
      <w:r w:rsidR="00B72496" w:rsidRPr="00DC343D">
        <w:rPr>
          <w:rFonts w:ascii="Times New Roman" w:hAnsi="Times New Roman" w:cs="Times New Roman"/>
          <w:sz w:val="28"/>
          <w:szCs w:val="28"/>
        </w:rPr>
        <w:t xml:space="preserve"> населения Могилевской области.</w:t>
      </w:r>
    </w:p>
    <w:p w14:paraId="339812D7" w14:textId="0F008FFE" w:rsidR="00014603" w:rsidRDefault="00B72496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ЮВР </w:t>
      </w:r>
      <w:r w:rsidR="00014603" w:rsidRPr="00DC343D">
        <w:rPr>
          <w:rFonts w:ascii="Times New Roman" w:hAnsi="Times New Roman" w:cs="Times New Roman"/>
          <w:sz w:val="28"/>
          <w:szCs w:val="28"/>
        </w:rPr>
        <w:t>направлена на обеспечение устойчивого экономического роста и эффективного социального развития юго-восточного региона с учетом наиболее рационального использования трудового потенциала, местных природно-сырьевых ресурсов и имеющихся конкурентных преимуществ</w:t>
      </w:r>
      <w:r w:rsidR="006868DF" w:rsidRPr="00DC343D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E11D4C" w:rsidRPr="00DC343D">
        <w:rPr>
          <w:rFonts w:ascii="Times New Roman" w:hAnsi="Times New Roman" w:cs="Times New Roman"/>
          <w:sz w:val="28"/>
          <w:szCs w:val="28"/>
        </w:rPr>
        <w:t xml:space="preserve">ЮВР </w:t>
      </w:r>
      <w:r w:rsidR="00AC19AA">
        <w:rPr>
          <w:rFonts w:ascii="Times New Roman" w:hAnsi="Times New Roman" w:cs="Times New Roman"/>
          <w:sz w:val="28"/>
          <w:szCs w:val="28"/>
        </w:rPr>
        <w:t>реализуется с 2015 г. и до 2025 г</w:t>
      </w:r>
      <w:r w:rsidR="006868DF" w:rsidRPr="00DC343D">
        <w:rPr>
          <w:rFonts w:ascii="Times New Roman" w:hAnsi="Times New Roman" w:cs="Times New Roman"/>
          <w:sz w:val="28"/>
          <w:szCs w:val="28"/>
        </w:rPr>
        <w:t>.</w:t>
      </w:r>
    </w:p>
    <w:p w14:paraId="706BA77A" w14:textId="77777777" w:rsidR="00014603" w:rsidRPr="00166B01" w:rsidRDefault="00014603" w:rsidP="00014603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DF4ACB3" w14:textId="58A76EBD" w:rsidR="00097ABF" w:rsidRPr="00166B01" w:rsidRDefault="00B72496" w:rsidP="00097ABF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рост выручки на одного среднесписочного работника по юго-восточному региону </w:t>
      </w:r>
      <w:r w:rsidR="00097ABF" w:rsidRPr="00166B01">
        <w:rPr>
          <w:rFonts w:ascii="Times New Roman" w:hAnsi="Times New Roman" w:cs="Times New Roman"/>
          <w:sz w:val="28"/>
          <w:szCs w:val="28"/>
        </w:rPr>
        <w:t xml:space="preserve">в 1,8 </w:t>
      </w:r>
      <w:r w:rsidR="00AC19AA">
        <w:rPr>
          <w:rFonts w:ascii="Times New Roman" w:hAnsi="Times New Roman" w:cs="Times New Roman"/>
          <w:sz w:val="28"/>
          <w:szCs w:val="28"/>
        </w:rPr>
        <w:t>раза к 2025 г. по сравнению с 2019 г.</w:t>
      </w:r>
      <w:r w:rsidR="00097ABF" w:rsidRPr="00166B01">
        <w:rPr>
          <w:rFonts w:ascii="Times New Roman" w:hAnsi="Times New Roman" w:cs="Times New Roman"/>
          <w:sz w:val="28"/>
          <w:szCs w:val="28"/>
        </w:rPr>
        <w:t>;</w:t>
      </w:r>
    </w:p>
    <w:p w14:paraId="58FD18FD" w14:textId="5EEC28C1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уменьшение дотационности юго-восточного региона относ</w:t>
      </w:r>
      <w:r w:rsidR="00AC19AA">
        <w:rPr>
          <w:rFonts w:ascii="Times New Roman" w:hAnsi="Times New Roman" w:cs="Times New Roman"/>
          <w:sz w:val="28"/>
          <w:szCs w:val="28"/>
        </w:rPr>
        <w:t>ительно сложившегося в 2019 г.</w:t>
      </w:r>
      <w:r w:rsidRPr="00166B01">
        <w:rPr>
          <w:rFonts w:ascii="Times New Roman" w:hAnsi="Times New Roman" w:cs="Times New Roman"/>
          <w:sz w:val="28"/>
          <w:szCs w:val="28"/>
        </w:rPr>
        <w:t xml:space="preserve"> уровня (в сопоставимых условиях);</w:t>
      </w:r>
    </w:p>
    <w:p w14:paraId="0DF1E4EF" w14:textId="0B9AD11D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увеличение номинальной начисленной среднемесячной заработной платы по юго-восточному региону</w:t>
      </w:r>
      <w:r w:rsidR="00AC19AA">
        <w:rPr>
          <w:rFonts w:ascii="Times New Roman" w:hAnsi="Times New Roman" w:cs="Times New Roman"/>
          <w:sz w:val="28"/>
          <w:szCs w:val="28"/>
        </w:rPr>
        <w:t xml:space="preserve"> в 2025 г. не менее </w:t>
      </w:r>
      <w:r w:rsidR="008954DB" w:rsidRPr="00166B01">
        <w:rPr>
          <w:rFonts w:ascii="Times New Roman" w:hAnsi="Times New Roman" w:cs="Times New Roman"/>
          <w:sz w:val="28"/>
          <w:szCs w:val="28"/>
        </w:rPr>
        <w:t>179</w:t>
      </w:r>
      <w:r w:rsidR="00915ACF" w:rsidRPr="00166B01">
        <w:rPr>
          <w:rFonts w:ascii="Times New Roman" w:hAnsi="Times New Roman" w:cs="Times New Roman"/>
          <w:sz w:val="28"/>
          <w:szCs w:val="28"/>
        </w:rPr>
        <w:t xml:space="preserve">,0 </w:t>
      </w:r>
      <w:r w:rsidR="007A117B" w:rsidRPr="00166B01">
        <w:rPr>
          <w:rFonts w:ascii="Times New Roman" w:hAnsi="Times New Roman" w:cs="Times New Roman"/>
          <w:sz w:val="28"/>
          <w:szCs w:val="28"/>
        </w:rPr>
        <w:t>%</w:t>
      </w:r>
      <w:r w:rsidR="00AC19AA">
        <w:rPr>
          <w:rFonts w:ascii="Times New Roman" w:hAnsi="Times New Roman" w:cs="Times New Roman"/>
          <w:sz w:val="28"/>
          <w:szCs w:val="28"/>
        </w:rPr>
        <w:t xml:space="preserve"> к 2019 г</w:t>
      </w:r>
      <w:r w:rsidRPr="00166B01">
        <w:rPr>
          <w:rFonts w:ascii="Times New Roman" w:hAnsi="Times New Roman" w:cs="Times New Roman"/>
          <w:sz w:val="28"/>
          <w:szCs w:val="28"/>
        </w:rPr>
        <w:t>.</w:t>
      </w:r>
    </w:p>
    <w:p w14:paraId="1A264E3E" w14:textId="5778E42F" w:rsidR="00B72496" w:rsidRPr="003279A9" w:rsidRDefault="00B72496" w:rsidP="00B7249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10.2.</w:t>
      </w:r>
    </w:p>
    <w:p w14:paraId="4A945F3D" w14:textId="420242B6" w:rsidR="00B72496" w:rsidRPr="00EC6126" w:rsidRDefault="00B72496" w:rsidP="00B72496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Программы п</w:t>
      </w:r>
      <w:r w:rsidR="00AC19AA" w:rsidRPr="00EC6126">
        <w:rPr>
          <w:rFonts w:ascii="Times New Roman" w:hAnsi="Times New Roman"/>
          <w:sz w:val="28"/>
          <w:lang w:val="ru-RU"/>
        </w:rPr>
        <w:t>оддержки региональных кластеров</w:t>
      </w:r>
    </w:p>
    <w:p w14:paraId="34C53551" w14:textId="17E4F61F" w:rsidR="00B72496" w:rsidRPr="00457257" w:rsidRDefault="00B72496" w:rsidP="00B7249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lastRenderedPageBreak/>
        <w:t>Стимулирующим фактором регионального развития станет применение кластерной модели развития в решении задач управления экономикой в сочетании с методами формирования территориально-хозяйственных комплексов, в том числе благодаря зонированию территории области в рамках ЛОР-подхода, что позволит определить основные направления более эффективного социально-эколого-экономического развития территорий.</w:t>
      </w:r>
    </w:p>
    <w:p w14:paraId="0C9B2AF0" w14:textId="77777777" w:rsidR="00B72496" w:rsidRPr="00457257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7CAE9BE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разработаны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внедряются образовательные программы, направленные на подготовку специалистов в области кластерного развития; </w:t>
      </w:r>
    </w:p>
    <w:p w14:paraId="7E75EC78" w14:textId="3456D8D1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реализуется комплекс мер по повышению эффективности работы</w:t>
      </w:r>
      <w:r w:rsidR="006707E3">
        <w:rPr>
          <w:rFonts w:ascii="Times New Roman" w:hAnsi="Times New Roman" w:cs="Times New Roman"/>
          <w:sz w:val="28"/>
          <w:szCs w:val="28"/>
        </w:rPr>
        <w:t>, связанной с</w:t>
      </w:r>
      <w:r w:rsidRPr="00457257">
        <w:rPr>
          <w:rFonts w:ascii="Times New Roman" w:hAnsi="Times New Roman" w:cs="Times New Roman"/>
          <w:sz w:val="28"/>
          <w:szCs w:val="28"/>
        </w:rPr>
        <w:t xml:space="preserve"> целенаправлен</w:t>
      </w:r>
      <w:r w:rsidR="006707E3">
        <w:rPr>
          <w:rFonts w:ascii="Times New Roman" w:hAnsi="Times New Roman" w:cs="Times New Roman"/>
          <w:sz w:val="28"/>
          <w:szCs w:val="28"/>
        </w:rPr>
        <w:t>ной подготовкой и реализацией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кластерных инициатив и проектов;</w:t>
      </w:r>
    </w:p>
    <w:p w14:paraId="0CFDBE9E" w14:textId="1B8CB26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 развивается инновационно-промышленный кластер в области аграрных биотехнологий и «зеленой» экономики Горецкого района на базе УО «Белорусская государственная сельскохозяйственная академия» и ООО «Технопарк </w:t>
      </w:r>
      <w:r w:rsidR="00307E82">
        <w:rPr>
          <w:rFonts w:ascii="Times New Roman" w:hAnsi="Times New Roman" w:cs="Times New Roman"/>
          <w:sz w:val="28"/>
          <w:szCs w:val="28"/>
        </w:rPr>
        <w:t>«</w:t>
      </w:r>
      <w:r w:rsidR="00831AFC">
        <w:rPr>
          <w:rFonts w:ascii="Times New Roman" w:hAnsi="Times New Roman" w:cs="Times New Roman"/>
          <w:sz w:val="28"/>
          <w:szCs w:val="28"/>
        </w:rPr>
        <w:t>Горки»,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профильный IT-кластер;</w:t>
      </w:r>
    </w:p>
    <w:p w14:paraId="7D867329" w14:textId="4991DE3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сформированы и активно развиваются </w:t>
      </w:r>
      <w:r w:rsidR="000E49C5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Pr="00457257">
        <w:rPr>
          <w:rFonts w:ascii="Times New Roman" w:hAnsi="Times New Roman" w:cs="Times New Roman"/>
          <w:sz w:val="28"/>
          <w:szCs w:val="28"/>
        </w:rPr>
        <w:t>кластеры</w:t>
      </w:r>
      <w:r w:rsidR="000E49C5">
        <w:rPr>
          <w:rFonts w:ascii="Times New Roman" w:hAnsi="Times New Roman" w:cs="Times New Roman"/>
          <w:sz w:val="28"/>
          <w:szCs w:val="28"/>
        </w:rPr>
        <w:t>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CDBD7" w14:textId="1911CAF6" w:rsidR="00B72496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B72496" w:rsidRPr="00457257">
        <w:rPr>
          <w:rFonts w:ascii="Times New Roman" w:hAnsi="Times New Roman" w:cs="Times New Roman"/>
          <w:sz w:val="28"/>
          <w:szCs w:val="28"/>
        </w:rPr>
        <w:t xml:space="preserve"> субъектов хозяйствования различных форм собственности ходят в состав региональных кластеров;</w:t>
      </w:r>
    </w:p>
    <w:p w14:paraId="648A88F7" w14:textId="7C35F0AC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 w:rsidRPr="00457257">
        <w:rPr>
          <w:rFonts w:ascii="Times New Roman" w:hAnsi="Times New Roman" w:cs="Times New Roman"/>
          <w:sz w:val="28"/>
          <w:szCs w:val="28"/>
        </w:rPr>
        <w:t>эффективно работают существующие («Край животворных криниц») и создаются новые туристские кластеры</w:t>
      </w:r>
      <w:r>
        <w:rPr>
          <w:rFonts w:ascii="Times New Roman" w:hAnsi="Times New Roman" w:cs="Times New Roman"/>
          <w:sz w:val="28"/>
          <w:szCs w:val="28"/>
        </w:rPr>
        <w:t xml:space="preserve"> («Чигиринское водохранилище»)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BEE0E66" w14:textId="5D6AAA29" w:rsidR="00B72496" w:rsidRPr="003279A9" w:rsidRDefault="00117C0E" w:rsidP="00B7249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10.3</w:t>
      </w:r>
      <w:r w:rsidR="0091604F" w:rsidRPr="003279A9">
        <w:rPr>
          <w:rFonts w:ascii="Times New Roman" w:hAnsi="Times New Roman"/>
          <w:b w:val="0"/>
          <w:sz w:val="28"/>
          <w:lang w:val="ru-RU"/>
        </w:rPr>
        <w:t>.</w:t>
      </w:r>
    </w:p>
    <w:p w14:paraId="36AB31A0" w14:textId="795DA670" w:rsidR="00B72496" w:rsidRPr="00EC6126" w:rsidRDefault="00B72496" w:rsidP="00B72496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</w:t>
      </w:r>
      <w:r w:rsidR="006707E3" w:rsidRPr="00EC6126">
        <w:rPr>
          <w:rFonts w:ascii="Times New Roman" w:hAnsi="Times New Roman"/>
          <w:sz w:val="28"/>
          <w:lang w:val="ru-RU"/>
        </w:rPr>
        <w:t>рограммы межрайонной кооперации</w:t>
      </w:r>
    </w:p>
    <w:p w14:paraId="3D93A11F" w14:textId="32469CB1" w:rsidR="00860A95" w:rsidRPr="003279A9" w:rsidRDefault="00B72496" w:rsidP="006707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Программы межрайоной кооперации направлены на решение конкретных 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схожих </w:t>
      </w:r>
      <w:r w:rsidRPr="00083229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860A95" w:rsidRPr="00083229">
        <w:rPr>
          <w:rFonts w:ascii="Times New Roman" w:hAnsi="Times New Roman" w:cs="Times New Roman"/>
          <w:sz w:val="28"/>
          <w:szCs w:val="28"/>
        </w:rPr>
        <w:t>за счет объединения усилий и ресурсов ра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йонов, </w:t>
      </w:r>
      <w:r w:rsidR="00232FB7" w:rsidRPr="00083229">
        <w:rPr>
          <w:rFonts w:ascii="Times New Roman" w:hAnsi="Times New Roman" w:cs="Times New Roman"/>
          <w:sz w:val="28"/>
          <w:szCs w:val="28"/>
        </w:rPr>
        <w:t>населенных пунктов, сельсоветов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 и т.</w:t>
      </w:r>
      <w:r w:rsidR="006707E3">
        <w:rPr>
          <w:rFonts w:ascii="Times New Roman" w:hAnsi="Times New Roman" w:cs="Times New Roman"/>
          <w:sz w:val="28"/>
          <w:szCs w:val="28"/>
        </w:rPr>
        <w:t xml:space="preserve"> </w:t>
      </w:r>
      <w:r w:rsidR="00860A95" w:rsidRPr="00083229">
        <w:rPr>
          <w:rFonts w:ascii="Times New Roman" w:hAnsi="Times New Roman" w:cs="Times New Roman"/>
          <w:sz w:val="28"/>
          <w:szCs w:val="28"/>
        </w:rPr>
        <w:t>д.</w:t>
      </w:r>
      <w:r w:rsidR="006707E3">
        <w:rPr>
          <w:rFonts w:ascii="Times New Roman" w:hAnsi="Times New Roman" w:cs="Times New Roman"/>
          <w:sz w:val="28"/>
          <w:szCs w:val="28"/>
        </w:rPr>
        <w:t xml:space="preserve"> </w:t>
      </w:r>
      <w:r w:rsidR="00860A95">
        <w:rPr>
          <w:rFonts w:ascii="Times New Roman" w:hAnsi="Times New Roman" w:cs="Times New Roman"/>
          <w:sz w:val="28"/>
          <w:szCs w:val="28"/>
        </w:rPr>
        <w:t xml:space="preserve">Примером </w:t>
      </w:r>
      <w:r w:rsidR="00860A95" w:rsidRPr="00860A95">
        <w:rPr>
          <w:rFonts w:ascii="Times New Roman" w:hAnsi="Times New Roman" w:cs="Times New Roman"/>
          <w:sz w:val="28"/>
          <w:szCs w:val="28"/>
        </w:rPr>
        <w:t>является План регионального взаимодействия по повы</w:t>
      </w:r>
      <w:r w:rsidR="006707E3">
        <w:rPr>
          <w:rFonts w:ascii="Times New Roman" w:hAnsi="Times New Roman" w:cs="Times New Roman"/>
          <w:sz w:val="28"/>
          <w:szCs w:val="28"/>
        </w:rPr>
        <w:t>шению устойчивости развития 5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сельских </w:t>
      </w:r>
      <w:r w:rsidR="00860A95" w:rsidRPr="004C2015">
        <w:rPr>
          <w:rFonts w:ascii="Times New Roman" w:hAnsi="Times New Roman" w:cs="Times New Roman"/>
          <w:sz w:val="28"/>
          <w:szCs w:val="28"/>
        </w:rPr>
        <w:t>райо</w:t>
      </w:r>
      <w:r w:rsidR="006707E3">
        <w:rPr>
          <w:rFonts w:ascii="Times New Roman" w:hAnsi="Times New Roman" w:cs="Times New Roman"/>
          <w:sz w:val="28"/>
          <w:szCs w:val="28"/>
        </w:rPr>
        <w:t>нов Могилевской области на 2018–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2020 </w:t>
      </w:r>
      <w:r w:rsidR="004C2015" w:rsidRPr="004C2015">
        <w:rPr>
          <w:rFonts w:ascii="Times New Roman" w:hAnsi="Times New Roman" w:cs="Times New Roman"/>
          <w:sz w:val="28"/>
          <w:szCs w:val="28"/>
        </w:rPr>
        <w:t>гг. с приоритетами до 2030</w:t>
      </w:r>
      <w:r w:rsidR="006707E3">
        <w:rPr>
          <w:rFonts w:ascii="Times New Roman" w:hAnsi="Times New Roman" w:cs="Times New Roman"/>
          <w:sz w:val="28"/>
          <w:szCs w:val="28"/>
        </w:rPr>
        <w:t xml:space="preserve"> г</w:t>
      </w:r>
      <w:r w:rsidR="004C2015" w:rsidRPr="004C2015">
        <w:rPr>
          <w:rFonts w:ascii="Times New Roman" w:hAnsi="Times New Roman" w:cs="Times New Roman"/>
          <w:sz w:val="28"/>
          <w:szCs w:val="28"/>
        </w:rPr>
        <w:t>.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Данный план совместной деятельности Быховского, Кличевского, Краснопольского,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Славгородского и Чериковского районов Могилевской области</w:t>
      </w:r>
      <w:r w:rsidR="00860A95">
        <w:rPr>
          <w:rFonts w:ascii="Times New Roman" w:hAnsi="Times New Roman" w:cs="Times New Roman"/>
          <w:sz w:val="28"/>
          <w:szCs w:val="28"/>
        </w:rPr>
        <w:t xml:space="preserve"> направлен на </w:t>
      </w:r>
      <w:r w:rsidR="00860A95" w:rsidRPr="00860A95">
        <w:rPr>
          <w:rFonts w:ascii="Times New Roman" w:hAnsi="Times New Roman" w:cs="Times New Roman"/>
          <w:sz w:val="28"/>
          <w:szCs w:val="28"/>
        </w:rPr>
        <w:t>повышени</w:t>
      </w:r>
      <w:r w:rsidR="00860A95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устойчивости развития и привлекательности районов для жизнедеятельности и инвестиций. </w:t>
      </w:r>
      <w:r w:rsidR="004C2015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="00860A95" w:rsidRPr="00860A95">
        <w:rPr>
          <w:rFonts w:ascii="Times New Roman" w:hAnsi="Times New Roman" w:cs="Times New Roman"/>
          <w:sz w:val="28"/>
          <w:szCs w:val="28"/>
        </w:rPr>
        <w:t>объедини</w:t>
      </w:r>
      <w:r w:rsidR="00860A95">
        <w:rPr>
          <w:rFonts w:ascii="Times New Roman" w:hAnsi="Times New Roman" w:cs="Times New Roman"/>
          <w:sz w:val="28"/>
          <w:szCs w:val="28"/>
        </w:rPr>
        <w:t>л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потенциал и усилия районов-партнеров по разработке и реализации совместных проектов (инициатив) для повышения устойчивости их развития</w:t>
      </w:r>
      <w:r w:rsidR="00860A95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860A95" w:rsidRPr="003279A9">
        <w:rPr>
          <w:rFonts w:ascii="Times New Roman" w:hAnsi="Times New Roman" w:cs="Times New Roman"/>
          <w:sz w:val="28"/>
          <w:szCs w:val="28"/>
        </w:rPr>
        <w:t>для:</w:t>
      </w:r>
    </w:p>
    <w:p w14:paraId="68CC149E" w14:textId="619C7ED5" w:rsidR="00860A95" w:rsidRPr="004C2015" w:rsidRDefault="006707E3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0A95" w:rsidRPr="00860A95">
        <w:rPr>
          <w:rFonts w:ascii="Times New Roman" w:hAnsi="Times New Roman" w:cs="Times New Roman"/>
          <w:sz w:val="28"/>
          <w:szCs w:val="28"/>
        </w:rPr>
        <w:t>меньшени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оттока 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трудоспособного населения через повышение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860A95" w:rsidRPr="004C2015">
        <w:rPr>
          <w:rFonts w:ascii="Times New Roman" w:hAnsi="Times New Roman" w:cs="Times New Roman"/>
          <w:sz w:val="28"/>
          <w:szCs w:val="28"/>
        </w:rPr>
        <w:t>благосостояния, внедр</w:t>
      </w:r>
      <w:r w:rsidR="004C2015" w:rsidRPr="004C2015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31AFC">
        <w:rPr>
          <w:rFonts w:ascii="Times New Roman" w:hAnsi="Times New Roman" w:cs="Times New Roman"/>
          <w:sz w:val="28"/>
          <w:szCs w:val="28"/>
        </w:rPr>
        <w:t>ов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«зеленой</w:t>
      </w:r>
      <w:r>
        <w:rPr>
          <w:rFonts w:ascii="Times New Roman" w:hAnsi="Times New Roman" w:cs="Times New Roman"/>
          <w:sz w:val="28"/>
          <w:szCs w:val="28"/>
        </w:rPr>
        <w:t>» экономики</w:t>
      </w:r>
      <w:r w:rsidR="00860A95" w:rsidRPr="004C2015">
        <w:rPr>
          <w:rFonts w:ascii="Times New Roman" w:hAnsi="Times New Roman" w:cs="Times New Roman"/>
          <w:sz w:val="28"/>
          <w:szCs w:val="28"/>
        </w:rPr>
        <w:t>, разви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креативн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экономик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0A95" w:rsidRPr="004C2015">
        <w:rPr>
          <w:rFonts w:ascii="Times New Roman" w:hAnsi="Times New Roman" w:cs="Times New Roman"/>
          <w:sz w:val="28"/>
          <w:szCs w:val="28"/>
        </w:rPr>
        <w:t>, цифровизаци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инноваци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(рост занятости, самозанятости населения в туризме, сельском хозяйстве, мал</w:t>
      </w:r>
      <w:r w:rsidR="004C2015" w:rsidRPr="004C2015">
        <w:rPr>
          <w:rFonts w:ascii="Times New Roman" w:hAnsi="Times New Roman" w:cs="Times New Roman"/>
          <w:sz w:val="28"/>
          <w:szCs w:val="28"/>
        </w:rPr>
        <w:t>о</w:t>
      </w:r>
      <w:r w:rsidR="004514E5">
        <w:rPr>
          <w:rFonts w:ascii="Times New Roman" w:hAnsi="Times New Roman" w:cs="Times New Roman"/>
          <w:sz w:val="28"/>
          <w:szCs w:val="28"/>
        </w:rPr>
        <w:t>м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4514E5">
        <w:rPr>
          <w:rFonts w:ascii="Times New Roman" w:hAnsi="Times New Roman" w:cs="Times New Roman"/>
          <w:sz w:val="28"/>
          <w:szCs w:val="28"/>
        </w:rPr>
        <w:t>е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т.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 w:rsidR="00860A95" w:rsidRPr="004C2015">
        <w:rPr>
          <w:rFonts w:ascii="Times New Roman" w:hAnsi="Times New Roman" w:cs="Times New Roman"/>
          <w:sz w:val="28"/>
          <w:szCs w:val="28"/>
        </w:rPr>
        <w:t>п.);</w:t>
      </w:r>
    </w:p>
    <w:p w14:paraId="43A6A659" w14:textId="453C9113" w:rsidR="00860A95" w:rsidRP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60A95" w:rsidRPr="004C2015">
        <w:rPr>
          <w:rFonts w:ascii="Times New Roman" w:hAnsi="Times New Roman" w:cs="Times New Roman"/>
          <w:sz w:val="28"/>
          <w:szCs w:val="28"/>
        </w:rPr>
        <w:t>азвития туристического потенциала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региона: IT-технологии для </w:t>
      </w:r>
      <w:r w:rsidR="00860A95" w:rsidRPr="00860A95">
        <w:rPr>
          <w:rFonts w:ascii="Times New Roman" w:hAnsi="Times New Roman" w:cs="Times New Roman"/>
          <w:sz w:val="28"/>
          <w:szCs w:val="28"/>
        </w:rPr>
        <w:lastRenderedPageBreak/>
        <w:t>визуализаци</w:t>
      </w:r>
      <w:r w:rsidR="00E14FAC">
        <w:rPr>
          <w:rFonts w:ascii="Times New Roman" w:hAnsi="Times New Roman" w:cs="Times New Roman"/>
          <w:sz w:val="28"/>
          <w:szCs w:val="28"/>
        </w:rPr>
        <w:t>и</w:t>
      </w:r>
      <w:r w:rsidR="00860A95" w:rsidRPr="00860A95">
        <w:rPr>
          <w:rFonts w:ascii="Times New Roman" w:hAnsi="Times New Roman" w:cs="Times New Roman"/>
          <w:sz w:val="28"/>
          <w:szCs w:val="28"/>
        </w:rPr>
        <w:t>, брендирование и туристические центры, туристические эко-, исторические, гастрономические и иные маршруты, событийные мероприятия, создание сети государственных природоохранных учреждений;</w:t>
      </w:r>
    </w:p>
    <w:p w14:paraId="56E3B23E" w14:textId="5D6CA8CB" w:rsidR="00860A95" w:rsidRP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0A95" w:rsidRPr="00860A95">
        <w:rPr>
          <w:rFonts w:ascii="Times New Roman" w:hAnsi="Times New Roman" w:cs="Times New Roman"/>
          <w:sz w:val="28"/>
          <w:szCs w:val="28"/>
        </w:rPr>
        <w:t>оздани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региональной сети информационно-образовательных ресурсных центров для неформального обучения взрослых (туризм, 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возобновляемые виды энергии, школа предпринимателя, кулинарное наследие и </w:t>
      </w:r>
      <w:r w:rsidR="00042423">
        <w:rPr>
          <w:rFonts w:ascii="Times New Roman" w:hAnsi="Times New Roman" w:cs="Times New Roman"/>
          <w:sz w:val="28"/>
          <w:szCs w:val="28"/>
        </w:rPr>
        <w:t>др.);</w:t>
      </w:r>
    </w:p>
    <w:p w14:paraId="3A6F6590" w14:textId="2E5D654B" w:rsid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0A95" w:rsidRPr="00860A95">
        <w:rPr>
          <w:rFonts w:ascii="Times New Roman" w:hAnsi="Times New Roman" w:cs="Times New Roman"/>
          <w:sz w:val="28"/>
          <w:szCs w:val="28"/>
        </w:rPr>
        <w:t>аркетингово</w:t>
      </w:r>
      <w:r w:rsidR="00860A95">
        <w:rPr>
          <w:rFonts w:ascii="Times New Roman" w:hAnsi="Times New Roman" w:cs="Times New Roman"/>
          <w:sz w:val="28"/>
          <w:szCs w:val="28"/>
        </w:rPr>
        <w:t>го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продвижени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территории региона </w:t>
      </w:r>
      <w:r w:rsidR="00860A95">
        <w:rPr>
          <w:rFonts w:ascii="Times New Roman" w:hAnsi="Times New Roman" w:cs="Times New Roman"/>
          <w:sz w:val="28"/>
          <w:szCs w:val="28"/>
        </w:rPr>
        <w:t xml:space="preserve">с целью привлечения инвестиционных ресурсов </w:t>
      </w:r>
      <w:r w:rsidR="00860A95" w:rsidRPr="00860A95">
        <w:rPr>
          <w:rFonts w:ascii="Times New Roman" w:hAnsi="Times New Roman" w:cs="Times New Roman"/>
          <w:sz w:val="28"/>
          <w:szCs w:val="28"/>
        </w:rPr>
        <w:t>(создание и продвижени</w:t>
      </w:r>
      <w:r w:rsidR="00B906E1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имиджа и </w:t>
      </w:r>
      <w:r w:rsidR="00831AFC">
        <w:rPr>
          <w:rFonts w:ascii="Times New Roman" w:hAnsi="Times New Roman" w:cs="Times New Roman"/>
          <w:sz w:val="28"/>
          <w:szCs w:val="28"/>
        </w:rPr>
        <w:t>бре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нда территории, </w:t>
      </w:r>
      <w:r>
        <w:rPr>
          <w:rFonts w:ascii="Times New Roman" w:hAnsi="Times New Roman" w:cs="Times New Roman"/>
          <w:sz w:val="28"/>
          <w:szCs w:val="28"/>
        </w:rPr>
        <w:t>ее продуктов и услуг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, IT-приложения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</w:t>
      </w:r>
      <w:r w:rsidR="00860A95" w:rsidRPr="00042423">
        <w:rPr>
          <w:rFonts w:ascii="Times New Roman" w:hAnsi="Times New Roman" w:cs="Times New Roman"/>
          <w:sz w:val="28"/>
          <w:szCs w:val="28"/>
        </w:rPr>
        <w:t>.).</w:t>
      </w:r>
    </w:p>
    <w:p w14:paraId="635F0EF9" w14:textId="2701ED1A" w:rsidR="0023408F" w:rsidRPr="003A05C3" w:rsidRDefault="00117C0E" w:rsidP="0023408F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F8088A">
        <w:rPr>
          <w:rFonts w:ascii="Times New Roman" w:hAnsi="Times New Roman"/>
          <w:b w:val="0"/>
          <w:sz w:val="28"/>
          <w:lang w:val="ru-RU"/>
        </w:rPr>
        <w:t>Стратегическая цель 10.4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50CE429E" w14:textId="66535481" w:rsidR="0023408F" w:rsidRPr="00EC6126" w:rsidRDefault="0023408F" w:rsidP="0023408F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Про</w:t>
      </w:r>
      <w:r w:rsidR="004514E5" w:rsidRPr="00EC6126">
        <w:rPr>
          <w:rFonts w:ascii="Times New Roman" w:hAnsi="Times New Roman"/>
          <w:sz w:val="28"/>
          <w:lang w:val="ru-RU"/>
        </w:rPr>
        <w:t>граммы международной кооперации</w:t>
      </w:r>
    </w:p>
    <w:p w14:paraId="2D36EA95" w14:textId="2406C0BD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международной кооперации направлены на обмен опытом и ресурсами для решения </w:t>
      </w:r>
      <w:r w:rsidRPr="00B906E1">
        <w:rPr>
          <w:rFonts w:ascii="Times New Roman" w:hAnsi="Times New Roman" w:cs="Times New Roman"/>
          <w:sz w:val="28"/>
          <w:szCs w:val="28"/>
        </w:rPr>
        <w:t>конкретных схожих как глобальных, так и местных проблем в разных сферах (противодействие изменению климата, экономический рост</w:t>
      </w:r>
      <w:r w:rsidR="00B906E1" w:rsidRPr="00B906E1">
        <w:rPr>
          <w:rFonts w:ascii="Times New Roman" w:hAnsi="Times New Roman" w:cs="Times New Roman"/>
          <w:sz w:val="28"/>
          <w:szCs w:val="28"/>
        </w:rPr>
        <w:t>,</w:t>
      </w:r>
      <w:r w:rsidRPr="00B906E1">
        <w:rPr>
          <w:rFonts w:ascii="Times New Roman" w:hAnsi="Times New Roman" w:cs="Times New Roman"/>
          <w:sz w:val="28"/>
          <w:szCs w:val="28"/>
        </w:rPr>
        <w:t xml:space="preserve"> сохранение</w:t>
      </w:r>
      <w:r>
        <w:rPr>
          <w:rFonts w:ascii="Times New Roman" w:hAnsi="Times New Roman" w:cs="Times New Roman"/>
          <w:sz w:val="28"/>
          <w:szCs w:val="28"/>
        </w:rPr>
        <w:t xml:space="preserve"> гастрономического наследия и т.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д.)</w:t>
      </w:r>
      <w:r w:rsidR="004514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кооперации могут явля</w:t>
      </w:r>
      <w:r w:rsidR="00307E8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 граждане и их инициативные группы, некоммерческие организации, субъекты хозяйствования и местные органы власти.</w:t>
      </w:r>
    </w:p>
    <w:p w14:paraId="68B623EC" w14:textId="63BC42B2" w:rsidR="00F07B07" w:rsidRDefault="00A82A4B" w:rsidP="00F8088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742190D1" wp14:editId="296DBEEF">
            <wp:simplePos x="0" y="0"/>
            <wp:positionH relativeFrom="column">
              <wp:posOffset>4103536</wp:posOffset>
            </wp:positionH>
            <wp:positionV relativeFrom="paragraph">
              <wp:posOffset>1843874</wp:posOffset>
            </wp:positionV>
            <wp:extent cx="2098675" cy="30022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r="11058" b="3763"/>
                    <a:stretch/>
                  </pic:blipFill>
                  <pic:spPr bwMode="auto">
                    <a:xfrm>
                      <a:off x="0" y="0"/>
                      <a:ext cx="20986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0DA">
        <w:rPr>
          <w:rFonts w:ascii="Times New Roman" w:hAnsi="Times New Roman" w:cs="Times New Roman"/>
          <w:sz w:val="28"/>
          <w:szCs w:val="28"/>
        </w:rPr>
        <w:t>К настоящему времени 6 районов Могилевской области участву</w:t>
      </w:r>
      <w:r w:rsidR="000A5953">
        <w:rPr>
          <w:rFonts w:ascii="Times New Roman" w:hAnsi="Times New Roman" w:cs="Times New Roman"/>
          <w:sz w:val="28"/>
          <w:szCs w:val="28"/>
        </w:rPr>
        <w:t>ю</w:t>
      </w:r>
      <w:r w:rsidR="00F950DA">
        <w:rPr>
          <w:rFonts w:ascii="Times New Roman" w:hAnsi="Times New Roman" w:cs="Times New Roman"/>
          <w:sz w:val="28"/>
          <w:szCs w:val="28"/>
        </w:rPr>
        <w:t xml:space="preserve">т в инициативе ЕС «Мэры за экономический рост», </w:t>
      </w:r>
      <w:r w:rsidR="00831AFC">
        <w:rPr>
          <w:rFonts w:ascii="Times New Roman" w:hAnsi="Times New Roman" w:cs="Times New Roman"/>
          <w:sz w:val="28"/>
          <w:szCs w:val="28"/>
        </w:rPr>
        <w:t>8</w:t>
      </w:r>
      <w:r w:rsidR="00F950DA">
        <w:rPr>
          <w:rFonts w:ascii="Times New Roman" w:hAnsi="Times New Roman" w:cs="Times New Roman"/>
          <w:sz w:val="28"/>
          <w:szCs w:val="28"/>
        </w:rPr>
        <w:t xml:space="preserve"> </w:t>
      </w:r>
      <w:r w:rsidR="00831AFC">
        <w:rPr>
          <w:rFonts w:ascii="Times New Roman" w:hAnsi="Times New Roman" w:cs="Times New Roman"/>
          <w:sz w:val="28"/>
          <w:szCs w:val="28"/>
        </w:rPr>
        <w:t xml:space="preserve">городов и </w:t>
      </w:r>
      <w:r w:rsidR="00F950DA">
        <w:rPr>
          <w:rFonts w:ascii="Times New Roman" w:hAnsi="Times New Roman" w:cs="Times New Roman"/>
          <w:sz w:val="28"/>
          <w:szCs w:val="28"/>
        </w:rPr>
        <w:t xml:space="preserve">районов являются подписантами </w:t>
      </w:r>
      <w:r w:rsidR="00F950DA" w:rsidRPr="00042423">
        <w:rPr>
          <w:rFonts w:ascii="Times New Roman" w:hAnsi="Times New Roman" w:cs="Times New Roman"/>
          <w:sz w:val="28"/>
          <w:szCs w:val="28"/>
        </w:rPr>
        <w:t>Соглашени</w:t>
      </w:r>
      <w:r w:rsidR="00831AFC">
        <w:rPr>
          <w:rFonts w:ascii="Times New Roman" w:hAnsi="Times New Roman" w:cs="Times New Roman"/>
          <w:sz w:val="28"/>
          <w:szCs w:val="28"/>
        </w:rPr>
        <w:t>я</w:t>
      </w:r>
      <w:r w:rsidR="00F950DA" w:rsidRPr="00042423">
        <w:rPr>
          <w:rFonts w:ascii="Times New Roman" w:hAnsi="Times New Roman" w:cs="Times New Roman"/>
          <w:sz w:val="28"/>
          <w:szCs w:val="28"/>
        </w:rPr>
        <w:t xml:space="preserve"> мэров по климату и энергии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др.</w:t>
      </w:r>
      <w:r w:rsidR="00F950DA" w:rsidRPr="00042423">
        <w:rPr>
          <w:rFonts w:ascii="Times New Roman" w:hAnsi="Times New Roman" w:cs="Times New Roman"/>
          <w:sz w:val="28"/>
          <w:szCs w:val="28"/>
        </w:rPr>
        <w:t xml:space="preserve"> Только благодаря участию в международной</w:t>
      </w:r>
      <w:r w:rsidR="00F950DA">
        <w:rPr>
          <w:rFonts w:ascii="Times New Roman" w:hAnsi="Times New Roman" w:cs="Times New Roman"/>
          <w:sz w:val="28"/>
          <w:szCs w:val="28"/>
        </w:rPr>
        <w:t xml:space="preserve"> коопера</w:t>
      </w:r>
      <w:r w:rsidR="004514E5">
        <w:rPr>
          <w:rFonts w:ascii="Times New Roman" w:hAnsi="Times New Roman" w:cs="Times New Roman"/>
          <w:sz w:val="28"/>
          <w:szCs w:val="28"/>
        </w:rPr>
        <w:t>ции за период с 2010 по 2020 г.</w:t>
      </w:r>
      <w:r w:rsidR="00F950DA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EF0395">
        <w:rPr>
          <w:rFonts w:ascii="Times New Roman" w:hAnsi="Times New Roman" w:cs="Times New Roman"/>
          <w:sz w:val="28"/>
          <w:szCs w:val="28"/>
        </w:rPr>
        <w:t xml:space="preserve"> области привлечено более 2 млн</w:t>
      </w:r>
      <w:r w:rsidR="00F950DA">
        <w:rPr>
          <w:rFonts w:ascii="Times New Roman" w:hAnsi="Times New Roman" w:cs="Times New Roman"/>
          <w:sz w:val="28"/>
          <w:szCs w:val="28"/>
        </w:rPr>
        <w:t xml:space="preserve"> евро на местное развитие и инфраструктуру для туризма, </w:t>
      </w:r>
      <w:r w:rsidR="00F950DA" w:rsidRPr="00B906E1">
        <w:rPr>
          <w:rFonts w:ascii="Times New Roman" w:hAnsi="Times New Roman" w:cs="Times New Roman"/>
          <w:sz w:val="28"/>
          <w:szCs w:val="28"/>
        </w:rPr>
        <w:t>улучшение водоснабж</w:t>
      </w:r>
      <w:r w:rsidR="004514E5">
        <w:rPr>
          <w:rFonts w:ascii="Times New Roman" w:hAnsi="Times New Roman" w:cs="Times New Roman"/>
          <w:sz w:val="28"/>
          <w:szCs w:val="28"/>
        </w:rPr>
        <w:t>ения. Ожидается, что к 2035 г.</w:t>
      </w:r>
      <w:r w:rsidR="00F950DA" w:rsidRPr="00B906E1">
        <w:rPr>
          <w:rFonts w:ascii="Times New Roman" w:hAnsi="Times New Roman" w:cs="Times New Roman"/>
          <w:sz w:val="28"/>
          <w:szCs w:val="28"/>
        </w:rPr>
        <w:t xml:space="preserve"> </w:t>
      </w:r>
      <w:r w:rsidR="00B906E1" w:rsidRPr="00B906E1">
        <w:rPr>
          <w:rFonts w:ascii="Times New Roman" w:hAnsi="Times New Roman" w:cs="Times New Roman"/>
          <w:sz w:val="28"/>
          <w:szCs w:val="28"/>
        </w:rPr>
        <w:t xml:space="preserve">города и районы </w:t>
      </w:r>
      <w:r w:rsidR="00F950DA" w:rsidRPr="00B906E1">
        <w:rPr>
          <w:rFonts w:ascii="Times New Roman" w:hAnsi="Times New Roman" w:cs="Times New Roman"/>
          <w:sz w:val="28"/>
          <w:szCs w:val="28"/>
        </w:rPr>
        <w:t>Могилевской области станут полноправными партнерами не менее 20 различных международных сетевых</w:t>
      </w:r>
      <w:r w:rsidR="00F950DA">
        <w:rPr>
          <w:rFonts w:ascii="Times New Roman" w:hAnsi="Times New Roman" w:cs="Times New Roman"/>
          <w:sz w:val="28"/>
          <w:szCs w:val="28"/>
        </w:rPr>
        <w:t xml:space="preserve"> объединений, что повысит привлекательность региона для внедрения инноваций и вл</w:t>
      </w:r>
      <w:r w:rsidR="00F8088A">
        <w:rPr>
          <w:rFonts w:ascii="Times New Roman" w:hAnsi="Times New Roman" w:cs="Times New Roman"/>
          <w:sz w:val="28"/>
          <w:szCs w:val="28"/>
        </w:rPr>
        <w:t>ожения инвестиционных ресурсов.</w:t>
      </w:r>
    </w:p>
    <w:p w14:paraId="6ACC81AB" w14:textId="5357A0AF" w:rsidR="00723532" w:rsidRPr="00457257" w:rsidRDefault="00F950DA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Могилевская область может выступить </w:t>
      </w:r>
      <w:r w:rsidR="003B4B9C">
        <w:rPr>
          <w:rFonts w:ascii="Times New Roman" w:hAnsi="Times New Roman" w:cs="Times New Roman"/>
          <w:sz w:val="28"/>
          <w:szCs w:val="28"/>
        </w:rPr>
        <w:t>инициатором нового международного сетевого взаимодействия с</w:t>
      </w:r>
      <w:r w:rsidR="00723532" w:rsidRPr="003B4B9C">
        <w:rPr>
          <w:rFonts w:ascii="Times New Roman" w:hAnsi="Times New Roman" w:cs="Times New Roman"/>
          <w:sz w:val="28"/>
          <w:szCs w:val="28"/>
        </w:rPr>
        <w:t xml:space="preserve"> прилегающими регионами </w:t>
      </w:r>
      <w:r w:rsidR="003B4B9C" w:rsidRPr="003B4B9C">
        <w:rPr>
          <w:rFonts w:ascii="Times New Roman" w:hAnsi="Times New Roman" w:cs="Times New Roman"/>
          <w:sz w:val="28"/>
          <w:szCs w:val="28"/>
        </w:rPr>
        <w:t xml:space="preserve">Российской Федерации и Украины </w:t>
      </w:r>
      <w:r w:rsidR="00723532" w:rsidRPr="003B4B9C">
        <w:rPr>
          <w:rFonts w:ascii="Times New Roman" w:hAnsi="Times New Roman" w:cs="Times New Roman"/>
          <w:sz w:val="28"/>
          <w:szCs w:val="28"/>
        </w:rPr>
        <w:t>по охране бассейна реки Днепр и воздушных масс.</w:t>
      </w:r>
      <w:r w:rsidR="003B4B9C">
        <w:rPr>
          <w:rFonts w:ascii="Times New Roman" w:hAnsi="Times New Roman" w:cs="Times New Roman"/>
          <w:sz w:val="28"/>
          <w:szCs w:val="28"/>
        </w:rPr>
        <w:t xml:space="preserve"> 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B4B9C">
        <w:rPr>
          <w:rFonts w:ascii="Times New Roman" w:hAnsi="Times New Roman" w:cs="Times New Roman"/>
          <w:sz w:val="28"/>
          <w:szCs w:val="28"/>
        </w:rPr>
        <w:t xml:space="preserve">данного взаимодействия </w:t>
      </w:r>
      <w:r w:rsidR="00723532" w:rsidRPr="00457257">
        <w:rPr>
          <w:rFonts w:ascii="Times New Roman" w:hAnsi="Times New Roman" w:cs="Times New Roman"/>
          <w:sz w:val="28"/>
          <w:szCs w:val="28"/>
        </w:rPr>
        <w:t>имеет исключительно</w:t>
      </w:r>
      <w:r w:rsidR="000A5953">
        <w:rPr>
          <w:rFonts w:ascii="Times New Roman" w:hAnsi="Times New Roman" w:cs="Times New Roman"/>
          <w:sz w:val="28"/>
          <w:szCs w:val="28"/>
        </w:rPr>
        <w:t>е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 значение как для сохранения реки Днепр, так и для усиления культурных и деловых связей в регионе.</w:t>
      </w:r>
    </w:p>
    <w:p w14:paraId="0E303344" w14:textId="4DC6D6CE" w:rsidR="00723532" w:rsidRPr="00723532" w:rsidRDefault="00DA4FEA" w:rsidP="004514E5">
      <w:pPr>
        <w:ind w:firstLine="709"/>
        <w:jc w:val="both"/>
        <w:rPr>
          <w:rFonts w:ascii="Times New Roman" w:hAnsi="Times New Roman"/>
          <w:sz w:val="36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>
        <w:rPr>
          <w:rFonts w:ascii="Times New Roman" w:hAnsi="Times New Roman" w:cs="Times New Roman"/>
          <w:sz w:val="28"/>
          <w:szCs w:val="28"/>
        </w:rPr>
        <w:t>ионального акселератора «</w:t>
      </w:r>
      <w:r w:rsidRPr="00DA4FEA"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и межсекторная кооперация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» внесут вклад в </w:t>
      </w:r>
      <w:r>
        <w:rPr>
          <w:rFonts w:ascii="Times New Roman" w:hAnsi="Times New Roman" w:cs="Times New Roman"/>
          <w:sz w:val="28"/>
          <w:szCs w:val="28"/>
        </w:rPr>
        <w:t>достижение ЦУР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 w:rsidR="004514E5" w:rsidRPr="00F8088A">
        <w:rPr>
          <w:rFonts w:ascii="Times New Roman" w:hAnsi="Times New Roman" w:cs="Times New Roman"/>
          <w:sz w:val="28"/>
          <w:szCs w:val="28"/>
        </w:rPr>
        <w:t>(рис. 4)</w:t>
      </w:r>
      <w:r w:rsidRPr="00F8088A">
        <w:rPr>
          <w:rFonts w:ascii="Times New Roman" w:hAnsi="Times New Roman" w:cs="Times New Roman"/>
          <w:sz w:val="28"/>
          <w:szCs w:val="28"/>
        </w:rPr>
        <w:t>.</w:t>
      </w:r>
    </w:p>
    <w:p w14:paraId="17350633" w14:textId="72A14F93" w:rsidR="008E64FC" w:rsidRPr="0020603D" w:rsidRDefault="00117C0E" w:rsidP="0020603D">
      <w:pPr>
        <w:pStyle w:val="a7"/>
        <w:numPr>
          <w:ilvl w:val="1"/>
          <w:numId w:val="1"/>
        </w:numPr>
        <w:spacing w:before="240" w:after="240"/>
        <w:ind w:left="992" w:hanging="635"/>
        <w:jc w:val="both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/>
        </w:rPr>
      </w:pPr>
      <w:bookmarkStart w:id="19" w:name="_Toc55833714"/>
      <w:r w:rsidRPr="0020603D">
        <w:rPr>
          <w:rFonts w:ascii="Times New Roman" w:hAnsi="Times New Roman"/>
          <w:b/>
          <w:i/>
          <w:sz w:val="28"/>
          <w:szCs w:val="28"/>
        </w:rPr>
        <w:lastRenderedPageBreak/>
        <w:t>Вовлеченное управление региональным развитием</w:t>
      </w:r>
      <w:bookmarkEnd w:id="19"/>
    </w:p>
    <w:p w14:paraId="683B924A" w14:textId="5F7AE28B" w:rsidR="004224ED" w:rsidRPr="00457257" w:rsidRDefault="009A1139" w:rsidP="005A62C7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Региональный акселератор «В</w:t>
      </w:r>
      <w:r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>
        <w:rPr>
          <w:sz w:val="28"/>
          <w:szCs w:val="28"/>
          <w:lang w:eastAsia="en-US"/>
        </w:rPr>
        <w:t>»</w:t>
      </w:r>
      <w:r w:rsidR="00FB18A2" w:rsidRPr="00457257">
        <w:rPr>
          <w:sz w:val="28"/>
          <w:szCs w:val="28"/>
          <w:lang w:eastAsia="en-US"/>
        </w:rPr>
        <w:t xml:space="preserve"> </w:t>
      </w:r>
      <w:r w:rsidR="00432DD5" w:rsidRPr="00457257">
        <w:rPr>
          <w:sz w:val="28"/>
          <w:szCs w:val="28"/>
          <w:lang w:eastAsia="en-US"/>
        </w:rPr>
        <w:t xml:space="preserve">является </w:t>
      </w:r>
      <w:r w:rsidR="004A6CFF" w:rsidRPr="00457257">
        <w:rPr>
          <w:sz w:val="28"/>
          <w:szCs w:val="28"/>
          <w:lang w:eastAsia="en-US"/>
        </w:rPr>
        <w:t>основополагающи</w:t>
      </w:r>
      <w:r w:rsidR="004224ED" w:rsidRPr="00457257">
        <w:rPr>
          <w:sz w:val="28"/>
          <w:szCs w:val="28"/>
          <w:lang w:eastAsia="en-US"/>
        </w:rPr>
        <w:t>м для</w:t>
      </w:r>
      <w:r w:rsidR="004A6CFF" w:rsidRPr="00457257">
        <w:rPr>
          <w:sz w:val="28"/>
          <w:szCs w:val="28"/>
          <w:lang w:eastAsia="en-US"/>
        </w:rPr>
        <w:t xml:space="preserve"> </w:t>
      </w:r>
      <w:r w:rsidR="004224ED" w:rsidRPr="00457257">
        <w:rPr>
          <w:sz w:val="28"/>
          <w:szCs w:val="28"/>
          <w:lang w:eastAsia="en-US"/>
        </w:rPr>
        <w:t xml:space="preserve">устойчивости развития Могилевской области. </w:t>
      </w:r>
      <w:r>
        <w:rPr>
          <w:sz w:val="28"/>
          <w:szCs w:val="28"/>
          <w:lang w:eastAsia="en-US"/>
        </w:rPr>
        <w:t>В</w:t>
      </w:r>
      <w:r w:rsidR="004224ED" w:rsidRPr="00457257">
        <w:rPr>
          <w:sz w:val="28"/>
          <w:szCs w:val="28"/>
          <w:lang w:eastAsia="en-US"/>
        </w:rPr>
        <w:t xml:space="preserve">овлеченное участие позволяет повысить мотивацию </w:t>
      </w:r>
      <w:r w:rsidR="00B330BC" w:rsidRPr="00457257">
        <w:rPr>
          <w:sz w:val="28"/>
          <w:szCs w:val="28"/>
          <w:lang w:eastAsia="en-US"/>
        </w:rPr>
        <w:t xml:space="preserve">каждого участника </w:t>
      </w:r>
      <w:r w:rsidR="00FE72D7" w:rsidRPr="00457257">
        <w:rPr>
          <w:sz w:val="28"/>
          <w:szCs w:val="28"/>
          <w:lang w:eastAsia="en-US"/>
        </w:rPr>
        <w:t xml:space="preserve">быть частью </w:t>
      </w:r>
      <w:r w:rsidR="00B330BC" w:rsidRPr="00457257">
        <w:rPr>
          <w:sz w:val="28"/>
          <w:szCs w:val="28"/>
          <w:lang w:eastAsia="en-US"/>
        </w:rPr>
        <w:t>развити</w:t>
      </w:r>
      <w:r w:rsidR="00FE72D7" w:rsidRPr="00457257">
        <w:rPr>
          <w:sz w:val="28"/>
          <w:szCs w:val="28"/>
          <w:lang w:eastAsia="en-US"/>
        </w:rPr>
        <w:t>я</w:t>
      </w:r>
      <w:r w:rsidR="00B330BC" w:rsidRPr="00457257">
        <w:rPr>
          <w:sz w:val="28"/>
          <w:szCs w:val="28"/>
          <w:lang w:eastAsia="en-US"/>
        </w:rPr>
        <w:t xml:space="preserve"> области и </w:t>
      </w:r>
      <w:r w:rsidR="004224ED" w:rsidRPr="00457257">
        <w:rPr>
          <w:sz w:val="28"/>
          <w:szCs w:val="28"/>
          <w:lang w:eastAsia="en-US"/>
        </w:rPr>
        <w:t>дости</w:t>
      </w:r>
      <w:r w:rsidR="00B330BC" w:rsidRPr="00457257">
        <w:rPr>
          <w:sz w:val="28"/>
          <w:szCs w:val="28"/>
          <w:lang w:eastAsia="en-US"/>
        </w:rPr>
        <w:t>гать</w:t>
      </w:r>
      <w:r w:rsidR="004224ED" w:rsidRPr="00457257">
        <w:rPr>
          <w:sz w:val="28"/>
          <w:szCs w:val="28"/>
          <w:lang w:eastAsia="en-US"/>
        </w:rPr>
        <w:t xml:space="preserve"> согласованных результатов, которые прямо отражаются на </w:t>
      </w:r>
      <w:r w:rsidR="00FE72D7" w:rsidRPr="00457257">
        <w:rPr>
          <w:sz w:val="28"/>
          <w:szCs w:val="28"/>
          <w:lang w:eastAsia="en-US"/>
        </w:rPr>
        <w:t xml:space="preserve">благосостоянии и перспективах </w:t>
      </w:r>
      <w:r w:rsidR="004224ED" w:rsidRPr="00457257">
        <w:rPr>
          <w:sz w:val="28"/>
          <w:szCs w:val="28"/>
          <w:lang w:eastAsia="en-US"/>
        </w:rPr>
        <w:t>каждого участника.</w:t>
      </w:r>
      <w:r w:rsidR="00B330BC" w:rsidRPr="00457257">
        <w:rPr>
          <w:sz w:val="28"/>
          <w:szCs w:val="28"/>
          <w:lang w:eastAsia="en-US"/>
        </w:rPr>
        <w:t xml:space="preserve"> Участники </w:t>
      </w:r>
      <w:r>
        <w:rPr>
          <w:sz w:val="28"/>
          <w:szCs w:val="28"/>
          <w:lang w:eastAsia="en-US"/>
        </w:rPr>
        <w:t xml:space="preserve">регионального </w:t>
      </w:r>
      <w:r w:rsidR="00B330BC" w:rsidRPr="00457257">
        <w:rPr>
          <w:sz w:val="28"/>
          <w:szCs w:val="28"/>
          <w:lang w:eastAsia="en-US"/>
        </w:rPr>
        <w:t>развития</w:t>
      </w:r>
      <w:r>
        <w:rPr>
          <w:sz w:val="28"/>
          <w:szCs w:val="28"/>
          <w:lang w:eastAsia="en-US"/>
        </w:rPr>
        <w:t xml:space="preserve"> с широкой вовлеченностью местного сообщества</w:t>
      </w:r>
      <w:r w:rsidR="00B330BC" w:rsidRPr="00457257">
        <w:rPr>
          <w:sz w:val="28"/>
          <w:szCs w:val="28"/>
          <w:lang w:eastAsia="en-US"/>
        </w:rPr>
        <w:t xml:space="preserve"> активно обсуждают и генерируют важные для них идеи, </w:t>
      </w:r>
      <w:r w:rsidR="009C7F61" w:rsidRPr="00457257">
        <w:rPr>
          <w:sz w:val="28"/>
          <w:szCs w:val="28"/>
          <w:lang w:eastAsia="en-US"/>
        </w:rPr>
        <w:t xml:space="preserve">лояльно настроены к мнению других, </w:t>
      </w:r>
      <w:r w:rsidR="00B330BC" w:rsidRPr="00457257">
        <w:rPr>
          <w:sz w:val="28"/>
          <w:szCs w:val="28"/>
          <w:lang w:eastAsia="en-US"/>
        </w:rPr>
        <w:t>соглас</w:t>
      </w:r>
      <w:r w:rsidR="00D55633">
        <w:rPr>
          <w:sz w:val="28"/>
          <w:szCs w:val="28"/>
          <w:lang w:eastAsia="en-US"/>
        </w:rPr>
        <w:t>овыва</w:t>
      </w:r>
      <w:r w:rsidR="00B330BC" w:rsidRPr="00457257">
        <w:rPr>
          <w:sz w:val="28"/>
          <w:szCs w:val="28"/>
          <w:lang w:eastAsia="en-US"/>
        </w:rPr>
        <w:t xml:space="preserve">ют </w:t>
      </w:r>
      <w:r w:rsidR="009C7F61" w:rsidRPr="00457257">
        <w:rPr>
          <w:sz w:val="28"/>
          <w:szCs w:val="28"/>
          <w:lang w:eastAsia="en-US"/>
        </w:rPr>
        <w:t xml:space="preserve">и принимают </w:t>
      </w:r>
      <w:r w:rsidR="00B330BC" w:rsidRPr="00457257">
        <w:rPr>
          <w:sz w:val="28"/>
          <w:szCs w:val="28"/>
          <w:lang w:eastAsia="en-US"/>
        </w:rPr>
        <w:t xml:space="preserve">решения, </w:t>
      </w:r>
      <w:r w:rsidR="009C7F61" w:rsidRPr="00457257">
        <w:rPr>
          <w:sz w:val="28"/>
          <w:szCs w:val="28"/>
          <w:lang w:eastAsia="en-US"/>
        </w:rPr>
        <w:t xml:space="preserve">а затем </w:t>
      </w:r>
      <w:r w:rsidR="00B330BC" w:rsidRPr="00457257">
        <w:rPr>
          <w:sz w:val="28"/>
          <w:szCs w:val="28"/>
          <w:lang w:eastAsia="en-US"/>
        </w:rPr>
        <w:t>реализуют и оценивают их эффективность как для области, так и для собственного развития.</w:t>
      </w:r>
    </w:p>
    <w:p w14:paraId="506810D3" w14:textId="69F239F3" w:rsidR="00C17152" w:rsidRPr="00457257" w:rsidRDefault="00E5454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Для </w:t>
      </w:r>
      <w:r w:rsidR="00B330BC" w:rsidRPr="00457257">
        <w:rPr>
          <w:sz w:val="28"/>
          <w:szCs w:val="28"/>
          <w:lang w:eastAsia="en-US"/>
        </w:rPr>
        <w:t xml:space="preserve">успешной реализации </w:t>
      </w:r>
      <w:r w:rsidR="00361496" w:rsidRPr="00042423">
        <w:rPr>
          <w:sz w:val="28"/>
          <w:szCs w:val="28"/>
          <w:lang w:eastAsia="en-US"/>
        </w:rPr>
        <w:t>Стратегии</w:t>
      </w:r>
      <w:r w:rsidR="00441B8E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важно участие </w:t>
      </w:r>
      <w:r w:rsidR="004224ED" w:rsidRPr="00042423">
        <w:rPr>
          <w:sz w:val="28"/>
          <w:szCs w:val="28"/>
          <w:lang w:eastAsia="en-US"/>
        </w:rPr>
        <w:t>все</w:t>
      </w:r>
      <w:r w:rsidRPr="00042423">
        <w:rPr>
          <w:sz w:val="28"/>
          <w:szCs w:val="28"/>
          <w:lang w:eastAsia="en-US"/>
        </w:rPr>
        <w:t>х</w:t>
      </w:r>
      <w:r w:rsidR="004224ED" w:rsidRPr="00042423">
        <w:rPr>
          <w:sz w:val="28"/>
          <w:szCs w:val="28"/>
          <w:lang w:eastAsia="en-US"/>
        </w:rPr>
        <w:t xml:space="preserve"> </w:t>
      </w:r>
      <w:r w:rsidR="00B330BC" w:rsidRPr="00042423">
        <w:rPr>
          <w:sz w:val="28"/>
          <w:szCs w:val="28"/>
          <w:lang w:eastAsia="en-US"/>
        </w:rPr>
        <w:t xml:space="preserve">социальных групп </w:t>
      </w:r>
      <w:r w:rsidR="004224ED" w:rsidRPr="00042423">
        <w:rPr>
          <w:sz w:val="28"/>
          <w:szCs w:val="28"/>
          <w:lang w:eastAsia="en-US"/>
        </w:rPr>
        <w:t xml:space="preserve">общества, </w:t>
      </w:r>
      <w:r w:rsidRPr="00042423">
        <w:rPr>
          <w:sz w:val="28"/>
          <w:szCs w:val="28"/>
          <w:lang w:eastAsia="en-US"/>
        </w:rPr>
        <w:t>малого, среднего и крупного бизнеса</w:t>
      </w:r>
      <w:r w:rsidR="004224ED" w:rsidRPr="00042423">
        <w:rPr>
          <w:sz w:val="28"/>
          <w:szCs w:val="28"/>
          <w:lang w:eastAsia="en-US"/>
        </w:rPr>
        <w:t xml:space="preserve">, государственных и некоммерческих организаций </w:t>
      </w:r>
      <w:r w:rsidR="00042423" w:rsidRPr="00042423">
        <w:rPr>
          <w:sz w:val="28"/>
          <w:szCs w:val="28"/>
          <w:lang w:eastAsia="en-US"/>
        </w:rPr>
        <w:t>совместно</w:t>
      </w:r>
      <w:r w:rsidR="004224ED" w:rsidRPr="00042423">
        <w:rPr>
          <w:sz w:val="28"/>
          <w:szCs w:val="28"/>
          <w:lang w:eastAsia="en-US"/>
        </w:rPr>
        <w:t xml:space="preserve"> с орган</w:t>
      </w:r>
      <w:r w:rsidR="00B330BC" w:rsidRPr="00042423">
        <w:rPr>
          <w:sz w:val="28"/>
          <w:szCs w:val="28"/>
          <w:lang w:eastAsia="en-US"/>
        </w:rPr>
        <w:t>ами</w:t>
      </w:r>
      <w:r w:rsidR="004224ED" w:rsidRPr="00042423">
        <w:rPr>
          <w:sz w:val="28"/>
          <w:szCs w:val="28"/>
          <w:lang w:eastAsia="en-US"/>
        </w:rPr>
        <w:t xml:space="preserve"> власти. </w:t>
      </w:r>
      <w:r w:rsidR="009A1139" w:rsidRPr="00042423">
        <w:rPr>
          <w:sz w:val="28"/>
          <w:szCs w:val="28"/>
          <w:lang w:eastAsia="en-US"/>
        </w:rPr>
        <w:t>Вовлеченное управление</w:t>
      </w:r>
      <w:r w:rsidR="004224ED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не приемлет </w:t>
      </w:r>
      <w:r w:rsidR="004224ED" w:rsidRPr="00042423">
        <w:rPr>
          <w:sz w:val="28"/>
          <w:szCs w:val="28"/>
          <w:lang w:eastAsia="en-US"/>
        </w:rPr>
        <w:t>дискриминации по месту проживания (город, село), половой и расовой принадлежности, а также социально</w:t>
      </w:r>
      <w:r w:rsidRPr="00042423">
        <w:rPr>
          <w:sz w:val="28"/>
          <w:szCs w:val="28"/>
          <w:lang w:eastAsia="en-US"/>
        </w:rPr>
        <w:t>му</w:t>
      </w:r>
      <w:r w:rsidR="004224ED" w:rsidRPr="00457257">
        <w:rPr>
          <w:sz w:val="28"/>
          <w:szCs w:val="28"/>
          <w:lang w:eastAsia="en-US"/>
        </w:rPr>
        <w:t xml:space="preserve"> </w:t>
      </w:r>
      <w:r w:rsidR="003A05C3" w:rsidRPr="00083229">
        <w:rPr>
          <w:sz w:val="28"/>
          <w:szCs w:val="28"/>
          <w:lang w:eastAsia="en-US"/>
        </w:rPr>
        <w:t xml:space="preserve">статусу </w:t>
      </w:r>
      <w:r w:rsidR="004224ED" w:rsidRPr="00083229">
        <w:rPr>
          <w:sz w:val="28"/>
          <w:szCs w:val="28"/>
          <w:lang w:eastAsia="en-US"/>
        </w:rPr>
        <w:t>г</w:t>
      </w:r>
      <w:r w:rsidR="004224ED" w:rsidRPr="00457257">
        <w:rPr>
          <w:sz w:val="28"/>
          <w:szCs w:val="28"/>
          <w:lang w:eastAsia="en-US"/>
        </w:rPr>
        <w:t>раждан.</w:t>
      </w:r>
      <w:r w:rsidRPr="00457257">
        <w:rPr>
          <w:sz w:val="28"/>
          <w:szCs w:val="28"/>
          <w:lang w:eastAsia="en-US"/>
        </w:rPr>
        <w:t xml:space="preserve"> </w:t>
      </w:r>
    </w:p>
    <w:p w14:paraId="435A56BA" w14:textId="63C78E32" w:rsidR="009C7F61" w:rsidRPr="00457257" w:rsidRDefault="009A1139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Механизмами обеспечения вовлеченного управления</w:t>
      </w:r>
      <w:r w:rsidR="004224ED" w:rsidRPr="00457257">
        <w:rPr>
          <w:sz w:val="28"/>
          <w:szCs w:val="28"/>
          <w:lang w:eastAsia="en-US"/>
        </w:rPr>
        <w:t xml:space="preserve"> являются советы</w:t>
      </w:r>
      <w:r w:rsidR="004514E5">
        <w:rPr>
          <w:sz w:val="28"/>
          <w:szCs w:val="28"/>
          <w:lang w:eastAsia="en-US"/>
        </w:rPr>
        <w:t>, комитеты, конференции, онлайн-</w:t>
      </w:r>
      <w:r w:rsidR="004224ED" w:rsidRPr="00457257">
        <w:rPr>
          <w:sz w:val="28"/>
          <w:szCs w:val="28"/>
          <w:lang w:eastAsia="en-US"/>
        </w:rPr>
        <w:t xml:space="preserve">консультации или иные </w:t>
      </w:r>
      <w:r w:rsidR="009C7F61" w:rsidRPr="00457257">
        <w:rPr>
          <w:sz w:val="28"/>
          <w:szCs w:val="28"/>
          <w:lang w:eastAsia="en-US"/>
        </w:rPr>
        <w:t xml:space="preserve">формы </w:t>
      </w:r>
      <w:r w:rsidR="00356983" w:rsidRPr="00457257">
        <w:rPr>
          <w:sz w:val="28"/>
          <w:szCs w:val="28"/>
          <w:lang w:eastAsia="en-US"/>
        </w:rPr>
        <w:t xml:space="preserve">межсекторного сотрудничества </w:t>
      </w:r>
      <w:r w:rsidR="005250CC" w:rsidRPr="00457257">
        <w:rPr>
          <w:sz w:val="28"/>
          <w:szCs w:val="28"/>
          <w:lang w:eastAsia="en-US"/>
        </w:rPr>
        <w:t>государств</w:t>
      </w:r>
      <w:r w:rsidR="00356983" w:rsidRPr="00457257">
        <w:rPr>
          <w:sz w:val="28"/>
          <w:szCs w:val="28"/>
          <w:lang w:eastAsia="en-US"/>
        </w:rPr>
        <w:t xml:space="preserve">а, бизнеса и </w:t>
      </w:r>
      <w:r w:rsidR="009C7F61" w:rsidRPr="00457257">
        <w:rPr>
          <w:sz w:val="28"/>
          <w:szCs w:val="28"/>
          <w:lang w:eastAsia="en-US"/>
        </w:rPr>
        <w:t>общественно</w:t>
      </w:r>
      <w:r w:rsidR="00356983" w:rsidRPr="00457257">
        <w:rPr>
          <w:sz w:val="28"/>
          <w:szCs w:val="28"/>
          <w:lang w:eastAsia="en-US"/>
        </w:rPr>
        <w:t>сти</w:t>
      </w:r>
      <w:r w:rsidR="004224ED" w:rsidRPr="00457257">
        <w:rPr>
          <w:sz w:val="28"/>
          <w:szCs w:val="28"/>
          <w:lang w:eastAsia="en-US"/>
        </w:rPr>
        <w:t>.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9C7F61" w:rsidRPr="00457257">
        <w:rPr>
          <w:sz w:val="28"/>
          <w:szCs w:val="28"/>
          <w:lang w:eastAsia="en-US"/>
        </w:rPr>
        <w:t>Э</w:t>
      </w:r>
      <w:r w:rsidR="00C17152" w:rsidRPr="00457257">
        <w:rPr>
          <w:sz w:val="28"/>
          <w:szCs w:val="28"/>
          <w:lang w:eastAsia="en-US"/>
        </w:rPr>
        <w:t xml:space="preserve">ти механизмы </w:t>
      </w:r>
      <w:r w:rsidR="009C7F61" w:rsidRPr="00457257">
        <w:rPr>
          <w:sz w:val="28"/>
          <w:szCs w:val="28"/>
          <w:lang w:eastAsia="en-US"/>
        </w:rPr>
        <w:t xml:space="preserve">важны </w:t>
      </w:r>
      <w:r w:rsidR="00C17152" w:rsidRPr="00457257">
        <w:rPr>
          <w:sz w:val="28"/>
          <w:szCs w:val="28"/>
          <w:lang w:eastAsia="en-US"/>
        </w:rPr>
        <w:t xml:space="preserve">как </w:t>
      </w:r>
      <w:r w:rsidR="009C7F61" w:rsidRPr="00457257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 xml:space="preserve">местного, так и </w:t>
      </w:r>
      <w:r w:rsidR="004514E5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>регионального</w:t>
      </w:r>
      <w:r w:rsidR="009C7F61" w:rsidRPr="00457257">
        <w:rPr>
          <w:sz w:val="28"/>
          <w:szCs w:val="28"/>
          <w:lang w:eastAsia="en-US"/>
        </w:rPr>
        <w:t xml:space="preserve"> развития</w:t>
      </w:r>
      <w:r w:rsidR="00C17152" w:rsidRPr="00457257">
        <w:rPr>
          <w:sz w:val="28"/>
          <w:szCs w:val="28"/>
          <w:lang w:eastAsia="en-US"/>
        </w:rPr>
        <w:t xml:space="preserve">. </w:t>
      </w:r>
    </w:p>
    <w:p w14:paraId="7BBE02DF" w14:textId="58FFA281" w:rsidR="004224ED" w:rsidRPr="00457257" w:rsidRDefault="00FE72D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Р</w:t>
      </w:r>
      <w:r w:rsidR="009C7F61" w:rsidRPr="00457257">
        <w:rPr>
          <w:sz w:val="28"/>
          <w:szCs w:val="28"/>
          <w:lang w:eastAsia="en-US"/>
        </w:rPr>
        <w:t>егиональн</w:t>
      </w:r>
      <w:r w:rsidRPr="00457257">
        <w:rPr>
          <w:sz w:val="28"/>
          <w:szCs w:val="28"/>
          <w:lang w:eastAsia="en-US"/>
        </w:rPr>
        <w:t>ый акселератор</w:t>
      </w:r>
      <w:r w:rsidR="009C7F61" w:rsidRPr="00457257">
        <w:rPr>
          <w:sz w:val="28"/>
          <w:szCs w:val="28"/>
          <w:lang w:eastAsia="en-US"/>
        </w:rPr>
        <w:t xml:space="preserve">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="009C7F61" w:rsidRPr="00457257">
        <w:rPr>
          <w:sz w:val="28"/>
          <w:szCs w:val="28"/>
          <w:lang w:eastAsia="en-US"/>
        </w:rPr>
        <w:t xml:space="preserve">» </w:t>
      </w:r>
      <w:r w:rsidRPr="00457257">
        <w:rPr>
          <w:sz w:val="28"/>
          <w:szCs w:val="28"/>
          <w:lang w:eastAsia="en-US"/>
        </w:rPr>
        <w:t xml:space="preserve">выступает катализатором </w:t>
      </w:r>
      <w:r w:rsidR="004514E5">
        <w:rPr>
          <w:sz w:val="28"/>
          <w:szCs w:val="28"/>
          <w:lang w:eastAsia="en-US"/>
        </w:rPr>
        <w:t xml:space="preserve">для </w:t>
      </w:r>
      <w:r w:rsidR="00DB1542" w:rsidRPr="00457257">
        <w:rPr>
          <w:sz w:val="28"/>
          <w:szCs w:val="28"/>
          <w:lang w:eastAsia="en-US"/>
        </w:rPr>
        <w:t>успешн</w:t>
      </w:r>
      <w:r w:rsidRPr="00457257">
        <w:rPr>
          <w:sz w:val="28"/>
          <w:szCs w:val="28"/>
          <w:lang w:eastAsia="en-US"/>
        </w:rPr>
        <w:t>ой</w:t>
      </w:r>
      <w:r w:rsidR="00DB1542" w:rsidRPr="00457257">
        <w:rPr>
          <w:sz w:val="28"/>
          <w:szCs w:val="28"/>
          <w:lang w:eastAsia="en-US"/>
        </w:rPr>
        <w:t xml:space="preserve"> реализации </w:t>
      </w:r>
      <w:r w:rsidRPr="00457257">
        <w:rPr>
          <w:sz w:val="28"/>
          <w:szCs w:val="28"/>
          <w:lang w:eastAsia="en-US"/>
        </w:rPr>
        <w:t xml:space="preserve">мероприятий </w:t>
      </w:r>
      <w:r w:rsidR="00DB1542" w:rsidRPr="00457257">
        <w:rPr>
          <w:sz w:val="28"/>
          <w:szCs w:val="28"/>
          <w:lang w:eastAsia="en-US"/>
        </w:rPr>
        <w:t>региональных акселераторов «Ландшафтно-ориентированное развитие», «Экологизация процессов развития» и «SMART-управление процессами развития»</w:t>
      </w:r>
      <w:r w:rsidR="00C17152" w:rsidRPr="00457257">
        <w:rPr>
          <w:sz w:val="28"/>
          <w:szCs w:val="28"/>
          <w:lang w:eastAsia="en-US"/>
        </w:rPr>
        <w:t>.</w:t>
      </w:r>
    </w:p>
    <w:p w14:paraId="43811508" w14:textId="39687D94" w:rsidR="00E54547" w:rsidRPr="00457257" w:rsidRDefault="00F6529C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Мероприятия </w:t>
      </w:r>
      <w:r w:rsidR="004514E5">
        <w:rPr>
          <w:sz w:val="28"/>
          <w:szCs w:val="28"/>
          <w:lang w:eastAsia="en-US"/>
        </w:rPr>
        <w:t xml:space="preserve">данного </w:t>
      </w:r>
      <w:r w:rsidR="00F8088A">
        <w:rPr>
          <w:sz w:val="28"/>
          <w:szCs w:val="28"/>
          <w:lang w:eastAsia="en-US"/>
        </w:rPr>
        <w:t>акселератора</w:t>
      </w:r>
      <w:r w:rsidRPr="00457257">
        <w:rPr>
          <w:sz w:val="28"/>
          <w:szCs w:val="28"/>
          <w:lang w:eastAsia="en-US"/>
        </w:rPr>
        <w:t xml:space="preserve"> являются </w:t>
      </w:r>
      <w:r w:rsidR="00356983" w:rsidRPr="00457257">
        <w:rPr>
          <w:sz w:val="28"/>
          <w:szCs w:val="28"/>
          <w:lang w:eastAsia="en-US"/>
        </w:rPr>
        <w:t>основными при</w:t>
      </w:r>
      <w:r w:rsidR="00A85168" w:rsidRPr="00457257">
        <w:rPr>
          <w:sz w:val="28"/>
          <w:szCs w:val="28"/>
          <w:lang w:eastAsia="en-US"/>
        </w:rPr>
        <w:t xml:space="preserve"> </w:t>
      </w:r>
      <w:r w:rsidR="00834FD4" w:rsidRPr="00457257">
        <w:rPr>
          <w:sz w:val="28"/>
          <w:szCs w:val="28"/>
          <w:lang w:eastAsia="en-US"/>
        </w:rPr>
        <w:t>реализации Стратегии</w:t>
      </w:r>
      <w:r w:rsidRPr="00457257">
        <w:rPr>
          <w:sz w:val="28"/>
          <w:szCs w:val="28"/>
          <w:lang w:eastAsia="en-US"/>
        </w:rPr>
        <w:t xml:space="preserve">, что позволит </w:t>
      </w:r>
      <w:r w:rsidR="00E54547" w:rsidRPr="00457257">
        <w:rPr>
          <w:sz w:val="28"/>
          <w:szCs w:val="28"/>
          <w:lang w:eastAsia="en-US"/>
        </w:rPr>
        <w:t>дости</w:t>
      </w:r>
      <w:r w:rsidR="00A44E9C">
        <w:rPr>
          <w:sz w:val="28"/>
          <w:szCs w:val="28"/>
          <w:lang w:eastAsia="en-US"/>
        </w:rPr>
        <w:t>чь</w:t>
      </w:r>
      <w:r w:rsidR="00E54547" w:rsidRPr="00457257">
        <w:rPr>
          <w:sz w:val="28"/>
          <w:szCs w:val="28"/>
          <w:lang w:eastAsia="en-US"/>
        </w:rPr>
        <w:t xml:space="preserve"> следующих результатов:</w:t>
      </w:r>
    </w:p>
    <w:p w14:paraId="4A109CA9" w14:textId="387EB6C2" w:rsidR="0023328E" w:rsidRPr="00457257" w:rsidRDefault="002332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 области сформирована </w:t>
      </w:r>
      <w:r w:rsidR="00285FA6" w:rsidRPr="00457257">
        <w:rPr>
          <w:sz w:val="28"/>
          <w:szCs w:val="28"/>
          <w:lang w:eastAsia="en-US"/>
        </w:rPr>
        <w:t xml:space="preserve">архитектура </w:t>
      </w:r>
      <w:r w:rsidR="0064056A" w:rsidRPr="00457257">
        <w:rPr>
          <w:sz w:val="28"/>
          <w:szCs w:val="28"/>
          <w:lang w:eastAsia="en-US"/>
        </w:rPr>
        <w:t xml:space="preserve">и инфраструктура </w:t>
      </w:r>
      <w:r w:rsidR="00285FA6" w:rsidRPr="00457257">
        <w:rPr>
          <w:sz w:val="28"/>
          <w:szCs w:val="28"/>
          <w:lang w:eastAsia="en-US"/>
        </w:rPr>
        <w:t>обеспечени</w:t>
      </w:r>
      <w:r w:rsidR="009A1139">
        <w:rPr>
          <w:sz w:val="28"/>
          <w:szCs w:val="28"/>
          <w:lang w:eastAsia="en-US"/>
        </w:rPr>
        <w:t>я вовлеченного</w:t>
      </w:r>
      <w:r w:rsidR="00285FA6" w:rsidRPr="00457257">
        <w:rPr>
          <w:sz w:val="28"/>
          <w:szCs w:val="28"/>
          <w:lang w:eastAsia="en-US"/>
        </w:rPr>
        <w:t xml:space="preserve"> управления устойчивым развитием, что включает:</w:t>
      </w:r>
    </w:p>
    <w:p w14:paraId="7A56E78B" w14:textId="5BC38296" w:rsidR="0064056A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083229">
        <w:rPr>
          <w:sz w:val="28"/>
          <w:szCs w:val="28"/>
          <w:lang w:eastAsia="en-US"/>
        </w:rPr>
        <w:t>институци</w:t>
      </w:r>
      <w:r w:rsidR="002177AD">
        <w:rPr>
          <w:sz w:val="28"/>
          <w:szCs w:val="28"/>
          <w:lang w:eastAsia="en-US"/>
        </w:rPr>
        <w:t>она</w:t>
      </w:r>
      <w:r w:rsidRPr="00083229">
        <w:rPr>
          <w:sz w:val="28"/>
          <w:szCs w:val="28"/>
          <w:lang w:eastAsia="en-US"/>
        </w:rPr>
        <w:t>лизированную систему</w:t>
      </w:r>
      <w:r w:rsidR="009A1139">
        <w:rPr>
          <w:sz w:val="28"/>
          <w:szCs w:val="28"/>
          <w:lang w:eastAsia="en-US"/>
        </w:rPr>
        <w:t xml:space="preserve"> вовлеченного</w:t>
      </w:r>
      <w:r w:rsidR="0064056A" w:rsidRPr="00083229">
        <w:rPr>
          <w:sz w:val="28"/>
          <w:szCs w:val="28"/>
          <w:lang w:eastAsia="en-US"/>
        </w:rPr>
        <w:t xml:space="preserve"> управления разработкой и реализацией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и </w:t>
      </w:r>
      <w:r w:rsidRPr="00083229">
        <w:rPr>
          <w:sz w:val="28"/>
          <w:szCs w:val="28"/>
          <w:lang w:eastAsia="en-US"/>
        </w:rPr>
        <w:t>восприятие роли</w:t>
      </w:r>
      <w:r w:rsidR="0064056A" w:rsidRPr="00083229">
        <w:rPr>
          <w:sz w:val="28"/>
          <w:szCs w:val="28"/>
          <w:lang w:eastAsia="en-US"/>
        </w:rPr>
        <w:t xml:space="preserve">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как ключевого документа стратегического планирования (см</w:t>
      </w:r>
      <w:r w:rsidR="0064056A" w:rsidRPr="00457257">
        <w:rPr>
          <w:sz w:val="28"/>
          <w:szCs w:val="28"/>
          <w:lang w:eastAsia="en-US"/>
        </w:rPr>
        <w:t xml:space="preserve">. раздел </w:t>
      </w:r>
      <w:r w:rsidR="00391508" w:rsidRPr="00457257">
        <w:rPr>
          <w:sz w:val="28"/>
          <w:szCs w:val="28"/>
          <w:lang w:eastAsia="en-US"/>
        </w:rPr>
        <w:t>8</w:t>
      </w:r>
      <w:r w:rsidR="00D20D13">
        <w:rPr>
          <w:sz w:val="28"/>
          <w:szCs w:val="28"/>
          <w:lang w:eastAsia="en-US"/>
        </w:rPr>
        <w:t>);</w:t>
      </w:r>
    </w:p>
    <w:p w14:paraId="72FDABC4" w14:textId="520B5A99" w:rsidR="00E54547" w:rsidRPr="00BD7026" w:rsidRDefault="00285FA6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систему информирования о </w:t>
      </w:r>
      <w:r w:rsidRPr="00BD7026">
        <w:rPr>
          <w:sz w:val="28"/>
          <w:szCs w:val="28"/>
          <w:lang w:eastAsia="en-US"/>
        </w:rPr>
        <w:t xml:space="preserve">ходе реализации </w:t>
      </w:r>
      <w:r w:rsidR="00441B8E" w:rsidRPr="00BD7026">
        <w:rPr>
          <w:sz w:val="28"/>
          <w:szCs w:val="28"/>
        </w:rPr>
        <w:t>Стратегии</w:t>
      </w:r>
      <w:r w:rsidRPr="00BD7026">
        <w:rPr>
          <w:sz w:val="28"/>
          <w:szCs w:val="28"/>
          <w:lang w:eastAsia="en-US"/>
        </w:rPr>
        <w:t>, охватыв</w:t>
      </w:r>
      <w:r w:rsidR="002177AD">
        <w:rPr>
          <w:sz w:val="28"/>
          <w:szCs w:val="28"/>
          <w:lang w:eastAsia="en-US"/>
        </w:rPr>
        <w:t>ающую</w:t>
      </w:r>
      <w:r w:rsidRPr="00BD7026">
        <w:rPr>
          <w:sz w:val="28"/>
          <w:szCs w:val="28"/>
          <w:lang w:eastAsia="en-US"/>
        </w:rPr>
        <w:t xml:space="preserve"> </w:t>
      </w:r>
      <w:r w:rsidR="00E54547" w:rsidRPr="00BD7026">
        <w:rPr>
          <w:sz w:val="28"/>
          <w:szCs w:val="28"/>
          <w:lang w:eastAsia="en-US"/>
        </w:rPr>
        <w:t>населени</w:t>
      </w:r>
      <w:r w:rsidR="006C7EED" w:rsidRPr="00BD7026">
        <w:rPr>
          <w:sz w:val="28"/>
          <w:szCs w:val="28"/>
          <w:lang w:eastAsia="en-US"/>
        </w:rPr>
        <w:t>е</w:t>
      </w:r>
      <w:r w:rsidR="00E54547" w:rsidRPr="00BD7026">
        <w:rPr>
          <w:sz w:val="28"/>
          <w:szCs w:val="28"/>
          <w:lang w:eastAsia="en-US"/>
        </w:rPr>
        <w:t xml:space="preserve"> и организаци</w:t>
      </w:r>
      <w:r w:rsidR="006C7EED" w:rsidRPr="00BD7026">
        <w:rPr>
          <w:sz w:val="28"/>
          <w:szCs w:val="28"/>
          <w:lang w:eastAsia="en-US"/>
        </w:rPr>
        <w:t>и</w:t>
      </w:r>
      <w:r w:rsidR="0023328E" w:rsidRPr="00BD7026">
        <w:rPr>
          <w:sz w:val="28"/>
          <w:szCs w:val="28"/>
          <w:lang w:eastAsia="en-US"/>
        </w:rPr>
        <w:t xml:space="preserve"> </w:t>
      </w:r>
      <w:r w:rsidRPr="00BD7026">
        <w:rPr>
          <w:sz w:val="28"/>
          <w:szCs w:val="28"/>
          <w:lang w:eastAsia="en-US"/>
        </w:rPr>
        <w:t>области и обеспечивающ</w:t>
      </w:r>
      <w:r w:rsidR="00BD7026" w:rsidRPr="00BD7026">
        <w:rPr>
          <w:sz w:val="28"/>
          <w:szCs w:val="28"/>
          <w:lang w:eastAsia="en-US"/>
        </w:rPr>
        <w:t>ую</w:t>
      </w:r>
      <w:r w:rsidRPr="00BD7026">
        <w:rPr>
          <w:sz w:val="28"/>
          <w:szCs w:val="28"/>
          <w:lang w:eastAsia="en-US"/>
        </w:rPr>
        <w:t xml:space="preserve"> обратную связь</w:t>
      </w:r>
      <w:r w:rsidR="0064056A" w:rsidRPr="00BD7026">
        <w:rPr>
          <w:sz w:val="28"/>
          <w:szCs w:val="28"/>
          <w:lang w:eastAsia="en-US"/>
        </w:rPr>
        <w:t xml:space="preserve">, а также мониторинг и оценку реализации </w:t>
      </w:r>
      <w:r w:rsidR="00441B8E" w:rsidRPr="00BD7026">
        <w:rPr>
          <w:sz w:val="28"/>
          <w:szCs w:val="28"/>
        </w:rPr>
        <w:t>Стратегии</w:t>
      </w:r>
      <w:r w:rsidR="00E54547" w:rsidRPr="00BD7026">
        <w:rPr>
          <w:sz w:val="28"/>
          <w:szCs w:val="28"/>
          <w:lang w:eastAsia="en-US"/>
        </w:rPr>
        <w:t>;</w:t>
      </w:r>
    </w:p>
    <w:p w14:paraId="08B36A2E" w14:textId="26D72561" w:rsidR="004D2AD8" w:rsidRPr="00457257" w:rsidRDefault="004D2AD8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структур</w:t>
      </w:r>
      <w:r w:rsidR="00A44E9C">
        <w:rPr>
          <w:sz w:val="28"/>
          <w:szCs w:val="28"/>
          <w:lang w:eastAsia="en-US"/>
        </w:rPr>
        <w:t>ы</w:t>
      </w:r>
      <w:r w:rsidRPr="00457257">
        <w:rPr>
          <w:sz w:val="28"/>
          <w:szCs w:val="28"/>
          <w:lang w:eastAsia="en-US"/>
        </w:rPr>
        <w:t xml:space="preserve"> для обеспечения доступности образования для устойчивого развития</w:t>
      </w:r>
      <w:r w:rsidR="00285FA6" w:rsidRPr="00457257">
        <w:rPr>
          <w:sz w:val="28"/>
          <w:szCs w:val="28"/>
          <w:lang w:eastAsia="en-US"/>
        </w:rPr>
        <w:t xml:space="preserve">, </w:t>
      </w:r>
      <w:r w:rsidR="00E32F38" w:rsidRPr="00BD7026">
        <w:rPr>
          <w:sz w:val="28"/>
          <w:szCs w:val="28"/>
          <w:lang w:eastAsia="en-US"/>
        </w:rPr>
        <w:t>научно-методическую координирующую структуру (</w:t>
      </w:r>
      <w:r w:rsidR="00285FA6" w:rsidRPr="00BD7026">
        <w:rPr>
          <w:sz w:val="28"/>
          <w:szCs w:val="28"/>
          <w:lang w:eastAsia="en-US"/>
        </w:rPr>
        <w:t>региональн</w:t>
      </w:r>
      <w:r w:rsidR="00E32F38" w:rsidRPr="00BD7026">
        <w:rPr>
          <w:sz w:val="28"/>
          <w:szCs w:val="28"/>
          <w:lang w:eastAsia="en-US"/>
        </w:rPr>
        <w:t>ая</w:t>
      </w:r>
      <w:r w:rsidR="00285FA6" w:rsidRPr="00BD7026">
        <w:rPr>
          <w:sz w:val="28"/>
          <w:szCs w:val="28"/>
          <w:lang w:eastAsia="en-US"/>
        </w:rPr>
        <w:t xml:space="preserve"> </w:t>
      </w:r>
      <w:r w:rsidR="002177AD">
        <w:rPr>
          <w:sz w:val="28"/>
          <w:szCs w:val="28"/>
          <w:lang w:eastAsia="en-US"/>
        </w:rPr>
        <w:t>академия/</w:t>
      </w:r>
      <w:r w:rsidR="0056193F" w:rsidRPr="00BD7026">
        <w:rPr>
          <w:sz w:val="28"/>
          <w:szCs w:val="28"/>
          <w:lang w:eastAsia="en-US"/>
        </w:rPr>
        <w:t xml:space="preserve">ассоциация </w:t>
      </w:r>
      <w:r w:rsidR="00E32F38" w:rsidRPr="00BD7026">
        <w:rPr>
          <w:sz w:val="28"/>
          <w:szCs w:val="28"/>
          <w:lang w:eastAsia="en-US"/>
        </w:rPr>
        <w:t>устойчивого развития)</w:t>
      </w:r>
      <w:r w:rsidR="00285FA6" w:rsidRPr="00BD7026">
        <w:rPr>
          <w:sz w:val="28"/>
          <w:szCs w:val="28"/>
          <w:lang w:eastAsia="en-US"/>
        </w:rPr>
        <w:t xml:space="preserve"> и ее региональные (районные) ресурсные </w:t>
      </w:r>
      <w:r w:rsidR="00285FA6" w:rsidRPr="00457257">
        <w:rPr>
          <w:sz w:val="28"/>
          <w:szCs w:val="28"/>
          <w:lang w:eastAsia="en-US"/>
        </w:rPr>
        <w:t>центры</w:t>
      </w:r>
      <w:r w:rsidRPr="00457257">
        <w:rPr>
          <w:sz w:val="28"/>
          <w:szCs w:val="28"/>
          <w:lang w:eastAsia="en-US"/>
        </w:rPr>
        <w:t>;</w:t>
      </w:r>
    </w:p>
    <w:p w14:paraId="65FD1072" w14:textId="721BC642" w:rsidR="00285FA6" w:rsidRPr="00457257" w:rsidRDefault="00285FA6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lastRenderedPageBreak/>
        <w:t xml:space="preserve">все </w:t>
      </w:r>
      <w:r w:rsidRPr="00042423">
        <w:rPr>
          <w:sz w:val="28"/>
          <w:szCs w:val="28"/>
          <w:lang w:eastAsia="en-US"/>
        </w:rPr>
        <w:t>целевые группы общества, особенно МСП и молодежь, а также люди с ограниченными возможностями вовлечены и принимают участие в устойчивом развитии</w:t>
      </w:r>
      <w:r w:rsidR="0064056A" w:rsidRPr="00457257">
        <w:rPr>
          <w:sz w:val="28"/>
          <w:szCs w:val="28"/>
          <w:lang w:eastAsia="en-US"/>
        </w:rPr>
        <w:t xml:space="preserve"> путем разработки и реализации собственных программ и проектов</w:t>
      </w:r>
      <w:r w:rsidR="00D20D13">
        <w:rPr>
          <w:sz w:val="28"/>
          <w:szCs w:val="28"/>
          <w:lang w:eastAsia="en-US"/>
        </w:rPr>
        <w:t>;</w:t>
      </w:r>
    </w:p>
    <w:p w14:paraId="386CC5EC" w14:textId="0C8ED9D0" w:rsidR="00F6529C" w:rsidRPr="00457257" w:rsidRDefault="00A44E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тратегии устойчивого развития</w:t>
      </w:r>
      <w:r w:rsidR="00F6529C" w:rsidRPr="00457257">
        <w:rPr>
          <w:sz w:val="28"/>
          <w:szCs w:val="28"/>
          <w:lang w:eastAsia="en-US"/>
        </w:rPr>
        <w:t xml:space="preserve"> разработаны </w:t>
      </w:r>
      <w:r w:rsidR="00CB4AD5">
        <w:rPr>
          <w:sz w:val="28"/>
          <w:szCs w:val="28"/>
          <w:lang w:eastAsia="en-US"/>
        </w:rPr>
        <w:t xml:space="preserve">большинством регионов </w:t>
      </w:r>
      <w:r w:rsidR="00F6529C" w:rsidRPr="00457257">
        <w:rPr>
          <w:sz w:val="28"/>
          <w:szCs w:val="28"/>
          <w:lang w:eastAsia="en-US"/>
        </w:rPr>
        <w:t>Могилевской области</w:t>
      </w:r>
      <w:r w:rsidR="0064056A" w:rsidRPr="00457257">
        <w:rPr>
          <w:sz w:val="28"/>
          <w:szCs w:val="28"/>
          <w:lang w:eastAsia="en-US"/>
        </w:rPr>
        <w:t>;</w:t>
      </w:r>
      <w:r w:rsidR="00F6529C" w:rsidRPr="00457257">
        <w:rPr>
          <w:sz w:val="28"/>
          <w:szCs w:val="28"/>
          <w:lang w:eastAsia="en-US"/>
        </w:rPr>
        <w:t xml:space="preserve"> в </w:t>
      </w:r>
      <w:r w:rsidR="0064056A" w:rsidRPr="00457257">
        <w:rPr>
          <w:sz w:val="28"/>
          <w:szCs w:val="28"/>
          <w:lang w:eastAsia="en-US"/>
        </w:rPr>
        <w:t xml:space="preserve">местных </w:t>
      </w:r>
      <w:r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тратегиях</w:t>
      </w:r>
      <w:r w:rsidR="00F6529C" w:rsidRPr="00457257">
        <w:rPr>
          <w:sz w:val="28"/>
          <w:szCs w:val="28"/>
          <w:lang w:eastAsia="en-US"/>
        </w:rPr>
        <w:t xml:space="preserve"> интегрированы основные положения НСУР-2035 и </w:t>
      </w:r>
      <w:r w:rsidR="00441B8E" w:rsidRPr="00457257">
        <w:rPr>
          <w:sz w:val="28"/>
          <w:szCs w:val="28"/>
          <w:lang w:eastAsia="en-US"/>
        </w:rPr>
        <w:t>областной Стратегии</w:t>
      </w:r>
      <w:r w:rsidR="00F6529C" w:rsidRPr="00457257">
        <w:rPr>
          <w:sz w:val="28"/>
          <w:szCs w:val="28"/>
          <w:lang w:eastAsia="en-US"/>
        </w:rPr>
        <w:t>;</w:t>
      </w:r>
    </w:p>
    <w:p w14:paraId="3FF1C6C7" w14:textId="3BB2B6F0" w:rsidR="00E54547" w:rsidRPr="00457257" w:rsidRDefault="00F652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разрабатываются и внедряются </w:t>
      </w:r>
      <w:r w:rsidR="008E5EC4" w:rsidRPr="00083229">
        <w:rPr>
          <w:sz w:val="28"/>
          <w:szCs w:val="28"/>
          <w:lang w:eastAsia="en-US"/>
        </w:rPr>
        <w:t xml:space="preserve">межотраслевые и отраслевые </w:t>
      </w:r>
      <w:r w:rsidR="00A44E9C"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тратегии</w:t>
      </w:r>
      <w:r w:rsidR="00922E56" w:rsidRPr="00457257">
        <w:rPr>
          <w:sz w:val="28"/>
          <w:szCs w:val="28"/>
          <w:lang w:eastAsia="en-US"/>
        </w:rPr>
        <w:t>, а также стратегии или планы организаций по их вкладу в устойчивое развитие</w:t>
      </w:r>
      <w:r w:rsidR="0064056A" w:rsidRPr="00457257">
        <w:rPr>
          <w:sz w:val="28"/>
          <w:szCs w:val="28"/>
          <w:lang w:eastAsia="en-US"/>
        </w:rPr>
        <w:t>;</w:t>
      </w:r>
    </w:p>
    <w:p w14:paraId="3963842E" w14:textId="47BEBABD" w:rsidR="0064056A" w:rsidRPr="00457257" w:rsidRDefault="00E32F38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создан, </w:t>
      </w:r>
      <w:r w:rsidR="0064056A" w:rsidRPr="00457257">
        <w:rPr>
          <w:sz w:val="28"/>
          <w:szCs w:val="28"/>
          <w:lang w:eastAsia="en-US"/>
        </w:rPr>
        <w:t xml:space="preserve">продвигается и пользуется популярностью </w:t>
      </w:r>
      <w:r w:rsidRPr="00457257">
        <w:rPr>
          <w:sz w:val="28"/>
          <w:szCs w:val="28"/>
          <w:lang w:eastAsia="en-US"/>
        </w:rPr>
        <w:t xml:space="preserve">среди потребителей </w:t>
      </w:r>
      <w:r w:rsidR="0064056A" w:rsidRPr="00457257">
        <w:rPr>
          <w:sz w:val="28"/>
          <w:szCs w:val="28"/>
          <w:lang w:eastAsia="en-US"/>
        </w:rPr>
        <w:t>бренд</w:t>
      </w:r>
      <w:r w:rsidRPr="00457257">
        <w:rPr>
          <w:sz w:val="28"/>
          <w:szCs w:val="28"/>
          <w:lang w:eastAsia="en-US"/>
        </w:rPr>
        <w:t xml:space="preserve"> товаров и услуг, демонстрирующий участие производителя в повышении устойчивости развития</w:t>
      </w:r>
      <w:r w:rsidR="0064056A"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  <w:lang w:eastAsia="en-US"/>
        </w:rPr>
        <w:t xml:space="preserve"> </w:t>
      </w:r>
    </w:p>
    <w:p w14:paraId="32068FCB" w14:textId="157BD809" w:rsidR="00F14FEF" w:rsidRPr="00BD7026" w:rsidRDefault="00F14FEF" w:rsidP="00F14FEF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регионального </w:t>
      </w:r>
      <w:r w:rsidRPr="00BD7026">
        <w:rPr>
          <w:sz w:val="28"/>
          <w:szCs w:val="28"/>
        </w:rPr>
        <w:t xml:space="preserve">акселератора взаимоувязаны с действующими </w:t>
      </w:r>
      <w:r w:rsidRPr="00BD7026">
        <w:rPr>
          <w:sz w:val="28"/>
          <w:szCs w:val="28"/>
          <w:lang w:eastAsia="en-US"/>
        </w:rPr>
        <w:t>государственными</w:t>
      </w:r>
      <w:r w:rsidRPr="00BD7026">
        <w:rPr>
          <w:sz w:val="28"/>
          <w:szCs w:val="28"/>
        </w:rPr>
        <w:t xml:space="preserve"> и областными </w:t>
      </w:r>
      <w:r w:rsidR="00BD7026" w:rsidRPr="00BD7026">
        <w:rPr>
          <w:sz w:val="28"/>
          <w:szCs w:val="28"/>
        </w:rPr>
        <w:t>планами развития</w:t>
      </w:r>
      <w:r w:rsidRPr="00BD7026">
        <w:rPr>
          <w:sz w:val="28"/>
          <w:szCs w:val="28"/>
        </w:rPr>
        <w:t>.</w:t>
      </w:r>
    </w:p>
    <w:p w14:paraId="39D2A1EB" w14:textId="7480F95A" w:rsidR="00CA2B10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BD7026">
        <w:rPr>
          <w:sz w:val="28"/>
          <w:szCs w:val="28"/>
          <w:lang w:eastAsia="en-US"/>
        </w:rPr>
        <w:t xml:space="preserve">Для достижения </w:t>
      </w:r>
      <w:r w:rsidR="00767391" w:rsidRPr="00BD7026">
        <w:rPr>
          <w:sz w:val="28"/>
          <w:szCs w:val="28"/>
          <w:lang w:eastAsia="en-US"/>
        </w:rPr>
        <w:t xml:space="preserve">вышеуказанных </w:t>
      </w:r>
      <w:r w:rsidRPr="00BD7026">
        <w:rPr>
          <w:sz w:val="28"/>
          <w:szCs w:val="28"/>
          <w:lang w:eastAsia="en-US"/>
        </w:rPr>
        <w:t xml:space="preserve">ожидаемых </w:t>
      </w:r>
      <w:r w:rsidRPr="00457257">
        <w:rPr>
          <w:sz w:val="28"/>
          <w:szCs w:val="28"/>
          <w:lang w:eastAsia="en-US"/>
        </w:rPr>
        <w:t>результатов</w:t>
      </w:r>
      <w:r w:rsidR="00767391" w:rsidRPr="00457257">
        <w:rPr>
          <w:sz w:val="28"/>
          <w:szCs w:val="28"/>
          <w:lang w:eastAsia="en-US"/>
        </w:rPr>
        <w:t xml:space="preserve"> предполагается реализация следующих стратегических целей:</w:t>
      </w:r>
      <w:r w:rsidRPr="00457257">
        <w:rPr>
          <w:sz w:val="28"/>
          <w:szCs w:val="28"/>
          <w:lang w:eastAsia="en-US"/>
        </w:rPr>
        <w:t xml:space="preserve"> </w:t>
      </w:r>
    </w:p>
    <w:p w14:paraId="401611A3" w14:textId="14364856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1</w:t>
      </w:r>
      <w:r w:rsidRPr="00457257">
        <w:rPr>
          <w:sz w:val="28"/>
          <w:szCs w:val="28"/>
          <w:lang w:eastAsia="en-US"/>
        </w:rPr>
        <w:t>. Создание услови</w:t>
      </w:r>
      <w:r w:rsidR="00C44CF3">
        <w:rPr>
          <w:sz w:val="28"/>
          <w:szCs w:val="28"/>
          <w:lang w:eastAsia="en-US"/>
        </w:rPr>
        <w:t>й для внедрения вовлеченного</w:t>
      </w:r>
      <w:r w:rsidRPr="00457257">
        <w:rPr>
          <w:sz w:val="28"/>
          <w:szCs w:val="28"/>
          <w:lang w:eastAsia="en-US"/>
        </w:rPr>
        <w:t xml:space="preserve"> развития.</w:t>
      </w:r>
    </w:p>
    <w:p w14:paraId="6D28E562" w14:textId="50B12E40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2</w:t>
      </w:r>
      <w:r w:rsidRPr="00457257">
        <w:rPr>
          <w:sz w:val="28"/>
          <w:szCs w:val="28"/>
          <w:lang w:eastAsia="en-US"/>
        </w:rPr>
        <w:t>. Развитие системы доступного ОУР.</w:t>
      </w:r>
    </w:p>
    <w:p w14:paraId="609A799A" w14:textId="46D92372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</w:t>
      </w:r>
      <w:r w:rsidR="00E3200B" w:rsidRPr="00457257">
        <w:rPr>
          <w:sz w:val="28"/>
          <w:szCs w:val="28"/>
          <w:lang w:eastAsia="en-US"/>
        </w:rPr>
        <w:t>Ц</w:t>
      </w:r>
      <w:r w:rsidRPr="00457257">
        <w:rPr>
          <w:sz w:val="28"/>
          <w:szCs w:val="28"/>
          <w:lang w:eastAsia="en-US"/>
        </w:rPr>
        <w:t xml:space="preserve"> 1</w:t>
      </w:r>
      <w:r w:rsidR="00E96B07">
        <w:rPr>
          <w:sz w:val="28"/>
          <w:szCs w:val="28"/>
          <w:lang w:eastAsia="en-US"/>
        </w:rPr>
        <w:t>3</w:t>
      </w:r>
      <w:r w:rsidRPr="00457257">
        <w:rPr>
          <w:sz w:val="28"/>
          <w:szCs w:val="28"/>
          <w:lang w:eastAsia="en-US"/>
        </w:rPr>
        <w:t xml:space="preserve">. </w:t>
      </w:r>
      <w:r w:rsidR="00B179A8" w:rsidRPr="00457257">
        <w:rPr>
          <w:sz w:val="28"/>
          <w:szCs w:val="28"/>
          <w:lang w:eastAsia="en-US"/>
        </w:rPr>
        <w:t>Локализация ЦУР в отраслях и на местном уровне</w:t>
      </w:r>
      <w:r w:rsidRPr="00457257">
        <w:rPr>
          <w:sz w:val="28"/>
          <w:szCs w:val="28"/>
          <w:lang w:eastAsia="en-US"/>
        </w:rPr>
        <w:t>.</w:t>
      </w:r>
    </w:p>
    <w:p w14:paraId="213802DB" w14:textId="2ECCCE0C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1C101B">
        <w:rPr>
          <w:sz w:val="28"/>
          <w:szCs w:val="28"/>
          <w:lang w:eastAsia="en-US"/>
        </w:rPr>
        <w:t>С</w:t>
      </w:r>
      <w:r w:rsidR="00E3200B" w:rsidRPr="001C101B">
        <w:rPr>
          <w:sz w:val="28"/>
          <w:szCs w:val="28"/>
          <w:lang w:eastAsia="en-US"/>
        </w:rPr>
        <w:t>Ц</w:t>
      </w:r>
      <w:r w:rsidRPr="001C101B">
        <w:rPr>
          <w:sz w:val="28"/>
          <w:szCs w:val="28"/>
          <w:lang w:eastAsia="en-US"/>
        </w:rPr>
        <w:t xml:space="preserve"> 1</w:t>
      </w:r>
      <w:r w:rsidR="00E96B07" w:rsidRPr="001C101B">
        <w:rPr>
          <w:sz w:val="28"/>
          <w:szCs w:val="28"/>
          <w:lang w:eastAsia="en-US"/>
        </w:rPr>
        <w:t>4</w:t>
      </w:r>
      <w:r w:rsidRPr="001C101B">
        <w:rPr>
          <w:sz w:val="28"/>
          <w:szCs w:val="28"/>
          <w:lang w:eastAsia="en-US"/>
        </w:rPr>
        <w:t xml:space="preserve">. </w:t>
      </w:r>
      <w:r w:rsidR="001C101B" w:rsidRPr="001C101B">
        <w:rPr>
          <w:sz w:val="28"/>
          <w:szCs w:val="28"/>
          <w:lang w:eastAsia="en-US"/>
        </w:rPr>
        <w:t>Обеспечение вовлеченного</w:t>
      </w:r>
      <w:r w:rsidRPr="001C101B">
        <w:rPr>
          <w:sz w:val="28"/>
          <w:szCs w:val="28"/>
          <w:lang w:eastAsia="en-US"/>
        </w:rPr>
        <w:t xml:space="preserve"> развития</w:t>
      </w:r>
      <w:r w:rsidR="008E5EC4" w:rsidRPr="001C101B">
        <w:rPr>
          <w:sz w:val="28"/>
          <w:szCs w:val="28"/>
          <w:lang w:eastAsia="en-US"/>
        </w:rPr>
        <w:t>.</w:t>
      </w:r>
    </w:p>
    <w:p w14:paraId="2A04E4FF" w14:textId="2C1D1CC5" w:rsidR="0051136B" w:rsidRPr="00BD5B62" w:rsidRDefault="0051136B" w:rsidP="0051136B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BD5B62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BD5B62">
        <w:rPr>
          <w:rFonts w:ascii="Times New Roman" w:hAnsi="Times New Roman"/>
          <w:b w:val="0"/>
          <w:sz w:val="28"/>
          <w:lang w:val="ru-RU"/>
        </w:rPr>
        <w:t>11</w:t>
      </w:r>
      <w:r w:rsidRPr="00BD5B62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18D1CE60" w14:textId="2812983D" w:rsidR="0051136B" w:rsidRPr="00EC6126" w:rsidRDefault="0051136B" w:rsidP="0051136B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</w:pPr>
      <w:r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>Создание условий</w:t>
      </w:r>
      <w:r w:rsidR="00CF505E"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 xml:space="preserve"> для внедрения вовлеченного развития</w:t>
      </w:r>
    </w:p>
    <w:p w14:paraId="0E30FCEC" w14:textId="147A13E2" w:rsidR="0051136B" w:rsidRPr="00457257" w:rsidRDefault="0051136B" w:rsidP="0051136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>К основным условиям</w:t>
      </w:r>
      <w:r w:rsidR="009E3908">
        <w:rPr>
          <w:sz w:val="28"/>
          <w:szCs w:val="28"/>
        </w:rPr>
        <w:t>, обеспечивающим вовлеченное</w:t>
      </w:r>
      <w:r w:rsidRPr="00083229">
        <w:rPr>
          <w:sz w:val="28"/>
          <w:szCs w:val="28"/>
        </w:rPr>
        <w:t xml:space="preserve"> развитие,</w:t>
      </w:r>
      <w:r w:rsidR="008E5EC4" w:rsidRPr="00083229">
        <w:rPr>
          <w:sz w:val="28"/>
          <w:szCs w:val="28"/>
        </w:rPr>
        <w:t xml:space="preserve"> относят</w:t>
      </w:r>
      <w:r w:rsidR="00CF505E">
        <w:rPr>
          <w:sz w:val="28"/>
          <w:szCs w:val="28"/>
        </w:rPr>
        <w:t xml:space="preserve">: </w:t>
      </w:r>
      <w:r w:rsidR="008E5EC4" w:rsidRPr="00083229">
        <w:rPr>
          <w:sz w:val="28"/>
          <w:szCs w:val="28"/>
        </w:rPr>
        <w:t>1) институционализацию Стратегии и ее последовательную интеграцию</w:t>
      </w:r>
      <w:r w:rsidRPr="00083229">
        <w:rPr>
          <w:sz w:val="28"/>
          <w:szCs w:val="28"/>
        </w:rPr>
        <w:t xml:space="preserve"> с действующими докумен</w:t>
      </w:r>
      <w:r w:rsidR="00CF505E">
        <w:rPr>
          <w:sz w:val="28"/>
          <w:szCs w:val="28"/>
        </w:rPr>
        <w:t xml:space="preserve">тами регионального планирования; </w:t>
      </w:r>
      <w:r w:rsidRPr="00083229">
        <w:rPr>
          <w:sz w:val="28"/>
          <w:szCs w:val="28"/>
        </w:rPr>
        <w:t>2) создание инфрастру</w:t>
      </w:r>
      <w:r w:rsidR="009E3908">
        <w:rPr>
          <w:sz w:val="28"/>
          <w:szCs w:val="28"/>
        </w:rPr>
        <w:t>ктуры управления вовлеченным</w:t>
      </w:r>
      <w:r w:rsidR="00CF505E">
        <w:rPr>
          <w:sz w:val="28"/>
          <w:szCs w:val="28"/>
        </w:rPr>
        <w:t xml:space="preserve"> развитием; </w:t>
      </w:r>
      <w:r w:rsidRPr="00083229">
        <w:rPr>
          <w:sz w:val="28"/>
          <w:szCs w:val="28"/>
        </w:rPr>
        <w:t xml:space="preserve">3) создание механизмов управления </w:t>
      </w:r>
      <w:r w:rsidR="009E3908" w:rsidRPr="009E3908">
        <w:rPr>
          <w:sz w:val="28"/>
          <w:szCs w:val="28"/>
        </w:rPr>
        <w:t>вовлеченным</w:t>
      </w:r>
      <w:r w:rsidR="00CF505E">
        <w:rPr>
          <w:sz w:val="28"/>
          <w:szCs w:val="28"/>
        </w:rPr>
        <w:t xml:space="preserve"> развитием и </w:t>
      </w:r>
      <w:r w:rsidRPr="00083229">
        <w:rPr>
          <w:sz w:val="28"/>
          <w:szCs w:val="28"/>
        </w:rPr>
        <w:t>4) ресурсное обеспечение реализации Стратегии.</w:t>
      </w:r>
      <w:r w:rsidR="00530E42" w:rsidRPr="00083229">
        <w:rPr>
          <w:sz w:val="28"/>
          <w:szCs w:val="28"/>
        </w:rPr>
        <w:t xml:space="preserve"> Практическое </w:t>
      </w:r>
      <w:r w:rsidR="00530E42" w:rsidRPr="00457257">
        <w:rPr>
          <w:sz w:val="28"/>
          <w:szCs w:val="28"/>
        </w:rPr>
        <w:t xml:space="preserve">создание данных условий в области и будет свидетельствовать о достижении </w:t>
      </w:r>
      <w:r w:rsidR="00356983" w:rsidRPr="00457257">
        <w:rPr>
          <w:sz w:val="28"/>
          <w:szCs w:val="28"/>
        </w:rPr>
        <w:t>данной стратегической цели.</w:t>
      </w:r>
      <w:r w:rsidR="00530E42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 xml:space="preserve">Для </w:t>
      </w:r>
      <w:r w:rsidR="00530E42" w:rsidRPr="00457257">
        <w:rPr>
          <w:sz w:val="28"/>
          <w:szCs w:val="28"/>
        </w:rPr>
        <w:t xml:space="preserve">этого </w:t>
      </w:r>
      <w:r w:rsidRPr="00457257">
        <w:rPr>
          <w:sz w:val="28"/>
          <w:szCs w:val="28"/>
        </w:rPr>
        <w:t xml:space="preserve">планируется осуществление следующих групп </w:t>
      </w:r>
      <w:r w:rsidR="00BD5B62">
        <w:rPr>
          <w:sz w:val="28"/>
          <w:szCs w:val="28"/>
        </w:rPr>
        <w:t>мероприятий (оперативных целей).</w:t>
      </w:r>
    </w:p>
    <w:p w14:paraId="3DDA932C" w14:textId="691CE949" w:rsidR="0051136B" w:rsidRPr="009E3908" w:rsidRDefault="0051136B" w:rsidP="009E3908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90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9E3908">
        <w:rPr>
          <w:rFonts w:ascii="Times New Roman" w:hAnsi="Times New Roman" w:cs="Times New Roman"/>
          <w:i/>
          <w:sz w:val="28"/>
          <w:szCs w:val="28"/>
        </w:rPr>
        <w:t>11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.1. Разработка </w:t>
      </w:r>
      <w:r w:rsidR="00BD7026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i/>
          <w:sz w:val="28"/>
          <w:szCs w:val="28"/>
        </w:rPr>
        <w:t>Вовлеченное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развитие Могилевской области».</w:t>
      </w:r>
    </w:p>
    <w:p w14:paraId="054CE544" w14:textId="0B01F857" w:rsidR="0051136B" w:rsidRPr="00457257" w:rsidRDefault="00922E56" w:rsidP="002177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 целью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систематизаци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усилий разных партнеров и эффективной реализации их 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Pr="00BD7026">
        <w:rPr>
          <w:rFonts w:ascii="Times New Roman" w:hAnsi="Times New Roman" w:cs="Times New Roman"/>
          <w:sz w:val="28"/>
          <w:szCs w:val="28"/>
        </w:rPr>
        <w:t xml:space="preserve">подходов для 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вовлеченного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51136B" w:rsidRPr="00BD7026">
        <w:rPr>
          <w:rFonts w:ascii="Times New Roman" w:hAnsi="Times New Roman" w:cs="Times New Roman"/>
          <w:sz w:val="28"/>
          <w:szCs w:val="28"/>
        </w:rPr>
        <w:t>развити</w:t>
      </w:r>
      <w:r w:rsidRPr="00BD7026">
        <w:rPr>
          <w:rFonts w:ascii="Times New Roman" w:hAnsi="Times New Roman" w:cs="Times New Roman"/>
          <w:sz w:val="28"/>
          <w:szCs w:val="28"/>
        </w:rPr>
        <w:t>ем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D55633" w:rsidRPr="00BD7026">
        <w:rPr>
          <w:rFonts w:ascii="Times New Roman" w:hAnsi="Times New Roman" w:cs="Times New Roman"/>
          <w:sz w:val="28"/>
          <w:szCs w:val="28"/>
        </w:rPr>
        <w:t>планируется разработка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BD7026" w:rsidRPr="00BD7026">
        <w:rPr>
          <w:rFonts w:ascii="Times New Roman" w:hAnsi="Times New Roman" w:cs="Times New Roman"/>
          <w:sz w:val="28"/>
          <w:szCs w:val="28"/>
        </w:rPr>
        <w:t xml:space="preserve">комплекса мероприятий </w:t>
      </w:r>
      <w:r w:rsidRPr="00BD7026">
        <w:rPr>
          <w:rFonts w:ascii="Times New Roman" w:hAnsi="Times New Roman" w:cs="Times New Roman"/>
          <w:sz w:val="28"/>
          <w:szCs w:val="28"/>
        </w:rPr>
        <w:t>«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Вовлеченное</w:t>
      </w:r>
      <w:r w:rsidRPr="00BD7026">
        <w:rPr>
          <w:rFonts w:ascii="Times New Roman" w:hAnsi="Times New Roman" w:cs="Times New Roman"/>
          <w:sz w:val="28"/>
          <w:szCs w:val="28"/>
        </w:rPr>
        <w:t xml:space="preserve"> развитие Могилевской </w:t>
      </w:r>
      <w:r w:rsidRPr="00457257">
        <w:rPr>
          <w:rFonts w:ascii="Times New Roman" w:hAnsi="Times New Roman" w:cs="Times New Roman"/>
          <w:sz w:val="28"/>
          <w:szCs w:val="28"/>
        </w:rPr>
        <w:t>области»</w:t>
      </w:r>
      <w:r w:rsidR="0051136B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20412DA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5F5C5700" w14:textId="4353C2BA" w:rsidR="0051136B" w:rsidRPr="00457257" w:rsidRDefault="00C44CF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 опыт вовлеченного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развития в Беларуси и за рубежом;</w:t>
      </w:r>
    </w:p>
    <w:p w14:paraId="37775175" w14:textId="751EFF69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подходы и ключевые направления </w:t>
      </w:r>
      <w:r w:rsidR="00BD7026">
        <w:rPr>
          <w:rFonts w:ascii="Times New Roman" w:hAnsi="Times New Roman" w:cs="Times New Roman"/>
          <w:sz w:val="28"/>
          <w:szCs w:val="28"/>
        </w:rPr>
        <w:t>мероприятий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sz w:val="28"/>
          <w:szCs w:val="28"/>
        </w:rPr>
        <w:t>Вовлеченное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развитие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>», а именно: «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Локализация </w:t>
      </w:r>
      <w:r w:rsidR="00D55633">
        <w:rPr>
          <w:rFonts w:ascii="Times New Roman" w:hAnsi="Times New Roman" w:cs="Times New Roman"/>
          <w:sz w:val="28"/>
          <w:szCs w:val="28"/>
        </w:rPr>
        <w:t>ЦУР на районном и местном уровнях</w:t>
      </w:r>
      <w:r w:rsidRPr="00457257">
        <w:rPr>
          <w:rFonts w:ascii="Times New Roman" w:hAnsi="Times New Roman" w:cs="Times New Roman"/>
          <w:sz w:val="28"/>
          <w:szCs w:val="28"/>
        </w:rPr>
        <w:t>», «</w:t>
      </w:r>
      <w:r w:rsidR="00922E56" w:rsidRPr="00457257">
        <w:rPr>
          <w:rFonts w:ascii="Times New Roman" w:hAnsi="Times New Roman" w:cs="Times New Roman"/>
          <w:sz w:val="28"/>
          <w:szCs w:val="28"/>
        </w:rPr>
        <w:t>В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овлеченность </w:t>
      </w:r>
      <w:r w:rsidR="00922E56" w:rsidRPr="0045725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2698A" w:rsidRPr="00457257">
        <w:rPr>
          <w:rFonts w:ascii="Times New Roman" w:hAnsi="Times New Roman" w:cs="Times New Roman"/>
          <w:sz w:val="28"/>
          <w:szCs w:val="28"/>
        </w:rPr>
        <w:t>целевых групп в устойчивое развитие</w:t>
      </w:r>
      <w:r w:rsidRPr="00457257">
        <w:rPr>
          <w:rFonts w:ascii="Times New Roman" w:hAnsi="Times New Roman" w:cs="Times New Roman"/>
          <w:sz w:val="28"/>
          <w:szCs w:val="28"/>
        </w:rPr>
        <w:t>»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«Доступность образования для устойчивого развития»</w:t>
      </w:r>
      <w:r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63962C" w14:textId="314C4222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2</w:t>
      </w:r>
      <w:r w:rsidRPr="00814342">
        <w:rPr>
          <w:rFonts w:ascii="Times New Roman" w:hAnsi="Times New Roman" w:cs="Times New Roman"/>
          <w:i/>
          <w:sz w:val="28"/>
          <w:szCs w:val="28"/>
        </w:rPr>
        <w:t>. Интеграция Стратегии с действующей системой планирования и управления развитием</w:t>
      </w:r>
    </w:p>
    <w:p w14:paraId="6F84BE71" w14:textId="06D87543" w:rsidR="0051136B" w:rsidRPr="00BD7026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Реализация Стратегии после ее утверждения нуждается в интеграции, </w:t>
      </w:r>
      <w:r w:rsidR="0051136B" w:rsidRPr="00457257">
        <w:rPr>
          <w:rFonts w:ascii="Times New Roman" w:hAnsi="Times New Roman" w:cs="Times New Roman"/>
          <w:sz w:val="28"/>
          <w:szCs w:val="28"/>
        </w:rPr>
        <w:t>совершенствовани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развитии действующей </w:t>
      </w:r>
      <w:r w:rsidR="00780321">
        <w:rPr>
          <w:rFonts w:ascii="Times New Roman" w:hAnsi="Times New Roman" w:cs="Times New Roman"/>
          <w:sz w:val="28"/>
          <w:szCs w:val="28"/>
        </w:rPr>
        <w:t>системы планирования развития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для достижения целей Стратегии.</w:t>
      </w:r>
    </w:p>
    <w:p w14:paraId="528AF88D" w14:textId="77777777" w:rsidR="0051136B" w:rsidRPr="00BD7026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86E0AAC" w14:textId="41394F76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>разработаны рекомендации по интеграции Стратегии с</w:t>
      </w:r>
      <w:r w:rsidRPr="00BD7026"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>действующей системой планирования 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развитием;</w:t>
      </w:r>
    </w:p>
    <w:p w14:paraId="709C2CF7" w14:textId="1B58330F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</w:t>
      </w:r>
      <w:r w:rsidR="001252E0" w:rsidRPr="00457257">
        <w:rPr>
          <w:rFonts w:ascii="Times New Roman" w:hAnsi="Times New Roman" w:cs="Times New Roman"/>
          <w:sz w:val="28"/>
          <w:szCs w:val="28"/>
        </w:rPr>
        <w:t xml:space="preserve"> будет осуществлена</w:t>
      </w:r>
      <w:r w:rsidR="00780321">
        <w:rPr>
          <w:rFonts w:ascii="Times New Roman" w:hAnsi="Times New Roman" w:cs="Times New Roman"/>
          <w:sz w:val="28"/>
          <w:szCs w:val="28"/>
        </w:rPr>
        <w:t xml:space="preserve"> в ближайшие 2–</w:t>
      </w:r>
      <w:r w:rsidRPr="00457257">
        <w:rPr>
          <w:rFonts w:ascii="Times New Roman" w:hAnsi="Times New Roman" w:cs="Times New Roman"/>
          <w:sz w:val="28"/>
          <w:szCs w:val="28"/>
        </w:rPr>
        <w:t xml:space="preserve">3 года реализации Стратегии. </w:t>
      </w:r>
    </w:p>
    <w:p w14:paraId="327600AF" w14:textId="6E69E7F4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3</w:t>
      </w:r>
      <w:r w:rsidRPr="00814342">
        <w:rPr>
          <w:rFonts w:ascii="Times New Roman" w:hAnsi="Times New Roman" w:cs="Times New Roman"/>
          <w:i/>
          <w:sz w:val="28"/>
          <w:szCs w:val="28"/>
        </w:rPr>
        <w:t>. Создание региональной инфраструктуры уп</w:t>
      </w:r>
      <w:r w:rsidR="00780321">
        <w:rPr>
          <w:rFonts w:ascii="Times New Roman" w:hAnsi="Times New Roman" w:cs="Times New Roman"/>
          <w:i/>
          <w:sz w:val="28"/>
          <w:szCs w:val="28"/>
        </w:rPr>
        <w:t>равления реализацией Стратегии</w:t>
      </w:r>
    </w:p>
    <w:p w14:paraId="74050446" w14:textId="64AF2360" w:rsidR="0051136B" w:rsidRPr="00457257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>оздание региональной инфраструктуры у</w:t>
      </w:r>
      <w:r w:rsidR="00780321">
        <w:rPr>
          <w:rFonts w:ascii="Times New Roman" w:hAnsi="Times New Roman" w:cs="Times New Roman"/>
          <w:sz w:val="28"/>
          <w:szCs w:val="28"/>
        </w:rPr>
        <w:t>правления реализацией Стратегии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является необходимым условием </w:t>
      </w:r>
      <w:r w:rsidR="0051136B" w:rsidRPr="00457257">
        <w:rPr>
          <w:rFonts w:ascii="Times New Roman" w:hAnsi="Times New Roman" w:cs="Times New Roman"/>
          <w:sz w:val="28"/>
          <w:szCs w:val="28"/>
        </w:rPr>
        <w:t>для ее успешной реализации.</w:t>
      </w:r>
    </w:p>
    <w:p w14:paraId="7F81F54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7AC7F30" w14:textId="33FB6F88" w:rsidR="0051136B" w:rsidRPr="00457257" w:rsidRDefault="005904DC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1136B" w:rsidRPr="00457257">
        <w:rPr>
          <w:rFonts w:ascii="Times New Roman" w:hAnsi="Times New Roman" w:cs="Times New Roman"/>
          <w:sz w:val="28"/>
          <w:szCs w:val="28"/>
        </w:rPr>
        <w:t>система координации</w:t>
      </w:r>
      <w:r w:rsidR="00814342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областная рабочая группа по устойчивому развитию и тематические межсекторные группы, сформированные по принципу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участия;</w:t>
      </w:r>
    </w:p>
    <w:p w14:paraId="55D19B82" w14:textId="4EAA467F" w:rsidR="00D55633" w:rsidRPr="00BD7026" w:rsidRDefault="00D55633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сформирована региональная сеть структур, участвующих в реализации Стратегии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тематические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партнерские сети </w:t>
      </w:r>
      <w:r w:rsidRPr="00BD7026">
        <w:rPr>
          <w:rFonts w:ascii="Times New Roman" w:hAnsi="Times New Roman" w:cs="Times New Roman"/>
          <w:sz w:val="28"/>
          <w:szCs w:val="28"/>
        </w:rPr>
        <w:t>ресурсных центров;</w:t>
      </w:r>
    </w:p>
    <w:p w14:paraId="2CBEAE45" w14:textId="4D0BC576" w:rsidR="005904DC" w:rsidRPr="00457257" w:rsidRDefault="005903C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региональная </w:t>
      </w:r>
      <w:r w:rsidR="002A0DE7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B80E98" w:rsidRPr="00BD7026">
        <w:rPr>
          <w:rFonts w:ascii="Times New Roman" w:hAnsi="Times New Roman" w:cs="Times New Roman"/>
          <w:sz w:val="28"/>
          <w:szCs w:val="28"/>
        </w:rPr>
        <w:t xml:space="preserve">образования для устойчивого развития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и международного сотрудничества с региональной сетью Советов </w:t>
      </w:r>
      <w:r w:rsidR="005904DC" w:rsidRPr="00457257">
        <w:rPr>
          <w:rFonts w:ascii="Times New Roman" w:hAnsi="Times New Roman" w:cs="Times New Roman"/>
          <w:sz w:val="28"/>
          <w:szCs w:val="28"/>
        </w:rPr>
        <w:t>по устойчивому развитию и структурами их поддерживающими;</w:t>
      </w:r>
    </w:p>
    <w:p w14:paraId="2A305D17" w14:textId="4CEDDF31" w:rsidR="005904DC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региональная инфраструктура интегрирована с национальной системой управления </w:t>
      </w:r>
      <w:r w:rsidR="00A47A07">
        <w:rPr>
          <w:rFonts w:ascii="Times New Roman" w:hAnsi="Times New Roman" w:cs="Times New Roman"/>
          <w:sz w:val="28"/>
          <w:szCs w:val="28"/>
        </w:rPr>
        <w:t>ЦУР и реализации НСУР-2035;</w:t>
      </w:r>
    </w:p>
    <w:p w14:paraId="5928FA3D" w14:textId="6911D60E" w:rsidR="0051136B" w:rsidRPr="00457257" w:rsidRDefault="0051136B" w:rsidP="00A47A0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созданы механизмы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реализацией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457257">
        <w:rPr>
          <w:rFonts w:ascii="Times New Roman" w:hAnsi="Times New Roman" w:cs="Times New Roman"/>
          <w:sz w:val="28"/>
          <w:szCs w:val="28"/>
        </w:rPr>
        <w:t>, а именно:</w:t>
      </w:r>
    </w:p>
    <w:p w14:paraId="7E6DD6CE" w14:textId="7B0F7A19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публичная отчетность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Могилевской области и ее субъектов </w:t>
      </w:r>
      <w:r w:rsidRPr="00457257">
        <w:rPr>
          <w:rFonts w:ascii="Times New Roman" w:hAnsi="Times New Roman" w:cs="Times New Roman"/>
          <w:sz w:val="28"/>
          <w:szCs w:val="28"/>
        </w:rPr>
        <w:t>о реализации Стратегии;</w:t>
      </w:r>
    </w:p>
    <w:p w14:paraId="56D69BB0" w14:textId="48661A78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конференции, семинары и иные общественные м</w:t>
      </w:r>
      <w:r w:rsidR="00A47A07">
        <w:rPr>
          <w:rFonts w:ascii="Times New Roman" w:hAnsi="Times New Roman" w:cs="Times New Roman"/>
          <w:sz w:val="28"/>
          <w:szCs w:val="28"/>
        </w:rPr>
        <w:t>ероприятия (не реже 1 раза в 2</w:t>
      </w:r>
      <w:r w:rsidRPr="00457257">
        <w:rPr>
          <w:rFonts w:ascii="Times New Roman" w:hAnsi="Times New Roman" w:cs="Times New Roman"/>
          <w:sz w:val="28"/>
          <w:szCs w:val="28"/>
        </w:rPr>
        <w:t xml:space="preserve"> года будет проводиться областная конференция по устойчивому развитию Могилевской области);</w:t>
      </w:r>
    </w:p>
    <w:p w14:paraId="021F9CB6" w14:textId="30C34361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областная интернет-платформа</w:t>
      </w:r>
      <w:r w:rsidR="005904DC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3F43AC8" w14:textId="41270422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5904DC" w:rsidRPr="00814342">
        <w:rPr>
          <w:rFonts w:ascii="Times New Roman" w:hAnsi="Times New Roman" w:cs="Times New Roman"/>
          <w:i/>
          <w:sz w:val="28"/>
          <w:szCs w:val="28"/>
        </w:rPr>
        <w:t>4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. Формирование ресурсного обеспечения </w:t>
      </w:r>
      <w:r w:rsidR="009E3908">
        <w:rPr>
          <w:rFonts w:ascii="Times New Roman" w:hAnsi="Times New Roman" w:cs="Times New Roman"/>
          <w:i/>
          <w:sz w:val="28"/>
          <w:szCs w:val="28"/>
        </w:rPr>
        <w:t>вовлеченного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 развития</w:t>
      </w:r>
    </w:p>
    <w:p w14:paraId="539718DE" w14:textId="5AF0E579" w:rsidR="00D55633" w:rsidRPr="00D55633" w:rsidRDefault="00623AFC" w:rsidP="00D5563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633">
        <w:rPr>
          <w:rFonts w:ascii="Times New Roman" w:hAnsi="Times New Roman" w:cs="Times New Roman"/>
          <w:sz w:val="28"/>
          <w:szCs w:val="28"/>
        </w:rPr>
        <w:t xml:space="preserve">Реализуемость Стратегии </w:t>
      </w:r>
      <w:r w:rsidRPr="00BD7026">
        <w:rPr>
          <w:rFonts w:ascii="Times New Roman" w:hAnsi="Times New Roman" w:cs="Times New Roman"/>
          <w:sz w:val="28"/>
          <w:szCs w:val="28"/>
        </w:rPr>
        <w:t>определяется ресурсной базой, в формирование которой вносят вклад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 бюджеты 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уровня, а также ресурсы организаций 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граждан. </w:t>
      </w:r>
      <w:r w:rsidR="00D55633" w:rsidRPr="00BD7026">
        <w:rPr>
          <w:rFonts w:ascii="Times New Roman" w:hAnsi="Times New Roman" w:cs="Times New Roman"/>
          <w:sz w:val="28"/>
          <w:szCs w:val="28"/>
        </w:rPr>
        <w:t xml:space="preserve">Для этого важно </w:t>
      </w:r>
      <w:r w:rsidR="00D55633" w:rsidRPr="00D55633">
        <w:rPr>
          <w:rFonts w:ascii="Times New Roman" w:hAnsi="Times New Roman" w:cs="Times New Roman"/>
          <w:sz w:val="28"/>
          <w:szCs w:val="28"/>
        </w:rPr>
        <w:t>разработать открытую систему формирования и использования ресурсной базы, пользующуюся доверием у населения.</w:t>
      </w:r>
    </w:p>
    <w:p w14:paraId="7720FEB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7D9A24E" w14:textId="77777777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привлечено ресурсное обеспечение, достаточное для интеграции и реализации Стратегии;</w:t>
      </w:r>
    </w:p>
    <w:p w14:paraId="0A16B97E" w14:textId="5FACE72E" w:rsidR="0051136B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>истема ресурсного обеспечения реализации Стратегии строится на следующих принципах и источниках ресурсов:</w:t>
      </w:r>
    </w:p>
    <w:p w14:paraId="24D6C35C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внутренние ресурсы (областной и местные бюджеты, вклад общественности, организаций, предприятий и др.);</w:t>
      </w:r>
    </w:p>
    <w:p w14:paraId="5E116DD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культуры волонтерского движения и благотворительности;</w:t>
      </w:r>
    </w:p>
    <w:p w14:paraId="5DAEA781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внешние инвестиции в целях реализации бизнес-проектов, социальных проектов, развития инфраструктуры в соответствии со Стратегией; </w:t>
      </w:r>
    </w:p>
    <w:p w14:paraId="105CE76B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грантовые (безвозмездные) ресурсы для разработки и тестирования новых подходов, последующее внедрение которых позволит внести вклад в решение значимых для области задач. </w:t>
      </w:r>
    </w:p>
    <w:p w14:paraId="14DD490A" w14:textId="0F564A02" w:rsidR="00D2698A" w:rsidRPr="00EC6126" w:rsidRDefault="00A47A07" w:rsidP="00D2698A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C6126">
        <w:rPr>
          <w:rFonts w:ascii="Times New Roman" w:hAnsi="Times New Roman"/>
          <w:b w:val="0"/>
          <w:sz w:val="28"/>
          <w:lang w:val="ru-RU"/>
        </w:rPr>
        <w:t>Стратегическая цель 12</w:t>
      </w:r>
      <w:r w:rsidR="00D2698A" w:rsidRPr="00EC6126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0847D14A" w14:textId="4BC283B4" w:rsidR="00D2698A" w:rsidRPr="00EC6126" w:rsidRDefault="00D2698A" w:rsidP="00D2698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</w:pPr>
      <w:r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>Развитие системы доступного образ</w:t>
      </w:r>
      <w:r w:rsidR="00B87DA0"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>ования для устойчивого развития</w:t>
      </w:r>
    </w:p>
    <w:p w14:paraId="4634B064" w14:textId="07FA2609" w:rsidR="00D2698A" w:rsidRDefault="00D2698A" w:rsidP="00D2698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Успешная реализация Стратегии возможна при условии наличия грамотных граждан и специалистов, компетентных в вопросах устойчивого развития. Критически важным является наличие в области команды тренеров и специалистов</w:t>
      </w:r>
      <w:r w:rsidR="00B80E98">
        <w:rPr>
          <w:sz w:val="28"/>
          <w:szCs w:val="28"/>
        </w:rPr>
        <w:t>,</w:t>
      </w:r>
      <w:r w:rsidRPr="00457257">
        <w:rPr>
          <w:sz w:val="28"/>
          <w:szCs w:val="28"/>
        </w:rPr>
        <w:t xml:space="preserve"> компетентных в области устойчивого </w:t>
      </w:r>
      <w:r w:rsidR="00D55633">
        <w:rPr>
          <w:sz w:val="28"/>
          <w:szCs w:val="28"/>
        </w:rPr>
        <w:t>развития на всех уровнях власти</w:t>
      </w:r>
      <w:r w:rsidRPr="00457257">
        <w:rPr>
          <w:sz w:val="28"/>
          <w:szCs w:val="28"/>
        </w:rPr>
        <w:t xml:space="preserve"> от областной администрации, до районного исполнительного комитета, а также специалистов в организациях и предприятиях, в сфере СМИ. А </w:t>
      </w:r>
      <w:r w:rsidRPr="00083229">
        <w:rPr>
          <w:sz w:val="28"/>
          <w:szCs w:val="28"/>
        </w:rPr>
        <w:t xml:space="preserve">это возможно при условии создания системы и инфраструктуры доступного </w:t>
      </w:r>
      <w:r w:rsidR="00B80E98" w:rsidRPr="00083229">
        <w:rPr>
          <w:sz w:val="28"/>
          <w:szCs w:val="28"/>
        </w:rPr>
        <w:t>ОУР</w:t>
      </w:r>
      <w:r w:rsidRPr="00083229">
        <w:rPr>
          <w:sz w:val="28"/>
          <w:szCs w:val="28"/>
        </w:rPr>
        <w:t>.</w:t>
      </w:r>
    </w:p>
    <w:p w14:paraId="244414FE" w14:textId="77777777" w:rsidR="00623AFC" w:rsidRPr="00457257" w:rsidRDefault="00623AFC" w:rsidP="00623AF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следующие ожидаемые результаты: </w:t>
      </w:r>
    </w:p>
    <w:p w14:paraId="62E625CB" w14:textId="1A905D77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сформирована система и инфраструктура ОУР;</w:t>
      </w:r>
    </w:p>
    <w:p w14:paraId="3244CE90" w14:textId="17059A5B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существует система подготовки и переподготовки кадров для ОУР;</w:t>
      </w:r>
    </w:p>
    <w:p w14:paraId="14B540C8" w14:textId="6CC36B4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ОУР доступно для организаций и жителей области, они используют знания в практической жизни.</w:t>
      </w:r>
    </w:p>
    <w:p w14:paraId="6E5FC21E" w14:textId="2321A2CA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Данная стратегическая цель </w:t>
      </w:r>
      <w:r w:rsidRPr="00083229">
        <w:rPr>
          <w:rFonts w:ascii="Times New Roman" w:hAnsi="Times New Roman" w:cs="Times New Roman"/>
          <w:sz w:val="28"/>
          <w:szCs w:val="28"/>
        </w:rPr>
        <w:t>является</w:t>
      </w:r>
      <w:r w:rsidR="00B808F2" w:rsidRPr="00083229">
        <w:rPr>
          <w:rFonts w:ascii="Times New Roman" w:hAnsi="Times New Roman" w:cs="Times New Roman"/>
          <w:sz w:val="28"/>
          <w:szCs w:val="28"/>
        </w:rPr>
        <w:t xml:space="preserve"> приоритетной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первом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последующих этапах реализации Стратегии, для чего необходимо </w:t>
      </w:r>
      <w:r w:rsidRPr="00457257">
        <w:rPr>
          <w:rFonts w:ascii="Times New Roman" w:hAnsi="Times New Roman" w:cs="Times New Roman"/>
          <w:sz w:val="28"/>
          <w:szCs w:val="28"/>
        </w:rPr>
        <w:lastRenderedPageBreak/>
        <w:t>осуществление следующих мероприятий (оперативных целей):</w:t>
      </w:r>
    </w:p>
    <w:p w14:paraId="6AA6F846" w14:textId="235218C6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 xml:space="preserve">.1. Создание кадрового потенциала для продвижения ОУР для всех </w:t>
      </w:r>
    </w:p>
    <w:p w14:paraId="228F8D8B" w14:textId="57B7C5C4" w:rsidR="00D2698A" w:rsidRPr="00457257" w:rsidRDefault="00623AFC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научного и педагогического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кадрового потенциала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457257">
        <w:rPr>
          <w:rFonts w:ascii="Times New Roman" w:hAnsi="Times New Roman" w:cs="Times New Roman"/>
          <w:sz w:val="28"/>
          <w:szCs w:val="28"/>
        </w:rPr>
        <w:t>является одним из основных условий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, что позволит </w:t>
      </w:r>
      <w:r w:rsidR="00D2698A" w:rsidRPr="00457257">
        <w:rPr>
          <w:rFonts w:ascii="Times New Roman" w:hAnsi="Times New Roman" w:cs="Times New Roman"/>
          <w:sz w:val="28"/>
          <w:szCs w:val="28"/>
        </w:rPr>
        <w:t>популяриз</w:t>
      </w:r>
      <w:r w:rsidR="00CB7970" w:rsidRPr="00457257">
        <w:rPr>
          <w:rFonts w:ascii="Times New Roman" w:hAnsi="Times New Roman" w:cs="Times New Roman"/>
          <w:sz w:val="28"/>
          <w:szCs w:val="28"/>
        </w:rPr>
        <w:t>ировать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продви</w:t>
      </w:r>
      <w:r w:rsidR="00CB7970" w:rsidRPr="00457257">
        <w:rPr>
          <w:rFonts w:ascii="Times New Roman" w:hAnsi="Times New Roman" w:cs="Times New Roman"/>
          <w:sz w:val="28"/>
          <w:szCs w:val="28"/>
        </w:rPr>
        <w:t>гать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 на всех уровнях и среди всех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835C77D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32F6E1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создан региональный научно-методический совет ОУР;</w:t>
      </w:r>
    </w:p>
    <w:p w14:paraId="3835E1F1" w14:textId="11B7D72D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</w:t>
      </w:r>
      <w:r w:rsidR="00CB4AD5">
        <w:rPr>
          <w:rFonts w:ascii="Times New Roman" w:hAnsi="Times New Roman" w:cs="Times New Roman"/>
          <w:sz w:val="28"/>
          <w:szCs w:val="28"/>
        </w:rPr>
        <w:t>ы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EC6126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CB4AD5" w:rsidRPr="00CB4AD5">
        <w:rPr>
          <w:rFonts w:ascii="Times New Roman" w:hAnsi="Times New Roman" w:cs="Times New Roman"/>
          <w:sz w:val="28"/>
          <w:szCs w:val="28"/>
        </w:rPr>
        <w:t>ОУР</w:t>
      </w:r>
      <w:r w:rsidRPr="00CB4AD5">
        <w:rPr>
          <w:rFonts w:ascii="Times New Roman" w:hAnsi="Times New Roman" w:cs="Times New Roman"/>
          <w:sz w:val="28"/>
          <w:szCs w:val="28"/>
        </w:rPr>
        <w:t>;</w:t>
      </w:r>
    </w:p>
    <w:p w14:paraId="0629A9FB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разработаны и внедрены адаптированные программы ОУР для каждой целевой группы.</w:t>
      </w:r>
    </w:p>
    <w:p w14:paraId="076AA3FB" w14:textId="413E6918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На начальном этапе будут разработаны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образовательные программы для специалистов ресурсных центров, которые будут осуществлять передачу знаний другим целевым гру</w:t>
      </w:r>
      <w:r w:rsidR="00B808F2">
        <w:rPr>
          <w:rFonts w:ascii="Times New Roman" w:hAnsi="Times New Roman" w:cs="Times New Roman"/>
          <w:sz w:val="28"/>
          <w:szCs w:val="28"/>
        </w:rPr>
        <w:t xml:space="preserve">ппам, а также </w:t>
      </w:r>
      <w:r w:rsidR="00B808F2" w:rsidRPr="00083229">
        <w:rPr>
          <w:rFonts w:ascii="Times New Roman" w:hAnsi="Times New Roman" w:cs="Times New Roman"/>
          <w:sz w:val="28"/>
          <w:szCs w:val="28"/>
        </w:rPr>
        <w:t>представителям</w:t>
      </w:r>
      <w:r w:rsidRPr="00083229">
        <w:rPr>
          <w:rFonts w:ascii="Times New Roman" w:hAnsi="Times New Roman" w:cs="Times New Roman"/>
          <w:sz w:val="28"/>
          <w:szCs w:val="28"/>
        </w:rPr>
        <w:t xml:space="preserve"> органов </w:t>
      </w:r>
      <w:r w:rsidRPr="00457257">
        <w:rPr>
          <w:rFonts w:ascii="Times New Roman" w:hAnsi="Times New Roman" w:cs="Times New Roman"/>
          <w:sz w:val="28"/>
          <w:szCs w:val="28"/>
        </w:rPr>
        <w:t>власти.</w:t>
      </w:r>
    </w:p>
    <w:p w14:paraId="21218497" w14:textId="77777777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 дальнейшем для каждой целевой группы с учетом особенностей той или иной территории будут разрабатываться адаптированные программы ОУР, которыми будут пользоваться как учреждения образования, так и ресурсные центры ОУР.</w:t>
      </w:r>
    </w:p>
    <w:p w14:paraId="1DE8555F" w14:textId="624629AE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.2. Создание сети ресурсных центров ОУР</w:t>
      </w:r>
    </w:p>
    <w:p w14:paraId="751FE00C" w14:textId="5F107721" w:rsidR="00D2698A" w:rsidRPr="00457257" w:rsidRDefault="00CB7970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Опорой для популяризации и продвижения ОУР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станет региональная сеть ресурсных центров ОУР, что </w:t>
      </w:r>
      <w:r w:rsidR="00D2698A" w:rsidRPr="00457257">
        <w:rPr>
          <w:rFonts w:ascii="Times New Roman" w:hAnsi="Times New Roman" w:cs="Times New Roman"/>
          <w:sz w:val="28"/>
          <w:szCs w:val="28"/>
        </w:rPr>
        <w:t>обеспеч</w:t>
      </w:r>
      <w:r w:rsidRPr="00457257">
        <w:rPr>
          <w:rFonts w:ascii="Times New Roman" w:hAnsi="Times New Roman" w:cs="Times New Roman"/>
          <w:sz w:val="28"/>
          <w:szCs w:val="28"/>
        </w:rPr>
        <w:t>ит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доступным образованием все целевые группы в сфере устойчивого развития, продвижение целей и принципов устойчивого развития в формальное образование и неформальное обучение на протяжении жизни.</w:t>
      </w:r>
    </w:p>
    <w:p w14:paraId="62E3119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C26909E" w14:textId="020EEAD4" w:rsidR="00D2698A" w:rsidRPr="00457257" w:rsidRDefault="00290B1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силена и </w:t>
      </w:r>
      <w:r w:rsidR="005904DC" w:rsidRPr="0094544B">
        <w:rPr>
          <w:rFonts w:ascii="Times New Roman" w:hAnsi="Times New Roman" w:cs="Times New Roman"/>
          <w:sz w:val="28"/>
          <w:szCs w:val="28"/>
        </w:rPr>
        <w:t xml:space="preserve">расширена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региональная партнерская сеть ОУР (региональная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>устойчивого развития</w:t>
      </w:r>
      <w:r w:rsidR="00B41015">
        <w:rPr>
          <w:rFonts w:ascii="Times New Roman" w:hAnsi="Times New Roman" w:cs="Times New Roman"/>
          <w:sz w:val="28"/>
          <w:szCs w:val="28"/>
        </w:rPr>
        <w:t>,</w:t>
      </w:r>
      <w:r w:rsidR="00EC6126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94544B">
        <w:rPr>
          <w:rFonts w:ascii="Times New Roman" w:hAnsi="Times New Roman" w:cs="Times New Roman"/>
          <w:sz w:val="28"/>
          <w:szCs w:val="28"/>
        </w:rPr>
        <w:t>ресурсны</w:t>
      </w:r>
      <w:r w:rsidR="00042423">
        <w:rPr>
          <w:rFonts w:ascii="Times New Roman" w:hAnsi="Times New Roman" w:cs="Times New Roman"/>
          <w:sz w:val="28"/>
          <w:szCs w:val="28"/>
        </w:rPr>
        <w:t>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42423">
        <w:rPr>
          <w:rFonts w:ascii="Times New Roman" w:hAnsi="Times New Roman" w:cs="Times New Roman"/>
          <w:sz w:val="28"/>
          <w:szCs w:val="28"/>
        </w:rPr>
        <w:t>ы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в районах на базе учреждений образования, библиотек и </w:t>
      </w:r>
      <w:r w:rsidR="00B41015">
        <w:rPr>
          <w:rFonts w:ascii="Times New Roman" w:hAnsi="Times New Roman" w:cs="Times New Roman"/>
          <w:sz w:val="28"/>
          <w:szCs w:val="28"/>
        </w:rPr>
        <w:t>др</w:t>
      </w:r>
      <w:r w:rsidR="00D2698A" w:rsidRPr="0094544B">
        <w:rPr>
          <w:rFonts w:ascii="Times New Roman" w:hAnsi="Times New Roman" w:cs="Times New Roman"/>
          <w:sz w:val="28"/>
          <w:szCs w:val="28"/>
        </w:rPr>
        <w:t>.</w:t>
      </w:r>
      <w:r w:rsidR="00B41015">
        <w:rPr>
          <w:rFonts w:ascii="Times New Roman" w:hAnsi="Times New Roman" w:cs="Times New Roman"/>
          <w:sz w:val="28"/>
          <w:szCs w:val="28"/>
        </w:rPr>
        <w:t>)</w:t>
      </w:r>
      <w:r w:rsidR="00B87DA0">
        <w:rPr>
          <w:rFonts w:ascii="Times New Roman" w:hAnsi="Times New Roman" w:cs="Times New Roman"/>
          <w:sz w:val="28"/>
          <w:szCs w:val="28"/>
        </w:rPr>
        <w:t>.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устойчивого развития может выполнять </w:t>
      </w:r>
      <w:r w:rsidRPr="0094544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2698A" w:rsidRPr="0094544B">
        <w:rPr>
          <w:rFonts w:ascii="Times New Roman" w:hAnsi="Times New Roman" w:cs="Times New Roman"/>
          <w:sz w:val="28"/>
          <w:szCs w:val="28"/>
        </w:rPr>
        <w:t>функции</w:t>
      </w:r>
      <w:r w:rsidRPr="0094544B">
        <w:rPr>
          <w:rFonts w:ascii="Times New Roman" w:hAnsi="Times New Roman" w:cs="Times New Roman"/>
          <w:sz w:val="28"/>
          <w:szCs w:val="28"/>
        </w:rPr>
        <w:t>: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образовательные, информационные, консу</w:t>
      </w:r>
      <w:r w:rsidRPr="0094544B">
        <w:rPr>
          <w:rFonts w:ascii="Times New Roman" w:hAnsi="Times New Roman" w:cs="Times New Roman"/>
          <w:sz w:val="28"/>
          <w:szCs w:val="28"/>
        </w:rPr>
        <w:t>льтационные и содействующие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457257">
        <w:rPr>
          <w:rFonts w:ascii="Times New Roman" w:hAnsi="Times New Roman" w:cs="Times New Roman"/>
          <w:sz w:val="28"/>
          <w:szCs w:val="28"/>
        </w:rPr>
        <w:t>развитию международного сотрудничества);</w:t>
      </w:r>
    </w:p>
    <w:p w14:paraId="2E86D12B" w14:textId="3A9E4D1B" w:rsidR="00D2698A" w:rsidRPr="00457257" w:rsidRDefault="00CB4AD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поддерживаются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местны</w:t>
      </w:r>
      <w:r w:rsidRPr="00CB4AD5">
        <w:rPr>
          <w:rFonts w:ascii="Times New Roman" w:hAnsi="Times New Roman" w:cs="Times New Roman"/>
          <w:sz w:val="28"/>
          <w:szCs w:val="28"/>
        </w:rPr>
        <w:t>е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CB4AD5">
        <w:rPr>
          <w:rFonts w:ascii="Times New Roman" w:hAnsi="Times New Roman" w:cs="Times New Roman"/>
          <w:sz w:val="28"/>
          <w:szCs w:val="28"/>
        </w:rPr>
        <w:t>ы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ресурсных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центров для более глубокой адаптации ОУР к местным условиям;</w:t>
      </w:r>
    </w:p>
    <w:p w14:paraId="720D9386" w14:textId="6F1D021D" w:rsidR="00F07B07" w:rsidRPr="00EC6126" w:rsidRDefault="00B87DA0" w:rsidP="00EC61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внедряются разнообразные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290B1A">
        <w:rPr>
          <w:rFonts w:ascii="Times New Roman" w:hAnsi="Times New Roman" w:cs="Times New Roman"/>
          <w:sz w:val="28"/>
          <w:szCs w:val="28"/>
        </w:rPr>
        <w:t>, основанн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290B1A">
        <w:rPr>
          <w:rFonts w:ascii="Times New Roman" w:hAnsi="Times New Roman" w:cs="Times New Roman"/>
          <w:sz w:val="28"/>
          <w:szCs w:val="28"/>
        </w:rPr>
        <w:t xml:space="preserve">на возможностях и </w:t>
      </w:r>
      <w:r w:rsidR="00290B1A" w:rsidRPr="00083229">
        <w:rPr>
          <w:rFonts w:ascii="Times New Roman" w:hAnsi="Times New Roman" w:cs="Times New Roman"/>
          <w:sz w:val="28"/>
          <w:szCs w:val="28"/>
        </w:rPr>
        <w:t>потребностях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5BE4598" w14:textId="2BB56C78" w:rsidR="00767391" w:rsidRPr="00EC6126" w:rsidRDefault="00767391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C6126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EC6126">
        <w:rPr>
          <w:rFonts w:ascii="Times New Roman" w:hAnsi="Times New Roman"/>
          <w:b w:val="0"/>
          <w:sz w:val="28"/>
          <w:lang w:val="ru-RU"/>
        </w:rPr>
        <w:t>13</w:t>
      </w:r>
      <w:r w:rsidR="0091604F" w:rsidRPr="00EC6126">
        <w:rPr>
          <w:rFonts w:ascii="Times New Roman" w:hAnsi="Times New Roman"/>
          <w:b w:val="0"/>
          <w:sz w:val="28"/>
          <w:lang w:val="ru-RU"/>
        </w:rPr>
        <w:t>.</w:t>
      </w:r>
    </w:p>
    <w:p w14:paraId="4F80CAEF" w14:textId="16B490F1" w:rsidR="009C269F" w:rsidRPr="00EC6126" w:rsidRDefault="00B179A8" w:rsidP="00E6556A">
      <w:pPr>
        <w:pStyle w:val="5"/>
        <w:spacing w:before="0" w:after="120"/>
        <w:jc w:val="both"/>
        <w:rPr>
          <w:rFonts w:ascii="Times New Roman" w:eastAsia="Calibri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Локализация ЦУР в отраслях и на местном уровне</w:t>
      </w:r>
    </w:p>
    <w:p w14:paraId="1AF61BA7" w14:textId="6CAD8D3F" w:rsidR="00F44E5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</w:rPr>
        <w:t xml:space="preserve">В состав </w:t>
      </w:r>
      <w:r w:rsidR="00165DB3" w:rsidRPr="00457257">
        <w:rPr>
          <w:sz w:val="28"/>
          <w:szCs w:val="28"/>
        </w:rPr>
        <w:t xml:space="preserve">Могилевской области </w:t>
      </w:r>
      <w:r w:rsidRPr="00457257">
        <w:rPr>
          <w:sz w:val="28"/>
          <w:szCs w:val="28"/>
        </w:rPr>
        <w:t>вход</w:t>
      </w:r>
      <w:r w:rsidR="0062358A">
        <w:rPr>
          <w:sz w:val="28"/>
          <w:szCs w:val="28"/>
        </w:rPr>
        <w:t>я</w:t>
      </w:r>
      <w:r w:rsidRPr="00457257">
        <w:rPr>
          <w:sz w:val="28"/>
          <w:szCs w:val="28"/>
        </w:rPr>
        <w:t>т 2 город</w:t>
      </w:r>
      <w:r w:rsidR="00F44E5F" w:rsidRPr="00457257">
        <w:rPr>
          <w:sz w:val="28"/>
          <w:szCs w:val="28"/>
        </w:rPr>
        <w:t>а</w:t>
      </w:r>
      <w:r w:rsidRPr="00457257">
        <w:rPr>
          <w:sz w:val="28"/>
          <w:szCs w:val="28"/>
        </w:rPr>
        <w:t xml:space="preserve"> областного подчинения (г. Могилев и г. Бобруйск) и 21 район, в составе которых</w:t>
      </w:r>
      <w:r w:rsidR="00B41015">
        <w:rPr>
          <w:sz w:val="28"/>
          <w:szCs w:val="28"/>
        </w:rPr>
        <w:t xml:space="preserve"> </w:t>
      </w:r>
      <w:r w:rsidR="001E273F" w:rsidRPr="00457257">
        <w:rPr>
          <w:sz w:val="28"/>
          <w:szCs w:val="28"/>
        </w:rPr>
        <w:t xml:space="preserve">124 </w:t>
      </w:r>
      <w:r w:rsidR="00165DB3" w:rsidRPr="00457257">
        <w:rPr>
          <w:sz w:val="28"/>
          <w:szCs w:val="28"/>
        </w:rPr>
        <w:t xml:space="preserve">сельских </w:t>
      </w:r>
      <w:r w:rsidR="00165DB3" w:rsidRPr="00457257">
        <w:rPr>
          <w:sz w:val="28"/>
          <w:szCs w:val="28"/>
        </w:rPr>
        <w:lastRenderedPageBreak/>
        <w:t>совет</w:t>
      </w:r>
      <w:r w:rsidRPr="00457257">
        <w:rPr>
          <w:sz w:val="28"/>
          <w:szCs w:val="28"/>
        </w:rPr>
        <w:t>а</w:t>
      </w:r>
      <w:r w:rsidR="00165DB3" w:rsidRPr="00457257">
        <w:rPr>
          <w:sz w:val="28"/>
          <w:szCs w:val="28"/>
        </w:rPr>
        <w:t>.</w:t>
      </w:r>
      <w:r w:rsidR="007F0DA6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>Состояние демографи</w:t>
      </w:r>
      <w:r w:rsidR="0092708D" w:rsidRPr="00457257">
        <w:rPr>
          <w:sz w:val="28"/>
          <w:szCs w:val="28"/>
        </w:rPr>
        <w:t>и,</w:t>
      </w:r>
      <w:r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</w:rPr>
        <w:t xml:space="preserve">трудовых ресурсов, </w:t>
      </w:r>
      <w:r w:rsidR="0092708D" w:rsidRPr="00457257">
        <w:rPr>
          <w:sz w:val="28"/>
          <w:szCs w:val="28"/>
        </w:rPr>
        <w:t>развито</w:t>
      </w:r>
      <w:r w:rsidR="00EC6126">
        <w:rPr>
          <w:sz w:val="28"/>
          <w:szCs w:val="28"/>
        </w:rPr>
        <w:t>сть сферы услуг и производства</w:t>
      </w:r>
      <w:r w:rsidR="0092708D" w:rsidRPr="00457257">
        <w:rPr>
          <w:sz w:val="28"/>
          <w:szCs w:val="28"/>
        </w:rPr>
        <w:t xml:space="preserve">, </w:t>
      </w:r>
      <w:r w:rsidR="007F0DA6" w:rsidRPr="00457257">
        <w:rPr>
          <w:sz w:val="28"/>
          <w:szCs w:val="28"/>
        </w:rPr>
        <w:t xml:space="preserve">географическое положение, </w:t>
      </w:r>
      <w:r w:rsidRPr="00457257">
        <w:rPr>
          <w:sz w:val="28"/>
          <w:szCs w:val="28"/>
        </w:rPr>
        <w:t xml:space="preserve">наличие природных ресурсов </w:t>
      </w:r>
      <w:r w:rsidR="007F0DA6" w:rsidRPr="00457257">
        <w:rPr>
          <w:sz w:val="28"/>
          <w:szCs w:val="28"/>
        </w:rPr>
        <w:t>и многи</w:t>
      </w:r>
      <w:r w:rsidR="0092708D" w:rsidRPr="00457257">
        <w:rPr>
          <w:sz w:val="28"/>
          <w:szCs w:val="28"/>
        </w:rPr>
        <w:t>е</w:t>
      </w:r>
      <w:r w:rsidR="007F0DA6" w:rsidRPr="00457257">
        <w:rPr>
          <w:sz w:val="28"/>
          <w:szCs w:val="28"/>
        </w:rPr>
        <w:t xml:space="preserve"> другие </w:t>
      </w:r>
      <w:r w:rsidRPr="00457257">
        <w:rPr>
          <w:sz w:val="28"/>
          <w:szCs w:val="28"/>
        </w:rPr>
        <w:t xml:space="preserve">показатели </w:t>
      </w:r>
      <w:r w:rsidR="007F0DA6" w:rsidRPr="00457257">
        <w:rPr>
          <w:sz w:val="28"/>
          <w:szCs w:val="28"/>
        </w:rPr>
        <w:t>социально-экономического развития каждого административно-территориальн</w:t>
      </w:r>
      <w:r w:rsidR="0092708D" w:rsidRPr="00457257">
        <w:rPr>
          <w:sz w:val="28"/>
          <w:szCs w:val="28"/>
        </w:rPr>
        <w:t>ого</w:t>
      </w:r>
      <w:r w:rsidR="007F0DA6"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  <w:lang w:eastAsia="en-US"/>
        </w:rPr>
        <w:t>субъект</w:t>
      </w:r>
      <w:r w:rsidR="0092708D" w:rsidRPr="00457257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внос</w:t>
      </w:r>
      <w:r w:rsidRPr="00457257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>т вклад в устойчивост</w:t>
      </w:r>
      <w:r w:rsidRPr="00457257">
        <w:rPr>
          <w:sz w:val="28"/>
          <w:szCs w:val="28"/>
          <w:lang w:eastAsia="en-US"/>
        </w:rPr>
        <w:t>ь</w:t>
      </w:r>
      <w:r w:rsidR="007F0DA6" w:rsidRPr="00457257">
        <w:rPr>
          <w:sz w:val="28"/>
          <w:szCs w:val="28"/>
          <w:lang w:eastAsia="en-US"/>
        </w:rPr>
        <w:t xml:space="preserve"> развития </w:t>
      </w:r>
      <w:r w:rsidR="00CA2B10" w:rsidRPr="00457257">
        <w:rPr>
          <w:sz w:val="28"/>
          <w:szCs w:val="28"/>
          <w:lang w:eastAsia="en-US"/>
        </w:rPr>
        <w:t xml:space="preserve">всей </w:t>
      </w:r>
      <w:r w:rsidR="007F0DA6" w:rsidRPr="00457257">
        <w:rPr>
          <w:sz w:val="28"/>
          <w:szCs w:val="28"/>
          <w:lang w:eastAsia="en-US"/>
        </w:rPr>
        <w:t>области.</w:t>
      </w:r>
      <w:r w:rsidRPr="00457257">
        <w:rPr>
          <w:sz w:val="28"/>
          <w:szCs w:val="28"/>
          <w:lang w:eastAsia="en-US"/>
        </w:rPr>
        <w:t xml:space="preserve"> </w:t>
      </w:r>
      <w:r w:rsidR="00F44E5F" w:rsidRPr="00457257">
        <w:rPr>
          <w:sz w:val="28"/>
          <w:szCs w:val="28"/>
          <w:lang w:eastAsia="en-US"/>
        </w:rPr>
        <w:t xml:space="preserve">И наоборот, </w:t>
      </w:r>
      <w:r w:rsidR="00E32F38" w:rsidRPr="00457257">
        <w:rPr>
          <w:sz w:val="28"/>
          <w:szCs w:val="28"/>
          <w:lang w:eastAsia="en-US"/>
        </w:rPr>
        <w:t xml:space="preserve">содействие на областном уровне </w:t>
      </w:r>
      <w:r w:rsidR="0092708D" w:rsidRPr="00457257">
        <w:rPr>
          <w:sz w:val="28"/>
          <w:szCs w:val="28"/>
          <w:lang w:eastAsia="en-US"/>
        </w:rPr>
        <w:t>внедрению</w:t>
      </w:r>
      <w:r w:rsidR="00F44E5F" w:rsidRPr="00457257">
        <w:rPr>
          <w:sz w:val="28"/>
          <w:szCs w:val="28"/>
          <w:lang w:eastAsia="en-US"/>
        </w:rPr>
        <w:t xml:space="preserve"> кооперации, </w:t>
      </w:r>
      <w:r w:rsidR="00C155E2" w:rsidRPr="00457257">
        <w:rPr>
          <w:sz w:val="28"/>
          <w:szCs w:val="28"/>
          <w:lang w:eastAsia="en-US"/>
        </w:rPr>
        <w:t xml:space="preserve">зонирования на основе подхода </w:t>
      </w:r>
      <w:r w:rsidR="00F44E5F" w:rsidRPr="00457257">
        <w:rPr>
          <w:sz w:val="28"/>
          <w:szCs w:val="28"/>
          <w:lang w:eastAsia="en-US"/>
        </w:rPr>
        <w:t xml:space="preserve">ЛОР, экологизации и цифровых трансформаций, инноваций и фокусного использования финансовых ресурсов вносят вклад в устойчивость развития каждого района и сельского совета. </w:t>
      </w:r>
    </w:p>
    <w:p w14:paraId="6E8F8D90" w14:textId="54F66293" w:rsidR="009C269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Каждый </w:t>
      </w:r>
      <w:r w:rsidR="005F3A61" w:rsidRPr="00457257">
        <w:rPr>
          <w:sz w:val="28"/>
          <w:szCs w:val="28"/>
          <w:lang w:eastAsia="en-US"/>
        </w:rPr>
        <w:t>из эт</w:t>
      </w:r>
      <w:r w:rsidRPr="00457257">
        <w:rPr>
          <w:sz w:val="28"/>
          <w:szCs w:val="28"/>
          <w:lang w:eastAsia="en-US"/>
        </w:rPr>
        <w:t>их районов имеет свою «умную специализацию», по некоторым сферам районы активно взаимодействуют, формируя кластеры</w:t>
      </w:r>
      <w:r w:rsidR="0094544B">
        <w:rPr>
          <w:sz w:val="28"/>
          <w:szCs w:val="28"/>
          <w:lang w:eastAsia="en-US"/>
        </w:rPr>
        <w:t>.</w:t>
      </w:r>
    </w:p>
    <w:p w14:paraId="1436BA7C" w14:textId="1CAA73D4" w:rsidR="007F0DA6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Миссия </w:t>
      </w:r>
      <w:r w:rsidR="00361496" w:rsidRPr="00457257">
        <w:rPr>
          <w:sz w:val="28"/>
          <w:szCs w:val="28"/>
          <w:lang w:eastAsia="en-US"/>
        </w:rPr>
        <w:t>Стратегии</w:t>
      </w:r>
      <w:r w:rsidR="00441B8E" w:rsidRPr="00457257">
        <w:rPr>
          <w:sz w:val="28"/>
          <w:szCs w:val="28"/>
          <w:lang w:eastAsia="en-US"/>
        </w:rPr>
        <w:t xml:space="preserve"> </w:t>
      </w:r>
      <w:r w:rsidR="007F0DA6" w:rsidRPr="00457257">
        <w:rPr>
          <w:sz w:val="28"/>
          <w:szCs w:val="28"/>
          <w:lang w:eastAsia="en-US"/>
        </w:rPr>
        <w:t xml:space="preserve">для субъектов, входящих в состав области, </w:t>
      </w:r>
      <w:r w:rsidRPr="00457257">
        <w:rPr>
          <w:sz w:val="28"/>
          <w:szCs w:val="28"/>
          <w:lang w:eastAsia="en-US"/>
        </w:rPr>
        <w:t xml:space="preserve">заключается в создании условий для раскрытия их уникальности и «умной специализации» </w:t>
      </w:r>
      <w:r w:rsidR="00B87DA0">
        <w:rPr>
          <w:sz w:val="28"/>
          <w:szCs w:val="28"/>
          <w:lang w:eastAsia="en-US"/>
        </w:rPr>
        <w:t xml:space="preserve">с целью </w:t>
      </w:r>
      <w:r w:rsidR="007F0DA6" w:rsidRPr="0094544B">
        <w:rPr>
          <w:sz w:val="28"/>
          <w:szCs w:val="28"/>
          <w:lang w:eastAsia="en-US"/>
        </w:rPr>
        <w:t>экономическ</w:t>
      </w:r>
      <w:r w:rsidR="0094544B" w:rsidRPr="0094544B">
        <w:rPr>
          <w:sz w:val="28"/>
          <w:szCs w:val="28"/>
          <w:lang w:eastAsia="en-US"/>
        </w:rPr>
        <w:t>ого</w:t>
      </w:r>
      <w:r w:rsidR="007F0DA6" w:rsidRPr="0094544B">
        <w:rPr>
          <w:sz w:val="28"/>
          <w:szCs w:val="28"/>
          <w:lang w:eastAsia="en-US"/>
        </w:rPr>
        <w:t xml:space="preserve"> развити</w:t>
      </w:r>
      <w:r w:rsidR="0094544B"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</w:t>
      </w:r>
      <w:r w:rsidR="0094544B" w:rsidRPr="0094544B">
        <w:rPr>
          <w:sz w:val="28"/>
          <w:szCs w:val="28"/>
          <w:lang w:eastAsia="en-US"/>
        </w:rPr>
        <w:t xml:space="preserve">городов и </w:t>
      </w:r>
      <w:r w:rsidR="00A2506B" w:rsidRPr="0094544B">
        <w:rPr>
          <w:sz w:val="28"/>
          <w:szCs w:val="28"/>
          <w:lang w:eastAsia="en-US"/>
        </w:rPr>
        <w:t>районов, действующих на их территории</w:t>
      </w:r>
      <w:r w:rsidR="007F0DA6" w:rsidRPr="0094544B">
        <w:rPr>
          <w:sz w:val="28"/>
          <w:szCs w:val="28"/>
          <w:lang w:eastAsia="en-US"/>
        </w:rPr>
        <w:t xml:space="preserve"> предприятий и организаций, </w:t>
      </w:r>
      <w:r w:rsidR="007F0DA6" w:rsidRPr="00457257">
        <w:rPr>
          <w:sz w:val="28"/>
          <w:szCs w:val="28"/>
          <w:lang w:eastAsia="en-US"/>
        </w:rPr>
        <w:t>улучшени</w:t>
      </w:r>
      <w:r w:rsidR="00B87DA0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 xml:space="preserve"> качества социальных услуг, а также рост</w:t>
      </w:r>
      <w:r w:rsidR="0094544B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благополучия граждан.</w:t>
      </w:r>
    </w:p>
    <w:p w14:paraId="018F228E" w14:textId="2058432D" w:rsidR="00CB7970" w:rsidRPr="00457257" w:rsidRDefault="00CB7970" w:rsidP="00CB797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</w:t>
      </w:r>
      <w:r w:rsidR="00083229">
        <w:rPr>
          <w:rFonts w:ascii="Times New Roman" w:hAnsi="Times New Roman" w:cs="Times New Roman"/>
          <w:sz w:val="28"/>
          <w:szCs w:val="28"/>
        </w:rPr>
        <w:t>следующие ожидаемые результаты:</w:t>
      </w:r>
    </w:p>
    <w:p w14:paraId="6B2D4254" w14:textId="0A0734E0" w:rsidR="00CB7970" w:rsidRPr="0094544B" w:rsidRDefault="0094544B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организациях </w:t>
      </w:r>
      <w:r w:rsidR="00CB7970" w:rsidRPr="0094544B">
        <w:rPr>
          <w:sz w:val="28"/>
          <w:szCs w:val="28"/>
        </w:rPr>
        <w:t xml:space="preserve">разработаны и осуществляются </w:t>
      </w:r>
      <w:r w:rsidRPr="0094544B">
        <w:rPr>
          <w:sz w:val="28"/>
          <w:szCs w:val="28"/>
        </w:rPr>
        <w:t xml:space="preserve">соответствующие планы по увеличению их </w:t>
      </w:r>
      <w:r w:rsidR="00CB7970" w:rsidRPr="0094544B">
        <w:rPr>
          <w:sz w:val="28"/>
          <w:szCs w:val="28"/>
        </w:rPr>
        <w:t>вклад</w:t>
      </w:r>
      <w:r w:rsidRPr="0094544B">
        <w:rPr>
          <w:sz w:val="28"/>
          <w:szCs w:val="28"/>
        </w:rPr>
        <w:t>а</w:t>
      </w:r>
      <w:r w:rsidR="00CB7970" w:rsidRPr="0094544B">
        <w:rPr>
          <w:sz w:val="28"/>
          <w:szCs w:val="28"/>
        </w:rPr>
        <w:t xml:space="preserve"> </w:t>
      </w:r>
      <w:r w:rsidR="001D3EB6">
        <w:rPr>
          <w:sz w:val="28"/>
          <w:szCs w:val="28"/>
        </w:rPr>
        <w:t xml:space="preserve">в </w:t>
      </w:r>
      <w:r w:rsidR="00CB7970" w:rsidRPr="0094544B">
        <w:rPr>
          <w:sz w:val="28"/>
          <w:szCs w:val="28"/>
        </w:rPr>
        <w:t>устойчивое развитие</w:t>
      </w:r>
      <w:r w:rsidR="00E911E1" w:rsidRPr="0094544B">
        <w:rPr>
          <w:sz w:val="28"/>
          <w:szCs w:val="28"/>
        </w:rPr>
        <w:t xml:space="preserve"> области</w:t>
      </w:r>
      <w:r w:rsidR="00CB7970" w:rsidRPr="0094544B">
        <w:rPr>
          <w:sz w:val="28"/>
          <w:szCs w:val="28"/>
        </w:rPr>
        <w:t>;</w:t>
      </w:r>
    </w:p>
    <w:p w14:paraId="0A65C950" w14:textId="6FE1CF57" w:rsidR="00CB7970" w:rsidRPr="00457257" w:rsidRDefault="00CB7970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94544B">
        <w:rPr>
          <w:sz w:val="28"/>
          <w:szCs w:val="28"/>
        </w:rPr>
        <w:t xml:space="preserve">большинство субъектов хозяйствования </w:t>
      </w:r>
      <w:r w:rsidRPr="00457257">
        <w:rPr>
          <w:sz w:val="28"/>
          <w:szCs w:val="28"/>
        </w:rPr>
        <w:t>области открыто декларируют свой вклад в достижение ЦУР и областной Стратегии.</w:t>
      </w:r>
    </w:p>
    <w:p w14:paraId="4579D243" w14:textId="706321DD" w:rsidR="00CB7970" w:rsidRPr="00457257" w:rsidRDefault="00CB7970" w:rsidP="00CB7970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 xml:space="preserve">Под субъектами в контексте </w:t>
      </w:r>
      <w:r w:rsidR="00042423" w:rsidRPr="00457257">
        <w:rPr>
          <w:sz w:val="28"/>
          <w:szCs w:val="28"/>
        </w:rPr>
        <w:t>данной стратегической цели</w:t>
      </w:r>
      <w:r w:rsidRPr="00457257">
        <w:rPr>
          <w:sz w:val="28"/>
          <w:szCs w:val="28"/>
        </w:rPr>
        <w:t xml:space="preserve"> понимаются </w:t>
      </w:r>
      <w:r w:rsidR="00E96C88">
        <w:rPr>
          <w:sz w:val="28"/>
          <w:szCs w:val="28"/>
        </w:rPr>
        <w:t>органы государственного управления</w:t>
      </w:r>
      <w:r w:rsidRPr="00457257">
        <w:rPr>
          <w:sz w:val="28"/>
          <w:szCs w:val="28"/>
        </w:rPr>
        <w:t>, государственные и частные коммерческие и некоммерческие организации.</w:t>
      </w:r>
    </w:p>
    <w:p w14:paraId="129CF38D" w14:textId="182DA8C8" w:rsidR="00A94604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Для выполнения своей миссии по отношению к субъектам, </w:t>
      </w:r>
      <w:r w:rsidR="004A75B9">
        <w:rPr>
          <w:sz w:val="28"/>
          <w:szCs w:val="28"/>
          <w:lang w:eastAsia="en-US"/>
        </w:rPr>
        <w:t>находящимся на территории</w:t>
      </w:r>
      <w:r w:rsidRPr="00457257">
        <w:rPr>
          <w:sz w:val="28"/>
          <w:szCs w:val="28"/>
          <w:lang w:eastAsia="en-US"/>
        </w:rPr>
        <w:t xml:space="preserve"> области, </w:t>
      </w:r>
      <w:r w:rsidR="00A94604" w:rsidRPr="00457257">
        <w:rPr>
          <w:sz w:val="28"/>
          <w:szCs w:val="28"/>
          <w:lang w:eastAsia="en-US"/>
        </w:rPr>
        <w:t xml:space="preserve">чрезвычайно важным является </w:t>
      </w:r>
      <w:r w:rsidRPr="00457257">
        <w:rPr>
          <w:sz w:val="28"/>
          <w:szCs w:val="28"/>
          <w:lang w:eastAsia="en-US"/>
        </w:rPr>
        <w:t>обеспечени</w:t>
      </w:r>
      <w:r w:rsidR="00A94604" w:rsidRPr="00457257">
        <w:rPr>
          <w:sz w:val="28"/>
          <w:szCs w:val="28"/>
          <w:lang w:eastAsia="en-US"/>
        </w:rPr>
        <w:t>е</w:t>
      </w:r>
      <w:r w:rsidRPr="00457257">
        <w:rPr>
          <w:sz w:val="28"/>
          <w:szCs w:val="28"/>
          <w:lang w:eastAsia="en-US"/>
        </w:rPr>
        <w:t xml:space="preserve"> </w:t>
      </w:r>
      <w:r w:rsidR="009E3908">
        <w:rPr>
          <w:sz w:val="28"/>
          <w:szCs w:val="28"/>
          <w:lang w:eastAsia="en-US"/>
        </w:rPr>
        <w:t>вовлеченного</w:t>
      </w:r>
      <w:r w:rsidRPr="00457257">
        <w:rPr>
          <w:sz w:val="28"/>
          <w:szCs w:val="28"/>
        </w:rPr>
        <w:t xml:space="preserve"> участия в </w:t>
      </w:r>
      <w:r w:rsidR="00A94604" w:rsidRPr="00457257">
        <w:rPr>
          <w:sz w:val="28"/>
          <w:szCs w:val="28"/>
        </w:rPr>
        <w:t>обсуждени</w:t>
      </w:r>
      <w:r w:rsidR="001D3EB6">
        <w:rPr>
          <w:sz w:val="28"/>
          <w:szCs w:val="28"/>
        </w:rPr>
        <w:t>е</w:t>
      </w:r>
      <w:r w:rsidR="00A94604" w:rsidRPr="00457257">
        <w:rPr>
          <w:sz w:val="28"/>
          <w:szCs w:val="28"/>
        </w:rPr>
        <w:t xml:space="preserve"> и реализаци</w:t>
      </w:r>
      <w:r w:rsidR="001D3EB6">
        <w:rPr>
          <w:sz w:val="28"/>
          <w:szCs w:val="28"/>
        </w:rPr>
        <w:t>ю</w:t>
      </w:r>
      <w:r w:rsidR="00A94604" w:rsidRPr="00457257">
        <w:rPr>
          <w:sz w:val="28"/>
          <w:szCs w:val="28"/>
        </w:rPr>
        <w:t xml:space="preserve"> приоритетов </w:t>
      </w:r>
      <w:r w:rsidR="00441B8E" w:rsidRPr="00457257">
        <w:rPr>
          <w:sz w:val="28"/>
          <w:szCs w:val="28"/>
        </w:rPr>
        <w:t>Стратегии</w:t>
      </w:r>
      <w:r w:rsidR="00CB7970" w:rsidRPr="00457257">
        <w:rPr>
          <w:sz w:val="28"/>
          <w:szCs w:val="28"/>
        </w:rPr>
        <w:t xml:space="preserve"> с </w:t>
      </w:r>
      <w:r w:rsidR="00CB7970" w:rsidRPr="00083229">
        <w:rPr>
          <w:sz w:val="28"/>
          <w:szCs w:val="28"/>
        </w:rPr>
        <w:t xml:space="preserve">учетом </w:t>
      </w:r>
      <w:r w:rsidR="00290B1A" w:rsidRPr="00083229">
        <w:rPr>
          <w:sz w:val="28"/>
          <w:szCs w:val="28"/>
        </w:rPr>
        <w:t>их интересов</w:t>
      </w:r>
      <w:r w:rsidR="00A94604" w:rsidRPr="00457257">
        <w:rPr>
          <w:sz w:val="28"/>
          <w:szCs w:val="28"/>
        </w:rPr>
        <w:t>. Для этого планируются следующие группы</w:t>
      </w:r>
      <w:r w:rsidR="004A75B9">
        <w:rPr>
          <w:sz w:val="28"/>
          <w:szCs w:val="28"/>
        </w:rPr>
        <w:t xml:space="preserve"> мероприятий (оперативные цели).</w:t>
      </w:r>
    </w:p>
    <w:p w14:paraId="2A382D29" w14:textId="6DF4C448" w:rsidR="00767391" w:rsidRPr="00290B1A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B1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90B1A">
        <w:rPr>
          <w:rFonts w:ascii="Times New Roman" w:hAnsi="Times New Roman" w:cs="Times New Roman"/>
          <w:i/>
          <w:sz w:val="28"/>
          <w:szCs w:val="28"/>
        </w:rPr>
        <w:t>13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.1. Разработка и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 xml:space="preserve">начало </w:t>
      </w:r>
      <w:r w:rsidRPr="00290B1A">
        <w:rPr>
          <w:rFonts w:ascii="Times New Roman" w:hAnsi="Times New Roman" w:cs="Times New Roman"/>
          <w:i/>
          <w:sz w:val="28"/>
          <w:szCs w:val="28"/>
        </w:rPr>
        <w:t>реализаци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и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B8E" w:rsidRPr="00290B1A">
        <w:rPr>
          <w:rFonts w:ascii="Times New Roman" w:hAnsi="Times New Roman" w:cs="Times New Roman"/>
          <w:i/>
          <w:sz w:val="28"/>
          <w:szCs w:val="28"/>
        </w:rPr>
        <w:t xml:space="preserve">стратегий устойчивого развития </w:t>
      </w:r>
      <w:r w:rsidR="00CB4AD5">
        <w:rPr>
          <w:rFonts w:ascii="Times New Roman" w:hAnsi="Times New Roman" w:cs="Times New Roman"/>
          <w:i/>
          <w:sz w:val="28"/>
          <w:szCs w:val="28"/>
        </w:rPr>
        <w:t>регионами</w:t>
      </w:r>
      <w:r w:rsidR="00A94604" w:rsidRPr="00290B1A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Могилевской области</w:t>
      </w:r>
    </w:p>
    <w:p w14:paraId="2E340E68" w14:textId="5DCF5BEB" w:rsidR="00C155E2" w:rsidRPr="00457257" w:rsidRDefault="00C155E2" w:rsidP="00290B1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Локализация ЦУР на местном уровне осуществляется с учетом </w:t>
      </w:r>
      <w:r w:rsidR="00E96C88">
        <w:rPr>
          <w:sz w:val="28"/>
          <w:szCs w:val="28"/>
          <w:lang w:eastAsia="en-US"/>
        </w:rPr>
        <w:t xml:space="preserve">НСУР-2035, областной Стратегии </w:t>
      </w:r>
      <w:r w:rsidRPr="00457257">
        <w:rPr>
          <w:sz w:val="28"/>
          <w:szCs w:val="28"/>
          <w:lang w:eastAsia="en-US"/>
        </w:rPr>
        <w:t xml:space="preserve">и иных международных, национальных и региональных сетевых и кластерных объединений, промышленных симбиозов, в которые входят </w:t>
      </w:r>
      <w:r w:rsidR="00CB4AD5">
        <w:rPr>
          <w:sz w:val="28"/>
          <w:szCs w:val="28"/>
          <w:lang w:eastAsia="en-US"/>
        </w:rPr>
        <w:t>регионы</w:t>
      </w:r>
      <w:r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</w:rPr>
        <w:t xml:space="preserve"> Именно поэтому важно </w:t>
      </w:r>
      <w:r w:rsidR="00CB4AD5">
        <w:rPr>
          <w:sz w:val="28"/>
          <w:szCs w:val="28"/>
        </w:rPr>
        <w:t>регионам</w:t>
      </w:r>
      <w:r w:rsidRPr="00457257">
        <w:rPr>
          <w:sz w:val="28"/>
          <w:szCs w:val="28"/>
        </w:rPr>
        <w:t xml:space="preserve"> Могилевской области разработать собственн</w:t>
      </w:r>
      <w:r w:rsidR="00CB4AD5">
        <w:rPr>
          <w:sz w:val="28"/>
          <w:szCs w:val="28"/>
        </w:rPr>
        <w:t>ые</w:t>
      </w:r>
      <w:r w:rsidRPr="00457257">
        <w:rPr>
          <w:sz w:val="28"/>
          <w:szCs w:val="28"/>
        </w:rPr>
        <w:t xml:space="preserve"> стратеги</w:t>
      </w:r>
      <w:r w:rsidR="00CB4AD5">
        <w:rPr>
          <w:sz w:val="28"/>
          <w:szCs w:val="28"/>
        </w:rPr>
        <w:t>и</w:t>
      </w:r>
      <w:r w:rsidRPr="00457257">
        <w:rPr>
          <w:sz w:val="28"/>
          <w:szCs w:val="28"/>
        </w:rPr>
        <w:t xml:space="preserve"> устойчиво</w:t>
      </w:r>
      <w:r w:rsidR="00325DFD">
        <w:rPr>
          <w:sz w:val="28"/>
          <w:szCs w:val="28"/>
        </w:rPr>
        <w:t xml:space="preserve">го </w:t>
      </w:r>
      <w:r w:rsidRPr="00457257">
        <w:rPr>
          <w:sz w:val="28"/>
          <w:szCs w:val="28"/>
        </w:rPr>
        <w:t>развития</w:t>
      </w:r>
      <w:r w:rsidRPr="00457257">
        <w:rPr>
          <w:sz w:val="28"/>
          <w:szCs w:val="28"/>
          <w:lang w:eastAsia="en-US"/>
        </w:rPr>
        <w:t>. На уровне сельских советов могут быть разработаны как стратегии устойчивого развития, так и планы повышения устойчивого развития, обязательно интегрированные с вышестоящими документами долгосрочного стратегического планирования.</w:t>
      </w:r>
    </w:p>
    <w:p w14:paraId="6FF8D3F0" w14:textId="756AD870" w:rsidR="00A61F12" w:rsidRPr="00457257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37E79D57" w14:textId="780C1203" w:rsidR="00A94604" w:rsidRPr="00CB4AD5" w:rsidRDefault="001D3EB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концу 2023 г.</w:t>
      </w:r>
      <w:r w:rsidR="008B6C62"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CB4AD5" w:rsidRPr="00CB4AD5">
        <w:rPr>
          <w:rFonts w:ascii="Times New Roman" w:hAnsi="Times New Roman" w:cs="Times New Roman"/>
          <w:sz w:val="28"/>
          <w:szCs w:val="28"/>
        </w:rPr>
        <w:t>большинство регионов</w:t>
      </w:r>
      <w:r w:rsidR="008B6C62" w:rsidRPr="00CB4AD5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94604" w:rsidRPr="00CB4AD5">
        <w:rPr>
          <w:rFonts w:ascii="Times New Roman" w:hAnsi="Times New Roman" w:cs="Times New Roman"/>
          <w:sz w:val="28"/>
          <w:szCs w:val="28"/>
        </w:rPr>
        <w:t xml:space="preserve">разработали и внедряют </w:t>
      </w:r>
      <w:r w:rsidR="00441B8E" w:rsidRPr="00CB4AD5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CB4AD5">
        <w:rPr>
          <w:rFonts w:ascii="Times New Roman" w:hAnsi="Times New Roman" w:cs="Times New Roman"/>
          <w:sz w:val="28"/>
          <w:szCs w:val="28"/>
        </w:rPr>
        <w:t>;</w:t>
      </w:r>
    </w:p>
    <w:p w14:paraId="4B8BF5E3" w14:textId="6CE67753" w:rsidR="00A61F12" w:rsidRPr="001E6CA1" w:rsidRDefault="00A61F1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внедрены стратегии устойчивого развития кластерных </w:t>
      </w:r>
      <w:r w:rsidR="008B6C62" w:rsidRPr="00457257">
        <w:rPr>
          <w:rFonts w:ascii="Times New Roman" w:hAnsi="Times New Roman" w:cs="Times New Roman"/>
          <w:sz w:val="28"/>
          <w:szCs w:val="28"/>
        </w:rPr>
        <w:t xml:space="preserve">(межрайонных)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сетевых </w:t>
      </w:r>
      <w:r w:rsidRPr="001E6CA1">
        <w:rPr>
          <w:rFonts w:ascii="Times New Roman" w:hAnsi="Times New Roman" w:cs="Times New Roman"/>
          <w:sz w:val="28"/>
          <w:szCs w:val="28"/>
        </w:rPr>
        <w:t>объединений</w:t>
      </w:r>
      <w:r w:rsidR="001D3EB6">
        <w:rPr>
          <w:rFonts w:ascii="Times New Roman" w:hAnsi="Times New Roman" w:cs="Times New Roman"/>
          <w:sz w:val="28"/>
          <w:szCs w:val="28"/>
        </w:rPr>
        <w:t>.</w:t>
      </w:r>
    </w:p>
    <w:p w14:paraId="5364D2CA" w14:textId="7E2117AF" w:rsidR="00767391" w:rsidRPr="001E6CA1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1E6CA1">
        <w:rPr>
          <w:rFonts w:ascii="Times New Roman" w:hAnsi="Times New Roman" w:cs="Times New Roman"/>
          <w:i/>
          <w:sz w:val="28"/>
          <w:szCs w:val="28"/>
        </w:rPr>
        <w:t>13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.2. Разработка и реализация стратегий </w:t>
      </w:r>
      <w:r w:rsidR="00A94604" w:rsidRPr="001E6CA1">
        <w:rPr>
          <w:rFonts w:ascii="Times New Roman" w:hAnsi="Times New Roman" w:cs="Times New Roman"/>
          <w:i/>
          <w:sz w:val="28"/>
          <w:szCs w:val="28"/>
        </w:rPr>
        <w:t xml:space="preserve">устойчивого развития </w:t>
      </w:r>
      <w:r w:rsidR="001D3EB6">
        <w:rPr>
          <w:rFonts w:ascii="Times New Roman" w:hAnsi="Times New Roman" w:cs="Times New Roman"/>
          <w:i/>
          <w:sz w:val="28"/>
          <w:szCs w:val="28"/>
        </w:rPr>
        <w:t>отраслей/</w:t>
      </w:r>
      <w:r w:rsidR="00042423">
        <w:rPr>
          <w:rFonts w:ascii="Times New Roman" w:hAnsi="Times New Roman" w:cs="Times New Roman"/>
          <w:i/>
          <w:sz w:val="28"/>
          <w:szCs w:val="28"/>
        </w:rPr>
        <w:t>организаций</w:t>
      </w:r>
    </w:p>
    <w:p w14:paraId="5DF77A9B" w14:textId="705F9B70" w:rsidR="002808F6" w:rsidRPr="00457257" w:rsidRDefault="00CB7970" w:rsidP="00290B1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1E6CA1">
        <w:rPr>
          <w:sz w:val="28"/>
          <w:szCs w:val="28"/>
        </w:rPr>
        <w:t>П</w:t>
      </w:r>
      <w:r w:rsidR="002808F6" w:rsidRPr="001E6CA1">
        <w:rPr>
          <w:sz w:val="28"/>
          <w:szCs w:val="28"/>
        </w:rPr>
        <w:t>овышение устойчивости</w:t>
      </w:r>
      <w:r w:rsidR="002808F6" w:rsidRPr="00457257">
        <w:rPr>
          <w:sz w:val="28"/>
          <w:szCs w:val="28"/>
        </w:rPr>
        <w:t xml:space="preserve"> развития отраслей </w:t>
      </w:r>
      <w:r w:rsidR="00C13375" w:rsidRPr="00457257">
        <w:rPr>
          <w:sz w:val="28"/>
          <w:szCs w:val="28"/>
        </w:rPr>
        <w:t xml:space="preserve">и организаций </w:t>
      </w:r>
      <w:r w:rsidR="002808F6" w:rsidRPr="001E6CA1">
        <w:rPr>
          <w:sz w:val="28"/>
          <w:szCs w:val="28"/>
        </w:rPr>
        <w:t>Могилевской области</w:t>
      </w:r>
      <w:r w:rsidR="005A6AA9" w:rsidRPr="001E6CA1">
        <w:rPr>
          <w:sz w:val="28"/>
          <w:szCs w:val="28"/>
        </w:rPr>
        <w:t xml:space="preserve"> и внедрение</w:t>
      </w:r>
      <w:r w:rsidR="00C13375" w:rsidRPr="001E6CA1">
        <w:rPr>
          <w:sz w:val="28"/>
          <w:szCs w:val="28"/>
        </w:rPr>
        <w:t xml:space="preserve"> </w:t>
      </w:r>
      <w:r w:rsidR="00C155E2" w:rsidRPr="001E6CA1">
        <w:rPr>
          <w:sz w:val="28"/>
          <w:szCs w:val="28"/>
        </w:rPr>
        <w:t xml:space="preserve">кооперативных связей, </w:t>
      </w:r>
      <w:r w:rsidR="00C13375" w:rsidRPr="001E6CA1">
        <w:rPr>
          <w:sz w:val="28"/>
          <w:szCs w:val="28"/>
        </w:rPr>
        <w:t>кластерного подхода</w:t>
      </w:r>
      <w:r w:rsidR="00C155E2" w:rsidRPr="001E6CA1">
        <w:rPr>
          <w:sz w:val="28"/>
          <w:szCs w:val="28"/>
        </w:rPr>
        <w:t xml:space="preserve">, промышленного симбиоза и других видов </w:t>
      </w:r>
      <w:r w:rsidRPr="001E6CA1">
        <w:rPr>
          <w:sz w:val="28"/>
          <w:szCs w:val="28"/>
        </w:rPr>
        <w:t>сотрудничества возможно через разработку и реализацию</w:t>
      </w:r>
      <w:r w:rsidRPr="001E6CA1">
        <w:t xml:space="preserve"> </w:t>
      </w:r>
      <w:r w:rsidRPr="001E6CA1">
        <w:rPr>
          <w:sz w:val="28"/>
          <w:szCs w:val="28"/>
        </w:rPr>
        <w:t>стратеги</w:t>
      </w:r>
      <w:r w:rsidR="001D3EB6">
        <w:rPr>
          <w:sz w:val="28"/>
          <w:szCs w:val="28"/>
        </w:rPr>
        <w:t>й устойчивого развития отраслей/</w:t>
      </w:r>
      <w:r w:rsidRPr="001E6CA1">
        <w:rPr>
          <w:sz w:val="28"/>
          <w:szCs w:val="28"/>
        </w:rPr>
        <w:t>организаций.</w:t>
      </w:r>
    </w:p>
    <w:p w14:paraId="7A27635F" w14:textId="77777777" w:rsidR="00A94604" w:rsidRPr="001E6CA1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Ожидаемые результаты</w:t>
      </w:r>
      <w:r w:rsidRPr="001E6CA1">
        <w:rPr>
          <w:sz w:val="28"/>
          <w:szCs w:val="28"/>
        </w:rPr>
        <w:t xml:space="preserve">: </w:t>
      </w:r>
    </w:p>
    <w:p w14:paraId="541C3643" w14:textId="52D84596" w:rsidR="00A94604" w:rsidRPr="001E6CA1" w:rsidRDefault="001D3EB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2023 г.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B642CC" w:rsidRPr="001E6CA1">
        <w:rPr>
          <w:rFonts w:ascii="Times New Roman" w:hAnsi="Times New Roman" w:cs="Times New Roman"/>
          <w:sz w:val="28"/>
          <w:szCs w:val="28"/>
        </w:rPr>
        <w:t xml:space="preserve">большинство сфер </w:t>
      </w:r>
      <w:r w:rsidR="00A94604" w:rsidRPr="001E6CA1">
        <w:rPr>
          <w:rFonts w:ascii="Times New Roman" w:hAnsi="Times New Roman" w:cs="Times New Roman"/>
          <w:sz w:val="28"/>
          <w:szCs w:val="28"/>
        </w:rPr>
        <w:t>экономики и социальная сфер</w:t>
      </w:r>
      <w:r w:rsidR="00A61F12" w:rsidRPr="001E6CA1">
        <w:rPr>
          <w:rFonts w:ascii="Times New Roman" w:hAnsi="Times New Roman" w:cs="Times New Roman"/>
          <w:sz w:val="28"/>
          <w:szCs w:val="28"/>
        </w:rPr>
        <w:t>а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на уровне области 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внедряют отраслевые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и межотраслевые (циркулярная экономика,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C0927" w:rsidRPr="001E6CA1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 экономика 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д.)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 или планы по реализации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отраслевых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441B8E" w:rsidRPr="001E6CA1">
        <w:rPr>
          <w:rFonts w:ascii="Times New Roman" w:hAnsi="Times New Roman" w:cs="Times New Roman"/>
          <w:sz w:val="28"/>
          <w:szCs w:val="28"/>
        </w:rPr>
        <w:t>данную Стратегию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595A80D4" w14:textId="3AF9D96E" w:rsidR="00A94604" w:rsidRPr="00083229" w:rsidRDefault="004A75B9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311E3" w:rsidRPr="001E6CA1">
        <w:rPr>
          <w:rFonts w:ascii="Times New Roman" w:hAnsi="Times New Roman" w:cs="Times New Roman"/>
          <w:sz w:val="28"/>
          <w:szCs w:val="28"/>
        </w:rPr>
        <w:t xml:space="preserve">2035 </w:t>
      </w:r>
      <w:r w:rsidR="001D3EB6">
        <w:rPr>
          <w:rFonts w:ascii="Times New Roman" w:hAnsi="Times New Roman" w:cs="Times New Roman"/>
          <w:sz w:val="28"/>
          <w:szCs w:val="28"/>
        </w:rPr>
        <w:t>г.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2506B" w:rsidRPr="001E6CA1">
        <w:rPr>
          <w:rFonts w:ascii="Times New Roman" w:hAnsi="Times New Roman" w:cs="Times New Roman"/>
          <w:sz w:val="28"/>
          <w:szCs w:val="28"/>
        </w:rPr>
        <w:t>большинство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5A6AA9" w:rsidRPr="001E6CA1">
        <w:rPr>
          <w:rFonts w:ascii="Times New Roman" w:hAnsi="Times New Roman" w:cs="Times New Roman"/>
          <w:sz w:val="28"/>
          <w:szCs w:val="28"/>
        </w:rPr>
        <w:t>организаций и предприятий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7534F" w:rsidRPr="00083229">
        <w:rPr>
          <w:rFonts w:ascii="Times New Roman" w:hAnsi="Times New Roman" w:cs="Times New Roman"/>
          <w:sz w:val="28"/>
          <w:szCs w:val="28"/>
        </w:rPr>
        <w:t>независимо от формы собственности</w:t>
      </w:r>
      <w:r w:rsidR="00A7534F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внедрили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собственные стратегии </w:t>
      </w:r>
      <w:r w:rsidR="00A2506B" w:rsidRPr="001E6CA1">
        <w:rPr>
          <w:rFonts w:ascii="Times New Roman" w:hAnsi="Times New Roman" w:cs="Times New Roman"/>
          <w:sz w:val="28"/>
          <w:szCs w:val="28"/>
        </w:rPr>
        <w:t xml:space="preserve">или планы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устойчивого </w:t>
      </w:r>
      <w:r w:rsidR="00350272" w:rsidRPr="00083229">
        <w:rPr>
          <w:rFonts w:ascii="Times New Roman" w:hAnsi="Times New Roman" w:cs="Times New Roman"/>
          <w:sz w:val="28"/>
          <w:szCs w:val="28"/>
        </w:rPr>
        <w:t>развития</w:t>
      </w:r>
      <w:r w:rsidR="008B6C62" w:rsidRPr="00083229">
        <w:rPr>
          <w:rFonts w:ascii="Times New Roman" w:hAnsi="Times New Roman" w:cs="Times New Roman"/>
          <w:sz w:val="28"/>
          <w:szCs w:val="28"/>
        </w:rPr>
        <w:t>, учитывающие</w:t>
      </w:r>
      <w:r w:rsidR="001D3EB6">
        <w:rPr>
          <w:rFonts w:ascii="Times New Roman" w:hAnsi="Times New Roman" w:cs="Times New Roman"/>
          <w:sz w:val="28"/>
          <w:szCs w:val="28"/>
        </w:rPr>
        <w:t xml:space="preserve"> данную Стратегию</w:t>
      </w:r>
      <w:r w:rsidR="00A94604" w:rsidRPr="00083229">
        <w:rPr>
          <w:rFonts w:ascii="Times New Roman" w:hAnsi="Times New Roman" w:cs="Times New Roman"/>
          <w:sz w:val="28"/>
          <w:szCs w:val="28"/>
        </w:rPr>
        <w:t>.</w:t>
      </w:r>
    </w:p>
    <w:p w14:paraId="000D32B7" w14:textId="34632C7C" w:rsidR="00767391" w:rsidRPr="00083229" w:rsidRDefault="0076739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322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083229">
        <w:rPr>
          <w:rFonts w:ascii="Times New Roman" w:hAnsi="Times New Roman" w:cs="Times New Roman"/>
          <w:i/>
          <w:sz w:val="28"/>
          <w:szCs w:val="28"/>
        </w:rPr>
        <w:t>13</w:t>
      </w:r>
      <w:r w:rsidRPr="00083229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Повышение потенциала субъектов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 xml:space="preserve">Могилевской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области </w:t>
      </w:r>
      <w:r w:rsidR="001E6CA1">
        <w:rPr>
          <w:rFonts w:ascii="Times New Roman" w:hAnsi="Times New Roman" w:cs="Times New Roman"/>
          <w:i/>
          <w:sz w:val="28"/>
          <w:szCs w:val="28"/>
        </w:rPr>
        <w:t>по привлечению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ресурс</w:t>
      </w:r>
      <w:r w:rsidR="001E6CA1">
        <w:rPr>
          <w:rFonts w:ascii="Times New Roman" w:hAnsi="Times New Roman" w:cs="Times New Roman"/>
          <w:i/>
          <w:sz w:val="28"/>
          <w:szCs w:val="28"/>
        </w:rPr>
        <w:t>ов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>устойчивого развития</w:t>
      </w:r>
    </w:p>
    <w:p w14:paraId="155F46F6" w14:textId="582A64AD" w:rsidR="00C13375" w:rsidRPr="00083229" w:rsidRDefault="00CB7970" w:rsidP="005A6AA9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 xml:space="preserve">Внедрение Стратегии требует значительных ресурсов, в связи с чем планируется </w:t>
      </w:r>
      <w:r w:rsidR="00A7534F">
        <w:rPr>
          <w:sz w:val="28"/>
          <w:szCs w:val="28"/>
        </w:rPr>
        <w:t xml:space="preserve">осуществить </w:t>
      </w:r>
      <w:r w:rsidRPr="00083229">
        <w:rPr>
          <w:sz w:val="28"/>
          <w:szCs w:val="28"/>
        </w:rPr>
        <w:t xml:space="preserve">комплекс мероприятий для </w:t>
      </w:r>
      <w:r w:rsidR="00C13375" w:rsidRPr="00083229">
        <w:rPr>
          <w:sz w:val="28"/>
          <w:szCs w:val="28"/>
        </w:rPr>
        <w:t>повышени</w:t>
      </w:r>
      <w:r w:rsidRPr="00083229">
        <w:rPr>
          <w:sz w:val="28"/>
          <w:szCs w:val="28"/>
        </w:rPr>
        <w:t>я</w:t>
      </w:r>
      <w:r w:rsidR="00C13375" w:rsidRPr="00083229">
        <w:rPr>
          <w:sz w:val="28"/>
          <w:szCs w:val="28"/>
        </w:rPr>
        <w:t xml:space="preserve"> конкурентоспособности субъектов Могилевской области </w:t>
      </w:r>
      <w:r w:rsidR="005A6AA9" w:rsidRPr="00083229">
        <w:rPr>
          <w:sz w:val="28"/>
          <w:szCs w:val="28"/>
        </w:rPr>
        <w:t>в</w:t>
      </w:r>
      <w:r w:rsidR="00C13375" w:rsidRPr="00083229">
        <w:rPr>
          <w:sz w:val="28"/>
          <w:szCs w:val="28"/>
        </w:rPr>
        <w:t xml:space="preserve"> </w:t>
      </w:r>
      <w:r w:rsidR="005A6AA9" w:rsidRPr="00083229">
        <w:rPr>
          <w:sz w:val="28"/>
          <w:szCs w:val="28"/>
        </w:rPr>
        <w:t>привлечении</w:t>
      </w:r>
      <w:r w:rsidR="00350272" w:rsidRPr="00083229">
        <w:rPr>
          <w:sz w:val="28"/>
          <w:szCs w:val="28"/>
        </w:rPr>
        <w:t xml:space="preserve"> информационных, технологических, финансовых и иных ресурсов для целей развития, включая продвижение своих уникальных продуктов и услуг.</w:t>
      </w:r>
    </w:p>
    <w:p w14:paraId="033212DB" w14:textId="77777777" w:rsidR="00A61F12" w:rsidRPr="00457257" w:rsidRDefault="00A61F12" w:rsidP="008B6C6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30A0144" w14:textId="3E025E2C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 </w:t>
      </w:r>
      <w:r w:rsidR="001E6CA1">
        <w:rPr>
          <w:rFonts w:ascii="Times New Roman" w:hAnsi="Times New Roman" w:cs="Times New Roman"/>
          <w:sz w:val="28"/>
          <w:szCs w:val="28"/>
        </w:rPr>
        <w:t>уровне административно-территориальных единиц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созданы структуры поддержки разработки и внедрения </w:t>
      </w:r>
      <w:r w:rsidR="00350272" w:rsidRPr="00457257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7534F">
        <w:rPr>
          <w:rFonts w:ascii="Times New Roman" w:hAnsi="Times New Roman" w:cs="Times New Roman"/>
          <w:sz w:val="28"/>
          <w:szCs w:val="28"/>
        </w:rPr>
        <w:t xml:space="preserve"> и проектного менеджмента;</w:t>
      </w:r>
    </w:p>
    <w:p w14:paraId="21DF6DB6" w14:textId="25EE61E6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повышен потенциал </w:t>
      </w:r>
      <w:r w:rsidR="005A6AA9" w:rsidRPr="005A6AA9">
        <w:rPr>
          <w:rFonts w:ascii="Times New Roman" w:hAnsi="Times New Roman" w:cs="Times New Roman"/>
          <w:sz w:val="28"/>
          <w:szCs w:val="28"/>
        </w:rPr>
        <w:t>ОАО</w:t>
      </w:r>
      <w:r w:rsidR="005A6AA9">
        <w:rPr>
          <w:rFonts w:ascii="Times New Roman" w:hAnsi="Times New Roman" w:cs="Times New Roman"/>
          <w:sz w:val="28"/>
          <w:szCs w:val="28"/>
        </w:rPr>
        <w:t xml:space="preserve"> «Могилевское региональное агентство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5A6AA9">
        <w:rPr>
          <w:rFonts w:ascii="Times New Roman" w:hAnsi="Times New Roman" w:cs="Times New Roman"/>
          <w:sz w:val="28"/>
          <w:szCs w:val="28"/>
        </w:rPr>
        <w:t>»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по продвижению субъектов </w:t>
      </w:r>
      <w:r w:rsidR="00350272" w:rsidRPr="0045725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457257">
        <w:rPr>
          <w:rFonts w:ascii="Times New Roman" w:hAnsi="Times New Roman" w:cs="Times New Roman"/>
          <w:sz w:val="28"/>
          <w:szCs w:val="28"/>
        </w:rPr>
        <w:t>для международного сотрудничества</w:t>
      </w:r>
      <w:r w:rsidR="00350272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3809585" w14:textId="69AC7551" w:rsidR="00A61F12" w:rsidRPr="00457257" w:rsidRDefault="0035027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C13375" w:rsidRPr="00457257">
        <w:rPr>
          <w:rFonts w:ascii="Times New Roman" w:hAnsi="Times New Roman" w:cs="Times New Roman"/>
          <w:sz w:val="28"/>
          <w:szCs w:val="28"/>
        </w:rPr>
        <w:t>субъект</w:t>
      </w:r>
      <w:r w:rsidRPr="00457257">
        <w:rPr>
          <w:rFonts w:ascii="Times New Roman" w:hAnsi="Times New Roman" w:cs="Times New Roman"/>
          <w:sz w:val="28"/>
          <w:szCs w:val="28"/>
        </w:rPr>
        <w:t xml:space="preserve">ов </w:t>
      </w:r>
      <w:r w:rsidR="001E6CA1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Pr="00457257">
        <w:rPr>
          <w:rFonts w:ascii="Times New Roman" w:hAnsi="Times New Roman" w:cs="Times New Roman"/>
          <w:sz w:val="28"/>
          <w:szCs w:val="28"/>
        </w:rPr>
        <w:t>уровня</w:t>
      </w:r>
      <w:r w:rsidR="00C13375" w:rsidRPr="00457257">
        <w:rPr>
          <w:rFonts w:ascii="Times New Roman" w:hAnsi="Times New Roman" w:cs="Times New Roman"/>
          <w:sz w:val="28"/>
          <w:szCs w:val="28"/>
        </w:rPr>
        <w:t xml:space="preserve"> Могилевской области участвуют в международных муниципальных и тематических сетевых объединениях, включая установление побратимских связей</w:t>
      </w:r>
      <w:r w:rsidR="00A61F12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4BDD9" w14:textId="5BE81439" w:rsidR="00C13375" w:rsidRPr="004A75B9" w:rsidRDefault="00C13375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4A75B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4A75B9">
        <w:rPr>
          <w:rFonts w:ascii="Times New Roman" w:hAnsi="Times New Roman"/>
          <w:b w:val="0"/>
          <w:sz w:val="28"/>
          <w:lang w:val="ru-RU"/>
        </w:rPr>
        <w:t>14</w:t>
      </w:r>
      <w:r w:rsidRPr="004A75B9">
        <w:rPr>
          <w:rFonts w:ascii="Times New Roman" w:hAnsi="Times New Roman"/>
          <w:b w:val="0"/>
          <w:sz w:val="28"/>
          <w:lang w:val="ru-RU"/>
        </w:rPr>
        <w:t>.</w:t>
      </w:r>
    </w:p>
    <w:p w14:paraId="3623FFF4" w14:textId="05026099" w:rsidR="00C13375" w:rsidRPr="004A75B9" w:rsidRDefault="00C13375" w:rsidP="00D178E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</w:pPr>
      <w:r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 xml:space="preserve">Обеспечение </w:t>
      </w:r>
      <w:r w:rsidR="009E3908"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>вовлеченного</w:t>
      </w:r>
      <w:r w:rsidR="004A75B9"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 xml:space="preserve"> участие в </w:t>
      </w:r>
      <w:r w:rsidR="004A75B9">
        <w:rPr>
          <w:rFonts w:ascii="Times New Roman" w:hAnsi="Times New Roman" w:cs="Times New Roman"/>
          <w:b/>
          <w:bCs/>
          <w:i/>
          <w:iCs/>
          <w:sz w:val="28"/>
          <w:szCs w:val="26"/>
          <w:lang/>
        </w:rPr>
        <w:t>устойчивом развитии</w:t>
      </w:r>
    </w:p>
    <w:p w14:paraId="1E1F107B" w14:textId="1B30C0E0" w:rsidR="00322BD1" w:rsidRPr="00457257" w:rsidRDefault="00F44E5F" w:rsidP="007B1497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lastRenderedPageBreak/>
        <w:t>О</w:t>
      </w:r>
      <w:r w:rsidR="00322BD1" w:rsidRPr="00457257">
        <w:rPr>
          <w:sz w:val="28"/>
          <w:szCs w:val="28"/>
        </w:rPr>
        <w:t>беспеч</w:t>
      </w:r>
      <w:r w:rsidRPr="00457257">
        <w:rPr>
          <w:sz w:val="28"/>
          <w:szCs w:val="28"/>
        </w:rPr>
        <w:t>ение</w:t>
      </w:r>
      <w:r w:rsidR="00322BD1" w:rsidRPr="00457257">
        <w:rPr>
          <w:sz w:val="28"/>
          <w:szCs w:val="28"/>
        </w:rPr>
        <w:t xml:space="preserve"> </w:t>
      </w:r>
      <w:r w:rsidR="009E3908" w:rsidRPr="009E3908">
        <w:rPr>
          <w:sz w:val="28"/>
          <w:szCs w:val="28"/>
        </w:rPr>
        <w:t>вовлеченного</w:t>
      </w:r>
      <w:r w:rsidR="00322BD1" w:rsidRPr="00457257">
        <w:rPr>
          <w:sz w:val="28"/>
          <w:szCs w:val="28"/>
        </w:rPr>
        <w:t xml:space="preserve"> </w:t>
      </w:r>
      <w:r w:rsidR="004A75B9">
        <w:rPr>
          <w:sz w:val="28"/>
          <w:szCs w:val="28"/>
        </w:rPr>
        <w:t>участия в устойчивом развитии</w:t>
      </w:r>
      <w:r w:rsidR="00322BD1" w:rsidRPr="00042423">
        <w:rPr>
          <w:sz w:val="28"/>
          <w:szCs w:val="28"/>
        </w:rPr>
        <w:t xml:space="preserve"> Могилевской области подразумевает </w:t>
      </w:r>
      <w:r w:rsidR="007C0101" w:rsidRPr="00042423">
        <w:rPr>
          <w:sz w:val="28"/>
          <w:szCs w:val="28"/>
        </w:rPr>
        <w:t xml:space="preserve">реальную вовлеченность предпринимателей, молодежи как будущего поколения </w:t>
      </w:r>
      <w:r w:rsidRPr="00042423">
        <w:rPr>
          <w:sz w:val="28"/>
          <w:szCs w:val="28"/>
        </w:rPr>
        <w:t xml:space="preserve">и иных социально уязвимых групп общества </w:t>
      </w:r>
      <w:r w:rsidR="007C0101" w:rsidRPr="00042423">
        <w:rPr>
          <w:sz w:val="28"/>
          <w:szCs w:val="28"/>
        </w:rPr>
        <w:t xml:space="preserve">в реализацию </w:t>
      </w:r>
      <w:r w:rsidR="00604B0F" w:rsidRPr="00042423">
        <w:rPr>
          <w:sz w:val="28"/>
          <w:szCs w:val="28"/>
        </w:rPr>
        <w:t>Стратегии</w:t>
      </w:r>
      <w:r w:rsidR="007C0101" w:rsidRPr="00042423">
        <w:rPr>
          <w:sz w:val="28"/>
          <w:szCs w:val="28"/>
        </w:rPr>
        <w:t>. Вовлеченность подразумевает</w:t>
      </w:r>
      <w:r w:rsidR="007C0101" w:rsidRPr="00457257">
        <w:rPr>
          <w:sz w:val="28"/>
          <w:szCs w:val="28"/>
        </w:rPr>
        <w:t xml:space="preserve"> участие этих целевых групп в обсуждении проблем развития, поиск</w:t>
      </w:r>
      <w:r w:rsidR="001D3EB6">
        <w:rPr>
          <w:sz w:val="28"/>
          <w:szCs w:val="28"/>
        </w:rPr>
        <w:t>е</w:t>
      </w:r>
      <w:r w:rsidR="007C0101" w:rsidRPr="00457257">
        <w:rPr>
          <w:sz w:val="28"/>
          <w:szCs w:val="28"/>
        </w:rPr>
        <w:t xml:space="preserve"> решений, важных с точки зрения </w:t>
      </w:r>
      <w:r w:rsidR="001D3EB6">
        <w:rPr>
          <w:sz w:val="28"/>
          <w:szCs w:val="28"/>
        </w:rPr>
        <w:t xml:space="preserve">данных </w:t>
      </w:r>
      <w:r w:rsidR="007C0101" w:rsidRPr="00457257">
        <w:rPr>
          <w:sz w:val="28"/>
          <w:szCs w:val="28"/>
        </w:rPr>
        <w:t>целевых групп, а также их участие в реализации решений, что будет способствовать их лучшей социализации, повы</w:t>
      </w:r>
      <w:r w:rsidR="001D3EB6">
        <w:rPr>
          <w:sz w:val="28"/>
          <w:szCs w:val="28"/>
        </w:rPr>
        <w:t>шению статуса и роли, расширению</w:t>
      </w:r>
      <w:r w:rsidR="007C0101" w:rsidRPr="00457257">
        <w:rPr>
          <w:sz w:val="28"/>
          <w:szCs w:val="28"/>
        </w:rPr>
        <w:t xml:space="preserve"> возможностей для самореализации и ведения бизнеса в партнерстве с другими целевыми группами и государством</w:t>
      </w:r>
      <w:r w:rsidR="00325DFD">
        <w:rPr>
          <w:sz w:val="28"/>
          <w:szCs w:val="28"/>
        </w:rPr>
        <w:t>,</w:t>
      </w:r>
      <w:r w:rsidR="007C0101" w:rsidRPr="00457257">
        <w:rPr>
          <w:sz w:val="28"/>
          <w:szCs w:val="28"/>
        </w:rPr>
        <w:t xml:space="preserve"> в том числе в рамках государственно-частного партнерства. </w:t>
      </w:r>
    </w:p>
    <w:p w14:paraId="28C7F42F" w14:textId="466E8E7C" w:rsidR="006F120B" w:rsidRPr="00457257" w:rsidRDefault="00945D04" w:rsidP="006F120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В целом</w:t>
      </w:r>
      <w:r w:rsidR="006F120B" w:rsidRPr="00457257">
        <w:rPr>
          <w:sz w:val="28"/>
          <w:szCs w:val="28"/>
        </w:rPr>
        <w:t xml:space="preserve"> практика развитых стран показывает, что бизнес является двигателем развития, а сообщество – это среда, управляющая развитием, где молодежь – это будущее развития, а социально-уязвимые группы населения – это потенциал для развития. </w:t>
      </w:r>
      <w:r w:rsidR="00CB7970" w:rsidRPr="00457257">
        <w:rPr>
          <w:sz w:val="28"/>
          <w:szCs w:val="28"/>
        </w:rPr>
        <w:t xml:space="preserve">Именно вовлеченность всех целевых групп в устойчивое развитие и является основным результатом данной стратегической цели. </w:t>
      </w:r>
      <w:r w:rsidR="006F120B" w:rsidRPr="00457257">
        <w:rPr>
          <w:sz w:val="28"/>
          <w:szCs w:val="28"/>
        </w:rPr>
        <w:t xml:space="preserve">Поэтому, </w:t>
      </w:r>
      <w:r w:rsidR="00640A47" w:rsidRPr="00457257">
        <w:rPr>
          <w:sz w:val="28"/>
          <w:szCs w:val="28"/>
        </w:rPr>
        <w:t xml:space="preserve">для </w:t>
      </w:r>
      <w:r w:rsidR="006F120B" w:rsidRPr="00457257">
        <w:rPr>
          <w:sz w:val="28"/>
          <w:szCs w:val="28"/>
        </w:rPr>
        <w:t xml:space="preserve">обеспечения </w:t>
      </w:r>
      <w:r w:rsidR="00C44CF3">
        <w:rPr>
          <w:sz w:val="28"/>
          <w:szCs w:val="28"/>
        </w:rPr>
        <w:t>вовлеченного</w:t>
      </w:r>
      <w:r w:rsidR="00444271">
        <w:rPr>
          <w:sz w:val="28"/>
          <w:szCs w:val="28"/>
        </w:rPr>
        <w:t xml:space="preserve"> участия в устойчивом развитии</w:t>
      </w:r>
      <w:r w:rsidR="006F120B" w:rsidRPr="00457257">
        <w:rPr>
          <w:sz w:val="28"/>
          <w:szCs w:val="28"/>
        </w:rPr>
        <w:t xml:space="preserve"> Стратегией предусматриваются следующие группы</w:t>
      </w:r>
      <w:r w:rsidR="005A6AA9">
        <w:rPr>
          <w:sz w:val="28"/>
          <w:szCs w:val="28"/>
        </w:rPr>
        <w:t xml:space="preserve"> мероприятий (оперативные цели).</w:t>
      </w:r>
    </w:p>
    <w:p w14:paraId="19EF7D14" w14:textId="6284B45C" w:rsidR="00322BD1" w:rsidRPr="005A6AA9" w:rsidRDefault="00322BD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AA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5A6AA9">
        <w:rPr>
          <w:rFonts w:ascii="Times New Roman" w:hAnsi="Times New Roman" w:cs="Times New Roman"/>
          <w:i/>
          <w:sz w:val="28"/>
          <w:szCs w:val="28"/>
        </w:rPr>
        <w:t>14</w:t>
      </w:r>
      <w:r w:rsidRPr="005A6AA9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Вовлечение МСП и крупного </w:t>
      </w:r>
      <w:r w:rsidRPr="005A6AA9">
        <w:rPr>
          <w:rFonts w:ascii="Times New Roman" w:hAnsi="Times New Roman" w:cs="Times New Roman"/>
          <w:i/>
          <w:sz w:val="28"/>
          <w:szCs w:val="28"/>
        </w:rPr>
        <w:t>бизнеса</w:t>
      </w:r>
      <w:r w:rsidR="001C101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 управление устойчивым </w:t>
      </w:r>
      <w:r w:rsidR="00F44E5F" w:rsidRPr="005A6AA9">
        <w:rPr>
          <w:rFonts w:ascii="Times New Roman" w:hAnsi="Times New Roman" w:cs="Times New Roman"/>
          <w:i/>
          <w:sz w:val="28"/>
          <w:szCs w:val="28"/>
        </w:rPr>
        <w:t>развитием</w:t>
      </w:r>
    </w:p>
    <w:p w14:paraId="139E1F1E" w14:textId="5E9F1570" w:rsidR="00322BD1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Мероприятия данной оперативной цели сфокусированы на </w:t>
      </w:r>
      <w:r w:rsidR="00322BD1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бизнеса в </w:t>
      </w:r>
      <w:r w:rsidR="007C0101" w:rsidRPr="00457257">
        <w:rPr>
          <w:rFonts w:ascii="Times New Roman" w:hAnsi="Times New Roman" w:cs="Times New Roman"/>
          <w:sz w:val="28"/>
          <w:szCs w:val="28"/>
        </w:rPr>
        <w:t>реализацию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условия успешного их развития и области в целом</w:t>
      </w:r>
      <w:r w:rsidR="00322BD1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41C73E0" w14:textId="77777777" w:rsidR="00322BD1" w:rsidRPr="00457257" w:rsidRDefault="00322BD1" w:rsidP="00155ECF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963822" w14:textId="060892FF" w:rsidR="00322BD1" w:rsidRPr="00457257" w:rsidRDefault="00D16F6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2025 г. </w:t>
      </w:r>
      <w:r w:rsidR="00444271">
        <w:rPr>
          <w:rFonts w:ascii="Times New Roman" w:hAnsi="Times New Roman" w:cs="Times New Roman"/>
          <w:sz w:val="28"/>
          <w:szCs w:val="28"/>
        </w:rPr>
        <w:t>значительная</w:t>
      </w:r>
      <w:r w:rsidR="00C7601D" w:rsidRPr="00457257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 участниками движения за устойчивое развитие Могилевской области</w:t>
      </w:r>
      <w:r w:rsidR="00D25D9A">
        <w:rPr>
          <w:rFonts w:ascii="Times New Roman" w:hAnsi="Times New Roman" w:cs="Times New Roman"/>
          <w:sz w:val="28"/>
          <w:szCs w:val="28"/>
        </w:rPr>
        <w:t>;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44F70" w14:textId="1A11DF87" w:rsidR="00322BD1" w:rsidRPr="00457257" w:rsidRDefault="00422FA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улучшена доступность и </w:t>
      </w:r>
      <w:r w:rsidR="007C0101" w:rsidRPr="00457257">
        <w:rPr>
          <w:rFonts w:ascii="Times New Roman" w:hAnsi="Times New Roman" w:cs="Times New Roman"/>
          <w:sz w:val="28"/>
          <w:szCs w:val="28"/>
        </w:rPr>
        <w:t>обеспечен равный доступ предпринимателей к ресурсам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направляемым на реализацию 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финансируемых </w:t>
      </w:r>
      <w:r w:rsidR="007C0101" w:rsidRPr="00457257">
        <w:rPr>
          <w:rFonts w:ascii="Times New Roman" w:hAnsi="Times New Roman" w:cs="Times New Roman"/>
          <w:sz w:val="28"/>
          <w:szCs w:val="28"/>
        </w:rPr>
        <w:t>за счет средс</w:t>
      </w:r>
      <w:r w:rsidR="00D25D9A">
        <w:rPr>
          <w:rFonts w:ascii="Times New Roman" w:hAnsi="Times New Roman" w:cs="Times New Roman"/>
          <w:sz w:val="28"/>
          <w:szCs w:val="28"/>
        </w:rPr>
        <w:t>тв местных и областного бюджет</w:t>
      </w:r>
      <w:r w:rsidR="00325DFD">
        <w:rPr>
          <w:rFonts w:ascii="Times New Roman" w:hAnsi="Times New Roman" w:cs="Times New Roman"/>
          <w:sz w:val="28"/>
          <w:szCs w:val="28"/>
        </w:rPr>
        <w:t>ов</w:t>
      </w:r>
      <w:r w:rsidR="00D25D9A">
        <w:rPr>
          <w:rFonts w:ascii="Times New Roman" w:hAnsi="Times New Roman" w:cs="Times New Roman"/>
          <w:sz w:val="28"/>
          <w:szCs w:val="28"/>
        </w:rPr>
        <w:t>;</w:t>
      </w:r>
    </w:p>
    <w:p w14:paraId="1298426C" w14:textId="66D3AD6E" w:rsidR="007C010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система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поощрения 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мотивации частного бизнеса по участию в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управлении реализацией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BF6606" w:rsidRPr="00457257">
        <w:rPr>
          <w:rFonts w:ascii="Times New Roman" w:hAnsi="Times New Roman" w:cs="Times New Roman"/>
          <w:sz w:val="28"/>
          <w:szCs w:val="28"/>
        </w:rPr>
        <w:t>, включая брендирование регионального бизнеса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0DE18002" w14:textId="4B83CEAF" w:rsidR="00F07B07" w:rsidRPr="004A75B9" w:rsidRDefault="009464C0" w:rsidP="004A75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представители бизнеса принимают участие в работе Совета по устойчивому развитию Могилевской области.</w:t>
      </w:r>
    </w:p>
    <w:p w14:paraId="4AAECA34" w14:textId="41CCC4F7" w:rsidR="00322BD1" w:rsidRPr="00D25D9A" w:rsidRDefault="00322BD1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D9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D25D9A">
        <w:rPr>
          <w:rFonts w:ascii="Times New Roman" w:hAnsi="Times New Roman" w:cs="Times New Roman"/>
          <w:i/>
          <w:sz w:val="28"/>
          <w:szCs w:val="28"/>
        </w:rPr>
        <w:t>14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BC0927" w:rsidRPr="00D25D9A">
        <w:rPr>
          <w:rFonts w:ascii="Times New Roman" w:hAnsi="Times New Roman" w:cs="Times New Roman"/>
          <w:i/>
          <w:sz w:val="28"/>
          <w:szCs w:val="28"/>
        </w:rPr>
        <w:t>2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D16F67">
        <w:rPr>
          <w:rFonts w:ascii="Times New Roman" w:hAnsi="Times New Roman" w:cs="Times New Roman"/>
          <w:i/>
          <w:sz w:val="28"/>
          <w:szCs w:val="28"/>
        </w:rPr>
        <w:t xml:space="preserve"> Развитие молодежного лидерства</w:t>
      </w:r>
    </w:p>
    <w:p w14:paraId="2E90120C" w14:textId="17884EAC" w:rsidR="009464C0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Строительство будущего без будущих поколений невозможно. Поэтому </w:t>
      </w:r>
      <w:r w:rsidR="009464C0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="00D16F67">
        <w:rPr>
          <w:rFonts w:ascii="Times New Roman" w:hAnsi="Times New Roman" w:cs="Times New Roman"/>
          <w:sz w:val="28"/>
          <w:szCs w:val="28"/>
        </w:rPr>
        <w:t>е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молодежи (от 1</w:t>
      </w:r>
      <w:r w:rsidR="00C7553A" w:rsidRPr="00457257">
        <w:rPr>
          <w:rFonts w:ascii="Times New Roman" w:hAnsi="Times New Roman" w:cs="Times New Roman"/>
          <w:sz w:val="28"/>
          <w:szCs w:val="28"/>
        </w:rPr>
        <w:t>4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C7553A" w:rsidRPr="00457257">
        <w:rPr>
          <w:rFonts w:ascii="Times New Roman" w:hAnsi="Times New Roman" w:cs="Times New Roman"/>
          <w:sz w:val="28"/>
          <w:szCs w:val="28"/>
        </w:rPr>
        <w:t>31 года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) в </w:t>
      </w:r>
      <w:r w:rsidR="006C12EC" w:rsidRPr="00457257">
        <w:rPr>
          <w:rFonts w:ascii="Times New Roman" w:hAnsi="Times New Roman" w:cs="Times New Roman"/>
          <w:sz w:val="28"/>
          <w:szCs w:val="28"/>
        </w:rPr>
        <w:t xml:space="preserve">реализацию мероприятий </w:t>
      </w:r>
      <w:r w:rsidR="00361496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54BFD" w:rsidRPr="00457257">
        <w:rPr>
          <w:rFonts w:ascii="Times New Roman" w:hAnsi="Times New Roman" w:cs="Times New Roman"/>
          <w:sz w:val="28"/>
          <w:szCs w:val="28"/>
        </w:rPr>
        <w:t>и передач</w:t>
      </w:r>
      <w:r w:rsidRPr="00457257">
        <w:rPr>
          <w:rFonts w:ascii="Times New Roman" w:hAnsi="Times New Roman" w:cs="Times New Roman"/>
          <w:sz w:val="28"/>
          <w:szCs w:val="28"/>
        </w:rPr>
        <w:t>у</w:t>
      </w:r>
      <w:r w:rsidR="00754BFD" w:rsidRPr="00457257">
        <w:rPr>
          <w:rFonts w:ascii="Times New Roman" w:hAnsi="Times New Roman" w:cs="Times New Roman"/>
          <w:sz w:val="28"/>
          <w:szCs w:val="28"/>
        </w:rPr>
        <w:t xml:space="preserve"> возможности будущим поколениям формировать свое будущее на территории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является отдельной самостоятельной оперативной целью</w:t>
      </w:r>
      <w:r w:rsidR="00754BFD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8112914" w14:textId="77777777" w:rsidR="009464C0" w:rsidRPr="00457257" w:rsidRDefault="009464C0" w:rsidP="00B55E4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Ожидаемые результаты: </w:t>
      </w:r>
    </w:p>
    <w:p w14:paraId="7561D27B" w14:textId="4A4EB801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Pr="00042423">
        <w:rPr>
          <w:rFonts w:ascii="Times New Roman" w:hAnsi="Times New Roman" w:cs="Times New Roman"/>
          <w:sz w:val="28"/>
          <w:szCs w:val="28"/>
        </w:rPr>
        <w:t xml:space="preserve">органов управления мониторинга, оценки и реализации </w:t>
      </w:r>
      <w:r w:rsidR="00361496" w:rsidRPr="00042423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042423">
        <w:rPr>
          <w:rFonts w:ascii="Times New Roman" w:hAnsi="Times New Roman" w:cs="Times New Roman"/>
          <w:sz w:val="28"/>
          <w:szCs w:val="28"/>
        </w:rPr>
        <w:t xml:space="preserve"> </w:t>
      </w:r>
      <w:r w:rsidRPr="00042423">
        <w:rPr>
          <w:rFonts w:ascii="Times New Roman" w:hAnsi="Times New Roman" w:cs="Times New Roman"/>
          <w:sz w:val="28"/>
          <w:szCs w:val="28"/>
        </w:rPr>
        <w:t>не менее 25 %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участников предст</w:t>
      </w:r>
      <w:r w:rsidR="00DB5453">
        <w:rPr>
          <w:rFonts w:ascii="Times New Roman" w:hAnsi="Times New Roman" w:cs="Times New Roman"/>
          <w:sz w:val="28"/>
          <w:szCs w:val="28"/>
        </w:rPr>
        <w:t>авлены молодежью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44D4C04E" w14:textId="3352774C" w:rsidR="009464C0" w:rsidRPr="00457257" w:rsidRDefault="00EF039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57D5D" w:rsidRPr="00757D5D">
        <w:rPr>
          <w:rFonts w:ascii="Times New Roman" w:hAnsi="Times New Roman" w:cs="Times New Roman"/>
          <w:sz w:val="28"/>
          <w:szCs w:val="28"/>
        </w:rPr>
        <w:t>а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молодежи в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разработке, </w:t>
      </w:r>
      <w:r w:rsidR="009464C0" w:rsidRPr="00757D5D">
        <w:rPr>
          <w:rFonts w:ascii="Times New Roman" w:hAnsi="Times New Roman" w:cs="Times New Roman"/>
          <w:sz w:val="28"/>
          <w:szCs w:val="28"/>
        </w:rPr>
        <w:t>реализации</w:t>
      </w:r>
      <w:r w:rsidR="00754BFD" w:rsidRPr="00757D5D">
        <w:rPr>
          <w:rFonts w:ascii="Times New Roman" w:hAnsi="Times New Roman" w:cs="Times New Roman"/>
          <w:sz w:val="28"/>
          <w:szCs w:val="28"/>
        </w:rPr>
        <w:t>, мониторинге и оценке</w:t>
      </w:r>
      <w:r w:rsidR="00612D52" w:rsidRPr="00757D5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9464C0" w:rsidRPr="00757D5D">
        <w:rPr>
          <w:rFonts w:ascii="Times New Roman" w:hAnsi="Times New Roman" w:cs="Times New Roman"/>
          <w:sz w:val="28"/>
          <w:szCs w:val="28"/>
        </w:rPr>
        <w:t>, включающая информирование, консультационную и правовую поддержку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9464C0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 от иде</w:t>
      </w:r>
      <w:r w:rsidR="00325DFD" w:rsidRPr="00757D5D">
        <w:rPr>
          <w:rFonts w:ascii="Times New Roman" w:hAnsi="Times New Roman" w:cs="Times New Roman"/>
          <w:sz w:val="28"/>
          <w:szCs w:val="28"/>
        </w:rPr>
        <w:t>и к</w:t>
      </w:r>
      <w:r w:rsidR="00325DFD">
        <w:rPr>
          <w:rFonts w:ascii="Times New Roman" w:hAnsi="Times New Roman" w:cs="Times New Roman"/>
          <w:sz w:val="28"/>
          <w:szCs w:val="28"/>
        </w:rPr>
        <w:t xml:space="preserve"> старт</w:t>
      </w:r>
      <w:r w:rsidR="00D02CD1" w:rsidRPr="00457257">
        <w:rPr>
          <w:rFonts w:ascii="Times New Roman" w:hAnsi="Times New Roman" w:cs="Times New Roman"/>
          <w:sz w:val="28"/>
          <w:szCs w:val="28"/>
        </w:rPr>
        <w:t>апу и далее к бизнес</w:t>
      </w:r>
      <w:r w:rsidR="00E939A4" w:rsidRPr="00457257">
        <w:rPr>
          <w:rFonts w:ascii="Times New Roman" w:hAnsi="Times New Roman" w:cs="Times New Roman"/>
          <w:sz w:val="28"/>
          <w:szCs w:val="28"/>
        </w:rPr>
        <w:t>-проекту и предпринимательству, в том числе социальному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30E2417C" w14:textId="6067E4CB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потенциала молодежных организаций по</w:t>
      </w:r>
      <w:r w:rsidRPr="00DB5453">
        <w:rPr>
          <w:rFonts w:ascii="Times New Roman" w:hAnsi="Times New Roman" w:cs="Times New Roman"/>
          <w:sz w:val="28"/>
          <w:szCs w:val="28"/>
        </w:rPr>
        <w:t xml:space="preserve"> созданию </w:t>
      </w:r>
      <w:r w:rsidRPr="00457257">
        <w:rPr>
          <w:rFonts w:ascii="Times New Roman" w:hAnsi="Times New Roman" w:cs="Times New Roman"/>
          <w:sz w:val="28"/>
          <w:szCs w:val="28"/>
        </w:rPr>
        <w:t>креативных пространств, внедряющих социальные инноваци</w:t>
      </w:r>
      <w:r w:rsidR="000705F2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для </w:t>
      </w:r>
      <w:r w:rsidR="000705F2" w:rsidRPr="00457257">
        <w:rPr>
          <w:rFonts w:ascii="Times New Roman" w:hAnsi="Times New Roman" w:cs="Times New Roman"/>
          <w:sz w:val="28"/>
          <w:szCs w:val="28"/>
        </w:rPr>
        <w:t xml:space="preserve">дизайна и </w:t>
      </w:r>
      <w:r w:rsidR="00757D5D">
        <w:rPr>
          <w:rFonts w:ascii="Times New Roman" w:hAnsi="Times New Roman" w:cs="Times New Roman"/>
          <w:sz w:val="28"/>
          <w:szCs w:val="28"/>
        </w:rPr>
        <w:t xml:space="preserve">реализации молодежных инициатив </w:t>
      </w:r>
      <w:r w:rsidR="00325DFD">
        <w:rPr>
          <w:rFonts w:ascii="Times New Roman" w:hAnsi="Times New Roman" w:cs="Times New Roman"/>
          <w:sz w:val="28"/>
          <w:szCs w:val="28"/>
        </w:rPr>
        <w:t>в Могилевской области;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70105" w14:textId="17F8F64E" w:rsidR="000705F2" w:rsidRPr="00757D5D" w:rsidRDefault="000705F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продвижение имиджа Могилевской области как площадки для внедрения молодежных </w:t>
      </w:r>
      <w:r w:rsidR="00757D5D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 интересах устойчивого развития.</w:t>
      </w:r>
    </w:p>
    <w:p w14:paraId="390C1DFA" w14:textId="7CA1BAA7" w:rsidR="00BC0927" w:rsidRPr="00D25D9A" w:rsidRDefault="00BC092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5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757D5D">
        <w:rPr>
          <w:rFonts w:ascii="Times New Roman" w:hAnsi="Times New Roman" w:cs="Times New Roman"/>
          <w:i/>
          <w:sz w:val="28"/>
          <w:szCs w:val="28"/>
        </w:rPr>
        <w:t>14</w:t>
      </w:r>
      <w:r w:rsidRPr="00757D5D">
        <w:rPr>
          <w:rFonts w:ascii="Times New Roman" w:hAnsi="Times New Roman" w:cs="Times New Roman"/>
          <w:i/>
          <w:sz w:val="28"/>
          <w:szCs w:val="28"/>
        </w:rPr>
        <w:t>.3. Обеспечение инклюзивности</w:t>
      </w:r>
      <w:r w:rsidRPr="00D25D9A">
        <w:rPr>
          <w:rFonts w:ascii="Times New Roman" w:hAnsi="Times New Roman" w:cs="Times New Roman"/>
          <w:i/>
          <w:sz w:val="28"/>
          <w:szCs w:val="28"/>
        </w:rPr>
        <w:t xml:space="preserve"> развития Могилевской области</w:t>
      </w:r>
    </w:p>
    <w:p w14:paraId="20E6E31A" w14:textId="44047E21" w:rsidR="00BC0927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Л</w:t>
      </w:r>
      <w:r w:rsidR="00BC0927" w:rsidRPr="00083229">
        <w:rPr>
          <w:rFonts w:ascii="Times New Roman" w:hAnsi="Times New Roman" w:cs="Times New Roman"/>
          <w:sz w:val="28"/>
          <w:szCs w:val="28"/>
        </w:rPr>
        <w:t>юд</w:t>
      </w:r>
      <w:r w:rsidRPr="00083229">
        <w:rPr>
          <w:rFonts w:ascii="Times New Roman" w:hAnsi="Times New Roman" w:cs="Times New Roman"/>
          <w:sz w:val="28"/>
          <w:szCs w:val="28"/>
        </w:rPr>
        <w:t>и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 с ограниченной мобильностью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и </w:t>
      </w:r>
      <w:r w:rsidR="00BC0927" w:rsidRPr="00083229">
        <w:rPr>
          <w:rFonts w:ascii="Times New Roman" w:hAnsi="Times New Roman" w:cs="Times New Roman"/>
          <w:sz w:val="28"/>
          <w:szCs w:val="28"/>
        </w:rPr>
        <w:t>возможностями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083229">
        <w:rPr>
          <w:rFonts w:ascii="Times New Roman" w:hAnsi="Times New Roman" w:cs="Times New Roman"/>
          <w:sz w:val="28"/>
          <w:szCs w:val="28"/>
        </w:rPr>
        <w:t>(</w:t>
      </w:r>
      <w:r w:rsidR="00D25D9A" w:rsidRPr="00083229">
        <w:rPr>
          <w:rFonts w:ascii="Times New Roman" w:hAnsi="Times New Roman" w:cs="Times New Roman"/>
          <w:sz w:val="28"/>
          <w:szCs w:val="28"/>
        </w:rPr>
        <w:t>жители удаленных деревень, люди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пре</w:t>
      </w:r>
      <w:r w:rsidR="00D25D9A" w:rsidRPr="00083229">
        <w:rPr>
          <w:rFonts w:ascii="Times New Roman" w:hAnsi="Times New Roman" w:cs="Times New Roman"/>
          <w:sz w:val="28"/>
          <w:szCs w:val="28"/>
        </w:rPr>
        <w:t>дпенсионного возраста</w:t>
      </w:r>
      <w:r w:rsidR="00D25D9A">
        <w:rPr>
          <w:rFonts w:ascii="Times New Roman" w:hAnsi="Times New Roman" w:cs="Times New Roman"/>
          <w:sz w:val="28"/>
          <w:szCs w:val="28"/>
        </w:rPr>
        <w:t>, мигранты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и т.</w:t>
      </w:r>
      <w:r w:rsidR="00D16F67">
        <w:rPr>
          <w:rFonts w:ascii="Times New Roman" w:hAnsi="Times New Roman" w:cs="Times New Roman"/>
          <w:sz w:val="28"/>
          <w:szCs w:val="28"/>
        </w:rPr>
        <w:t xml:space="preserve"> д.) или находящие</w:t>
      </w:r>
      <w:r w:rsidR="00BC0927" w:rsidRPr="00457257">
        <w:rPr>
          <w:rFonts w:ascii="Times New Roman" w:hAnsi="Times New Roman" w:cs="Times New Roman"/>
          <w:sz w:val="28"/>
          <w:szCs w:val="28"/>
        </w:rPr>
        <w:t>ся в сложных жизненных ситуациях (перечень социальных групп будет ежегодно уточнять</w:t>
      </w:r>
      <w:r w:rsidR="00D25D9A">
        <w:rPr>
          <w:rFonts w:ascii="Times New Roman" w:hAnsi="Times New Roman" w:cs="Times New Roman"/>
          <w:sz w:val="28"/>
          <w:szCs w:val="28"/>
        </w:rPr>
        <w:t>ся</w:t>
      </w:r>
      <w:r w:rsidR="00BC0927" w:rsidRPr="00457257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757D5D">
        <w:rPr>
          <w:rFonts w:ascii="Times New Roman" w:hAnsi="Times New Roman" w:cs="Times New Roman"/>
          <w:sz w:val="28"/>
          <w:szCs w:val="28"/>
        </w:rPr>
        <w:t>огромным</w:t>
      </w:r>
      <w:r w:rsidR="00325DFD" w:rsidRPr="00757D5D">
        <w:rPr>
          <w:rFonts w:ascii="Times New Roman" w:hAnsi="Times New Roman" w:cs="Times New Roman"/>
          <w:sz w:val="28"/>
          <w:szCs w:val="28"/>
        </w:rPr>
        <w:t>,</w:t>
      </w:r>
      <w:r w:rsidRPr="00757D5D">
        <w:rPr>
          <w:rFonts w:ascii="Times New Roman" w:hAnsi="Times New Roman" w:cs="Times New Roman"/>
          <w:sz w:val="28"/>
          <w:szCs w:val="28"/>
        </w:rPr>
        <w:t xml:space="preserve"> часто незадействованным потенциалом для развития. </w:t>
      </w:r>
      <w:r w:rsidR="00757D5D" w:rsidRPr="00757D5D">
        <w:rPr>
          <w:rFonts w:ascii="Times New Roman" w:hAnsi="Times New Roman" w:cs="Times New Roman"/>
          <w:sz w:val="28"/>
          <w:szCs w:val="28"/>
        </w:rPr>
        <w:t>Основной задачей является</w:t>
      </w:r>
      <w:r w:rsidRPr="00757D5D">
        <w:rPr>
          <w:rFonts w:ascii="Times New Roman" w:hAnsi="Times New Roman" w:cs="Times New Roman"/>
          <w:sz w:val="28"/>
          <w:szCs w:val="28"/>
        </w:rPr>
        <w:t xml:space="preserve"> создание условий для и</w:t>
      </w:r>
      <w:r w:rsidR="00757D5D" w:rsidRPr="00757D5D">
        <w:rPr>
          <w:rFonts w:ascii="Times New Roman" w:hAnsi="Times New Roman" w:cs="Times New Roman"/>
          <w:sz w:val="28"/>
          <w:szCs w:val="28"/>
        </w:rPr>
        <w:t>х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вовлечения и активного участия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757D5D">
        <w:rPr>
          <w:rFonts w:ascii="Times New Roman" w:hAnsi="Times New Roman" w:cs="Times New Roman"/>
          <w:sz w:val="28"/>
          <w:szCs w:val="28"/>
        </w:rPr>
        <w:t>как полноценных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партнеров </w:t>
      </w:r>
      <w:r w:rsidR="00BC0927" w:rsidRPr="00457257">
        <w:rPr>
          <w:rFonts w:ascii="Times New Roman" w:hAnsi="Times New Roman" w:cs="Times New Roman"/>
          <w:sz w:val="28"/>
          <w:szCs w:val="28"/>
        </w:rPr>
        <w:t>в реализаци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мероприятий Стратегии.</w:t>
      </w:r>
    </w:p>
    <w:p w14:paraId="54A329C5" w14:textId="77777777" w:rsidR="00BC0927" w:rsidRPr="00757D5D" w:rsidRDefault="00BC0927" w:rsidP="00BC0927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128655CB" w14:textId="78CEDB91" w:rsidR="00BC0927" w:rsidRPr="00457257" w:rsidRDefault="00B7271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C0927" w:rsidRPr="00757D5D">
        <w:rPr>
          <w:rFonts w:ascii="Times New Roman" w:hAnsi="Times New Roman" w:cs="Times New Roman"/>
          <w:sz w:val="28"/>
          <w:szCs w:val="28"/>
        </w:rPr>
        <w:t>уточня</w:t>
      </w:r>
      <w:r w:rsidR="00D16F67">
        <w:rPr>
          <w:rFonts w:ascii="Times New Roman" w:hAnsi="Times New Roman" w:cs="Times New Roman"/>
          <w:sz w:val="28"/>
          <w:szCs w:val="28"/>
        </w:rPr>
        <w:t>е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тся перечень социально уязвимых групп и их ключевые потребности для 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="00BC0927" w:rsidRPr="00757D5D">
        <w:rPr>
          <w:rFonts w:ascii="Times New Roman" w:hAnsi="Times New Roman" w:cs="Times New Roman"/>
          <w:sz w:val="28"/>
          <w:szCs w:val="28"/>
        </w:rPr>
        <w:t>развития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 и их вклада в устойчивое </w:t>
      </w:r>
      <w:r w:rsidR="00E911E1">
        <w:rPr>
          <w:rFonts w:ascii="Times New Roman" w:hAnsi="Times New Roman" w:cs="Times New Roman"/>
          <w:sz w:val="28"/>
          <w:szCs w:val="28"/>
        </w:rPr>
        <w:t>развитие области</w:t>
      </w:r>
      <w:r w:rsidR="00BC0927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4695FD73" w14:textId="77777777" w:rsidR="00BC0927" w:rsidRPr="00757D5D" w:rsidRDefault="00BC092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представители социально уязвимых групп или организации, их представляющие, принимают участие в работе Совета по устойчивому </w:t>
      </w:r>
      <w:r w:rsidRPr="00757D5D">
        <w:rPr>
          <w:rFonts w:ascii="Times New Roman" w:hAnsi="Times New Roman" w:cs="Times New Roman"/>
          <w:sz w:val="28"/>
          <w:szCs w:val="28"/>
        </w:rPr>
        <w:t xml:space="preserve">развитию Могилевской области; </w:t>
      </w:r>
    </w:p>
    <w:p w14:paraId="1EF877AA" w14:textId="27698C75" w:rsidR="00F07B07" w:rsidRPr="004A75B9" w:rsidRDefault="00DE3D74" w:rsidP="004A75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осуществляется информирование, консультационная и правовая поддержка социально уязвимых категорий граждан, а также поддержка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инициатив </w:t>
      </w:r>
      <w:r w:rsidR="00BC0927" w:rsidRPr="00DE3D74">
        <w:rPr>
          <w:rFonts w:ascii="Times New Roman" w:hAnsi="Times New Roman" w:cs="Times New Roman"/>
          <w:sz w:val="28"/>
          <w:szCs w:val="28"/>
        </w:rPr>
        <w:t>социально уязвимых целевых групп по их социализации, занятости и решению иных жизненно важных вопросов.</w:t>
      </w:r>
    </w:p>
    <w:p w14:paraId="08EF07E5" w14:textId="259BAB33" w:rsidR="00322BD1" w:rsidRPr="0028669E" w:rsidRDefault="00322BD1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69E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8669E">
        <w:rPr>
          <w:rFonts w:ascii="Times New Roman" w:hAnsi="Times New Roman" w:cs="Times New Roman"/>
          <w:i/>
          <w:sz w:val="28"/>
          <w:szCs w:val="28"/>
        </w:rPr>
        <w:t>14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.4. Создание условий для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 xml:space="preserve">предотвращения </w:t>
      </w:r>
      <w:r w:rsidRPr="0028669E">
        <w:rPr>
          <w:rFonts w:ascii="Times New Roman" w:hAnsi="Times New Roman" w:cs="Times New Roman"/>
          <w:i/>
          <w:sz w:val="28"/>
          <w:szCs w:val="28"/>
        </w:rPr>
        <w:t>оттока человечески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х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ресурсов за пределы Могилевской области</w:t>
      </w:r>
    </w:p>
    <w:p w14:paraId="550E7F08" w14:textId="6EFCA48E" w:rsidR="009464C0" w:rsidRPr="00457257" w:rsidRDefault="0045725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Миграционные потоки часто обескровливают целые регионы, в связи с чем в Стратегии уделяется особое внимание </w:t>
      </w:r>
      <w:r w:rsidR="009464C0" w:rsidRPr="00457257">
        <w:rPr>
          <w:rFonts w:ascii="Times New Roman" w:hAnsi="Times New Roman" w:cs="Times New Roman"/>
          <w:sz w:val="28"/>
          <w:szCs w:val="28"/>
        </w:rPr>
        <w:t>снижени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темпов миграции жителей Могилевской области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за ее пределы </w:t>
      </w:r>
      <w:r w:rsidR="009464C0" w:rsidRPr="00457257">
        <w:rPr>
          <w:rFonts w:ascii="Times New Roman" w:hAnsi="Times New Roman" w:cs="Times New Roman"/>
          <w:sz w:val="28"/>
          <w:szCs w:val="28"/>
        </w:rPr>
        <w:t>и усиление притока молодых специалистов в область.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Данная оперативная цель усиливает ОЦ 9.3 «Повышение трудовой мобильности» и направлена</w:t>
      </w:r>
      <w:r w:rsidR="004011F9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улучшение социальных условий и вовлеченности лиц, подверженных миграционным </w:t>
      </w:r>
      <w:r w:rsidR="00B131BF" w:rsidRPr="00457257">
        <w:rPr>
          <w:rFonts w:ascii="Times New Roman" w:hAnsi="Times New Roman" w:cs="Times New Roman"/>
          <w:sz w:val="28"/>
          <w:szCs w:val="28"/>
        </w:rPr>
        <w:lastRenderedPageBreak/>
        <w:t>процессам, легче адаптироваться на территории Могилевской области.</w:t>
      </w:r>
    </w:p>
    <w:p w14:paraId="282C4181" w14:textId="77777777" w:rsidR="009464C0" w:rsidRPr="00457257" w:rsidRDefault="009464C0" w:rsidP="000705F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4D9C569" w14:textId="2E4D165B" w:rsidR="00893735" w:rsidRPr="00457257" w:rsidRDefault="00B131BF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структуры поддержки жителей, по</w:t>
      </w:r>
      <w:r w:rsidR="00D16F67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верженных миграционным процессам, оказывающие им услуги по решению актуальных для них проблем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  <w:r w:rsidR="00893735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7714EC" w14:textId="5E46D17B" w:rsidR="00893735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>разработан</w:t>
      </w:r>
      <w:r w:rsidR="00A7534F">
        <w:rPr>
          <w:rFonts w:ascii="Times New Roman" w:hAnsi="Times New Roman" w:cs="Times New Roman"/>
          <w:sz w:val="28"/>
          <w:szCs w:val="28"/>
        </w:rPr>
        <w:t>ы</w:t>
      </w:r>
      <w:r w:rsidRPr="00757D5D">
        <w:rPr>
          <w:rFonts w:ascii="Times New Roman" w:hAnsi="Times New Roman" w:cs="Times New Roman"/>
          <w:sz w:val="28"/>
          <w:szCs w:val="28"/>
        </w:rPr>
        <w:t xml:space="preserve"> и реализу</w:t>
      </w:r>
      <w:r w:rsidR="00757D5D" w:rsidRPr="00757D5D">
        <w:rPr>
          <w:rFonts w:ascii="Times New Roman" w:hAnsi="Times New Roman" w:cs="Times New Roman"/>
          <w:sz w:val="28"/>
          <w:szCs w:val="28"/>
        </w:rPr>
        <w:t>ю</w:t>
      </w:r>
      <w:r w:rsidRPr="00757D5D">
        <w:rPr>
          <w:rFonts w:ascii="Times New Roman" w:hAnsi="Times New Roman" w:cs="Times New Roman"/>
          <w:sz w:val="28"/>
          <w:szCs w:val="28"/>
        </w:rPr>
        <w:t xml:space="preserve">тся </w:t>
      </w:r>
      <w:r w:rsidR="00757D5D" w:rsidRPr="00757D5D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6C7EED" w:rsidRPr="00757D5D">
        <w:rPr>
          <w:rFonts w:ascii="Times New Roman" w:hAnsi="Times New Roman" w:cs="Times New Roman"/>
          <w:sz w:val="28"/>
          <w:szCs w:val="28"/>
        </w:rPr>
        <w:t>мобильности трудовых ресурсов,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в рамках котор</w:t>
      </w:r>
      <w:r w:rsidR="00A7534F">
        <w:rPr>
          <w:rFonts w:ascii="Times New Roman" w:hAnsi="Times New Roman" w:cs="Times New Roman"/>
          <w:sz w:val="28"/>
          <w:szCs w:val="28"/>
        </w:rPr>
        <w:t>ых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поддержка инициатив по улучшению условий для закрепления молодых кадров и специалистов на территории области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E713D46" w14:textId="71946E90" w:rsidR="00D2698A" w:rsidRPr="00DB5453" w:rsidRDefault="00E939A4" w:rsidP="00DB5453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осуществляется поддержка молодежи </w:t>
      </w:r>
      <w:r w:rsidR="00B131BF" w:rsidRPr="00457257">
        <w:rPr>
          <w:rFonts w:ascii="Times New Roman" w:hAnsi="Times New Roman" w:cs="Times New Roman"/>
          <w:sz w:val="28"/>
          <w:szCs w:val="28"/>
        </w:rPr>
        <w:t>через создание современных творческих пространств, стартапов и других мероприятий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25E5DEE0" w14:textId="66627263" w:rsidR="00DB5453" w:rsidRDefault="00A82A4B" w:rsidP="00F118F3">
      <w:pPr>
        <w:pStyle w:val="ad"/>
        <w:spacing w:after="120"/>
        <w:ind w:firstLine="709"/>
        <w:jc w:val="both"/>
        <w:rPr>
          <w:color w:val="FF0000"/>
          <w:sz w:val="28"/>
          <w:szCs w:val="28"/>
          <w:lang w:eastAsia="en-US"/>
        </w:rPr>
        <w:sectPr w:rsidR="00DB5453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2909F4D8" wp14:editId="4557D592">
            <wp:simplePos x="0" y="0"/>
            <wp:positionH relativeFrom="margin">
              <wp:posOffset>3626485</wp:posOffset>
            </wp:positionH>
            <wp:positionV relativeFrom="paragraph">
              <wp:posOffset>0</wp:posOffset>
            </wp:positionV>
            <wp:extent cx="2309495" cy="187579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1" r="14625"/>
                    <a:stretch/>
                  </pic:blipFill>
                  <pic:spPr bwMode="auto">
                    <a:xfrm>
                      <a:off x="0" y="0"/>
                      <a:ext cx="23094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F3" w:rsidRPr="00457257">
        <w:rPr>
          <w:sz w:val="28"/>
          <w:szCs w:val="28"/>
          <w:lang w:eastAsia="en-US"/>
        </w:rPr>
        <w:t>Реализация мероприятий регионального акселератора «</w:t>
      </w:r>
      <w:r w:rsidR="00BB3BA4" w:rsidRPr="00BB3BA4">
        <w:rPr>
          <w:sz w:val="28"/>
          <w:szCs w:val="28"/>
          <w:lang w:eastAsia="en-US"/>
        </w:rPr>
        <w:t>Вовлеченное управление региональным развитием</w:t>
      </w:r>
      <w:r w:rsidR="00F118F3" w:rsidRPr="00457257">
        <w:rPr>
          <w:sz w:val="28"/>
          <w:szCs w:val="28"/>
          <w:lang w:eastAsia="en-US"/>
        </w:rPr>
        <w:t xml:space="preserve">» </w:t>
      </w:r>
      <w:r w:rsidR="007B03B5" w:rsidRPr="00457257">
        <w:rPr>
          <w:sz w:val="28"/>
          <w:szCs w:val="28"/>
          <w:lang w:eastAsia="en-US"/>
        </w:rPr>
        <w:t xml:space="preserve">соответствует рекомендациям миссии MAPS для достижения целей ЦУР в Республике Беларусь и </w:t>
      </w:r>
      <w:r w:rsidR="00F118F3" w:rsidRPr="00457257">
        <w:rPr>
          <w:sz w:val="28"/>
          <w:szCs w:val="28"/>
          <w:lang w:eastAsia="en-US"/>
        </w:rPr>
        <w:t>внес</w:t>
      </w:r>
      <w:r w:rsidR="007B03B5" w:rsidRPr="00457257">
        <w:rPr>
          <w:sz w:val="28"/>
          <w:szCs w:val="28"/>
          <w:lang w:eastAsia="en-US"/>
        </w:rPr>
        <w:t>е</w:t>
      </w:r>
      <w:r w:rsidR="00F118F3" w:rsidRPr="00457257">
        <w:rPr>
          <w:sz w:val="28"/>
          <w:szCs w:val="28"/>
          <w:lang w:eastAsia="en-US"/>
        </w:rPr>
        <w:t xml:space="preserve">т вклад в достижение </w:t>
      </w:r>
      <w:r w:rsidR="007B03B5" w:rsidRPr="00457257">
        <w:rPr>
          <w:sz w:val="28"/>
          <w:szCs w:val="28"/>
          <w:lang w:eastAsia="en-US"/>
        </w:rPr>
        <w:t xml:space="preserve">всех 17 </w:t>
      </w:r>
      <w:r w:rsidR="00F118F3" w:rsidRPr="00457257">
        <w:rPr>
          <w:sz w:val="28"/>
          <w:szCs w:val="28"/>
          <w:lang w:eastAsia="en-US"/>
        </w:rPr>
        <w:t>ЦУР</w:t>
      </w:r>
      <w:r w:rsidR="00AC4F8A" w:rsidRPr="00457257">
        <w:rPr>
          <w:sz w:val="28"/>
          <w:szCs w:val="28"/>
          <w:lang w:eastAsia="en-US"/>
        </w:rPr>
        <w:t>, в наибольшей степени 4, 5, 8, 10, 11, 16, 17</w:t>
      </w:r>
      <w:r w:rsidR="00460AEC">
        <w:rPr>
          <w:sz w:val="28"/>
          <w:szCs w:val="28"/>
          <w:lang w:eastAsia="en-US"/>
        </w:rPr>
        <w:t xml:space="preserve"> </w:t>
      </w:r>
      <w:r w:rsidR="00460AEC" w:rsidRPr="00A675FD">
        <w:rPr>
          <w:sz w:val="28"/>
          <w:szCs w:val="28"/>
          <w:lang w:eastAsia="en-US"/>
        </w:rPr>
        <w:t>(рис. 5)</w:t>
      </w:r>
      <w:r w:rsidR="007B03B5" w:rsidRPr="00A675FD">
        <w:rPr>
          <w:sz w:val="28"/>
          <w:szCs w:val="28"/>
          <w:lang w:eastAsia="en-US"/>
        </w:rPr>
        <w:t>.</w:t>
      </w:r>
    </w:p>
    <w:p w14:paraId="748A71FF" w14:textId="6DD1E033" w:rsidR="0072259A" w:rsidRPr="00457257" w:rsidRDefault="0072259A" w:rsidP="002E49A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0" w:name="_Toc11097103"/>
      <w:bookmarkStart w:id="21" w:name="_Toc11776897"/>
      <w:bookmarkStart w:id="22" w:name="_Toc55833715"/>
      <w:r w:rsidRPr="004572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СИСТЕМА ВНЕДРЕНИЯ И РЕАЛИЗАЦИИ СТРАТЕГИИ УСТОЙЧИВОГО РАЗВИТИЯ МОГИЛЕВСКОЙ ОБЛАСТИ</w:t>
      </w:r>
      <w:bookmarkEnd w:id="20"/>
      <w:bookmarkEnd w:id="21"/>
      <w:bookmarkEnd w:id="22"/>
    </w:p>
    <w:p w14:paraId="7E443560" w14:textId="750CAF81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rPr>
          <w:rFonts w:ascii="Times New Roman" w:hAnsi="Times New Roman"/>
          <w:lang w:val="ru-RU"/>
        </w:rPr>
      </w:pPr>
      <w:bookmarkStart w:id="23" w:name="_Toc11097104"/>
      <w:bookmarkStart w:id="24" w:name="_Toc11776898"/>
      <w:bookmarkStart w:id="25" w:name="_Toc55833716"/>
      <w:r w:rsidRPr="00457257">
        <w:rPr>
          <w:rFonts w:ascii="Times New Roman" w:hAnsi="Times New Roman"/>
          <w:lang w:val="ru-RU"/>
        </w:rPr>
        <w:t>Система управления внедрением и реализацией</w:t>
      </w:r>
      <w:r w:rsidR="00612D52" w:rsidRPr="00457257">
        <w:rPr>
          <w:rFonts w:ascii="Times New Roman" w:hAnsi="Times New Roman"/>
          <w:lang w:val="ru-RU"/>
        </w:rPr>
        <w:t xml:space="preserve"> Стратегии</w:t>
      </w:r>
      <w:bookmarkEnd w:id="23"/>
      <w:bookmarkEnd w:id="24"/>
      <w:bookmarkEnd w:id="25"/>
    </w:p>
    <w:p w14:paraId="2A354716" w14:textId="772A17E5" w:rsidR="00B70BCD" w:rsidRPr="00457257" w:rsidRDefault="0072259A" w:rsidP="00B70BC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управления внедрением и реализацией</w:t>
      </w:r>
      <w:r w:rsidR="00612D52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основывается</w:t>
      </w:r>
      <w:r w:rsidR="00016B14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Pr="00457257">
        <w:rPr>
          <w:rFonts w:ascii="Times New Roman" w:hAnsi="Times New Roman" w:cs="Times New Roman"/>
          <w:sz w:val="28"/>
          <w:szCs w:val="28"/>
        </w:rPr>
        <w:t>:</w:t>
      </w:r>
      <w:r w:rsidR="00B70BCD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25305" w14:textId="257C3CCD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участии в принятии решений по управлению развитием области;</w:t>
      </w:r>
    </w:p>
    <w:p w14:paraId="5337CED1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консенсуса при принятии решений;</w:t>
      </w:r>
    </w:p>
    <w:p w14:paraId="1F06064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согласованного стратегического видения;</w:t>
      </w:r>
    </w:p>
    <w:p w14:paraId="452B061E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наличии обратной связи и инициатив сообщества;</w:t>
      </w:r>
    </w:p>
    <w:p w14:paraId="1E967535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ответственности всех участников процесса;</w:t>
      </w:r>
    </w:p>
    <w:p w14:paraId="0D1B3099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прозрачности и открытости принимаемых решений и верховенстве закона;</w:t>
      </w:r>
    </w:p>
    <w:p w14:paraId="672415DA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равноправии участников и доверии со стороны различных целевых групп регионального сообщества;</w:t>
      </w:r>
    </w:p>
    <w:p w14:paraId="6E6735D7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компетентности в вопросах стратегического, регионального и устойчивого развития (квалификация, владение методиками, практический опыт);</w:t>
      </w:r>
    </w:p>
    <w:p w14:paraId="08897DA8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открытости объективной информации о развитии региона;</w:t>
      </w:r>
    </w:p>
    <w:p w14:paraId="1DA655F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широком участии различных представителей общества во взаимодействии с органами государственного управления. </w:t>
      </w:r>
    </w:p>
    <w:p w14:paraId="4F493DBC" w14:textId="53BD34A9" w:rsidR="004F0E1F" w:rsidRDefault="004F0E1F" w:rsidP="00DB5453">
      <w:pPr>
        <w:pStyle w:val="aa"/>
        <w:spacing w:before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5453">
        <w:rPr>
          <w:rFonts w:ascii="Times New Roman" w:hAnsi="Times New Roman" w:cs="Times New Roman"/>
          <w:sz w:val="28"/>
          <w:szCs w:val="28"/>
        </w:rPr>
        <w:t>Структура управления реализацией Стратегии</w:t>
      </w:r>
      <w:r w:rsidR="00460AEC" w:rsidRPr="00DB5453">
        <w:rPr>
          <w:rFonts w:ascii="Times New Roman" w:hAnsi="Times New Roman" w:cs="Times New Roman"/>
          <w:sz w:val="28"/>
          <w:szCs w:val="28"/>
        </w:rPr>
        <w:t xml:space="preserve"> представлена на рисунке 6.</w:t>
      </w:r>
    </w:p>
    <w:p w14:paraId="1C9A09D1" w14:textId="13C3323D" w:rsidR="00A82A4B" w:rsidRPr="00DB5453" w:rsidRDefault="00A82A4B" w:rsidP="00DB5453">
      <w:pPr>
        <w:pStyle w:val="aa"/>
        <w:spacing w:before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6A073B" wp14:editId="402B6C83">
            <wp:extent cx="5112081" cy="2543518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r="5779" b="3979"/>
                    <a:stretch/>
                  </pic:blipFill>
                  <pic:spPr bwMode="auto">
                    <a:xfrm>
                      <a:off x="0" y="0"/>
                      <a:ext cx="5124779" cy="25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272F" w14:textId="03C4B09D" w:rsidR="003238F7" w:rsidRPr="006656FD" w:rsidRDefault="003238F7" w:rsidP="00A82A4B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Одним из условий успешной реализации Стратегии является создание работоспособной системы вертикального и горизонтального взаимодействия органов власти, а также вовлечение в процесс реализации Стратегии представителей предпринимательского сообщества, научно-технологической элиты и гражданского общества. Обеспечение вертикального взаимодействия осуществляется путем построения </w:t>
      </w:r>
      <w:r w:rsidRPr="006656FD">
        <w:rPr>
          <w:rFonts w:ascii="Times New Roman" w:hAnsi="Times New Roman" w:cs="Times New Roman"/>
          <w:sz w:val="28"/>
          <w:szCs w:val="28"/>
        </w:rPr>
        <w:t xml:space="preserve">эффективной системы координации органов власти областного уровня с национальными </w:t>
      </w:r>
      <w:r w:rsidR="00696316" w:rsidRPr="006656FD">
        <w:rPr>
          <w:rFonts w:ascii="Times New Roman" w:hAnsi="Times New Roman" w:cs="Times New Roman"/>
          <w:sz w:val="28"/>
          <w:szCs w:val="28"/>
        </w:rPr>
        <w:t xml:space="preserve">и </w:t>
      </w:r>
      <w:r w:rsidRPr="006656FD">
        <w:rPr>
          <w:rFonts w:ascii="Times New Roman" w:hAnsi="Times New Roman" w:cs="Times New Roman"/>
          <w:sz w:val="28"/>
          <w:szCs w:val="28"/>
        </w:rPr>
        <w:t>местными органами исполнительной и законодательной власти.</w:t>
      </w:r>
    </w:p>
    <w:p w14:paraId="541AFDD0" w14:textId="19901BC9" w:rsidR="003238F7" w:rsidRPr="00457257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lastRenderedPageBreak/>
        <w:t>Ответственность за внедрение и реализацию Стратегии возлагается на Могилевский об</w:t>
      </w:r>
      <w:r w:rsidR="0091604F" w:rsidRPr="006656FD">
        <w:rPr>
          <w:rFonts w:ascii="Times New Roman" w:hAnsi="Times New Roman" w:cs="Times New Roman"/>
          <w:sz w:val="28"/>
          <w:szCs w:val="28"/>
        </w:rPr>
        <w:t>ластной исполнительный комитет.</w:t>
      </w:r>
    </w:p>
    <w:p w14:paraId="35A3D300" w14:textId="48447916" w:rsidR="003238F7" w:rsidRPr="008E33E9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Комитет экономики Могилевского облисполкома обеспечивает координацию реализации Стратегии, а также взаимодействие со структурами Национального координатора по достижению ЦУР, а также структурами, координирующими мониторинг и </w:t>
      </w:r>
      <w:r w:rsidRPr="008E33E9">
        <w:rPr>
          <w:rFonts w:ascii="Times New Roman" w:hAnsi="Times New Roman" w:cs="Times New Roman"/>
          <w:sz w:val="28"/>
          <w:szCs w:val="28"/>
        </w:rPr>
        <w:t xml:space="preserve">оценку реализации стратегий устойчивого развития на </w:t>
      </w:r>
      <w:r w:rsidR="0091604F" w:rsidRPr="008E33E9">
        <w:rPr>
          <w:rFonts w:ascii="Times New Roman" w:hAnsi="Times New Roman" w:cs="Times New Roman"/>
          <w:sz w:val="28"/>
          <w:szCs w:val="28"/>
        </w:rPr>
        <w:t>национальном и местном уровнях.</w:t>
      </w:r>
    </w:p>
    <w:p w14:paraId="45775F79" w14:textId="34CA34F1" w:rsidR="008A65F6" w:rsidRPr="008E33E9" w:rsidRDefault="002752A9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Организационное управление реализацией Стратегии осуществляется на принципах проектного управления, котор</w:t>
      </w:r>
      <w:r w:rsidR="008E33E9" w:rsidRPr="008E33E9">
        <w:rPr>
          <w:rFonts w:ascii="Times New Roman" w:hAnsi="Times New Roman" w:cs="Times New Roman"/>
          <w:sz w:val="28"/>
          <w:szCs w:val="28"/>
        </w:rPr>
        <w:t>о</w:t>
      </w:r>
      <w:r w:rsidRPr="008E33E9">
        <w:rPr>
          <w:rFonts w:ascii="Times New Roman" w:hAnsi="Times New Roman" w:cs="Times New Roman"/>
          <w:sz w:val="28"/>
          <w:szCs w:val="28"/>
        </w:rPr>
        <w:t>е предполагает создание межотраслевых тематических групп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при Могилевском облисполкоме</w:t>
      </w:r>
      <w:r w:rsidRPr="008E33E9">
        <w:rPr>
          <w:rFonts w:ascii="Times New Roman" w:hAnsi="Times New Roman" w:cs="Times New Roman"/>
          <w:sz w:val="28"/>
          <w:szCs w:val="28"/>
        </w:rPr>
        <w:t xml:space="preserve">, соответствующих стратегическим целям.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Тематические группы осуществляют инициирование, разработку, </w:t>
      </w:r>
      <w:r w:rsidR="0072259A" w:rsidRPr="008E33E9">
        <w:rPr>
          <w:rFonts w:ascii="Times New Roman" w:hAnsi="Times New Roman" w:cs="Times New Roman"/>
          <w:sz w:val="28"/>
          <w:szCs w:val="28"/>
        </w:rPr>
        <w:t>мониторинг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3238F7" w:rsidRPr="008E33E9">
        <w:rPr>
          <w:rFonts w:ascii="Times New Roman" w:hAnsi="Times New Roman" w:cs="Times New Roman"/>
          <w:sz w:val="28"/>
          <w:szCs w:val="28"/>
        </w:rPr>
        <w:t>у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проектов для достижения целей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8A65F6" w:rsidRPr="008E33E9">
        <w:rPr>
          <w:rFonts w:ascii="Times New Roman" w:hAnsi="Times New Roman" w:cs="Times New Roman"/>
          <w:sz w:val="28"/>
          <w:szCs w:val="28"/>
        </w:rPr>
        <w:t>.</w:t>
      </w:r>
    </w:p>
    <w:p w14:paraId="15CDC8F5" w14:textId="0E2B8B33" w:rsidR="0072259A" w:rsidRPr="008E33E9" w:rsidRDefault="008A65F6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72259A" w:rsidRPr="008E33E9">
        <w:rPr>
          <w:rFonts w:ascii="Times New Roman" w:hAnsi="Times New Roman" w:cs="Times New Roman"/>
          <w:sz w:val="28"/>
          <w:szCs w:val="28"/>
        </w:rPr>
        <w:t>тематически</w:t>
      </w:r>
      <w:r w:rsidRPr="008E33E9">
        <w:rPr>
          <w:rFonts w:ascii="Times New Roman" w:hAnsi="Times New Roman" w:cs="Times New Roman"/>
          <w:sz w:val="28"/>
          <w:szCs w:val="28"/>
        </w:rPr>
        <w:t>х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8E33E9">
        <w:rPr>
          <w:rFonts w:ascii="Times New Roman" w:hAnsi="Times New Roman" w:cs="Times New Roman"/>
          <w:sz w:val="28"/>
          <w:szCs w:val="28"/>
        </w:rPr>
        <w:t>входят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представител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72259A" w:rsidRPr="008E33E9">
        <w:rPr>
          <w:rFonts w:ascii="Times New Roman" w:hAnsi="Times New Roman" w:cs="Times New Roman"/>
          <w:sz w:val="28"/>
          <w:szCs w:val="28"/>
        </w:rPr>
        <w:t>общественности, местных органов власти</w:t>
      </w:r>
      <w:r w:rsidRPr="008E33E9">
        <w:rPr>
          <w:rFonts w:ascii="Times New Roman" w:hAnsi="Times New Roman" w:cs="Times New Roman"/>
          <w:sz w:val="28"/>
          <w:szCs w:val="28"/>
        </w:rPr>
        <w:t>,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представителей ключевых комитетов и управлений Могилевского облисполкома. </w:t>
      </w:r>
    </w:p>
    <w:p w14:paraId="12A31E89" w14:textId="65865846" w:rsidR="0072259A" w:rsidRPr="008E33E9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Для обеспечения межсекторного взаимодействия в ходе оперативного управления реализацией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441B8E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Pr="008E33E9">
        <w:rPr>
          <w:rFonts w:ascii="Times New Roman" w:hAnsi="Times New Roman" w:cs="Times New Roman"/>
          <w:sz w:val="28"/>
          <w:szCs w:val="28"/>
        </w:rPr>
        <w:t xml:space="preserve">действует областная рабочая группа по устойчивому развитию </w:t>
      </w:r>
      <w:r w:rsidRPr="0046729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10FF1" w:rsidRPr="00467294">
        <w:rPr>
          <w:rFonts w:ascii="Times New Roman" w:hAnsi="Times New Roman" w:cs="Times New Roman"/>
          <w:sz w:val="28"/>
          <w:szCs w:val="28"/>
        </w:rPr>
        <w:t>о</w:t>
      </w:r>
      <w:r w:rsidRPr="00467294">
        <w:rPr>
          <w:rFonts w:ascii="Times New Roman" w:hAnsi="Times New Roman" w:cs="Times New Roman"/>
          <w:sz w:val="28"/>
          <w:szCs w:val="28"/>
        </w:rPr>
        <w:t>бластная группа по УР</w:t>
      </w:r>
      <w:r w:rsidRPr="008E33E9">
        <w:rPr>
          <w:rFonts w:ascii="Times New Roman" w:hAnsi="Times New Roman" w:cs="Times New Roman"/>
          <w:sz w:val="28"/>
          <w:szCs w:val="28"/>
        </w:rPr>
        <w:t xml:space="preserve">), состоящая из представителей </w:t>
      </w:r>
      <w:r w:rsidR="008A65F6" w:rsidRPr="008E33E9">
        <w:rPr>
          <w:rFonts w:ascii="Times New Roman" w:hAnsi="Times New Roman" w:cs="Times New Roman"/>
          <w:sz w:val="28"/>
          <w:szCs w:val="28"/>
        </w:rPr>
        <w:t xml:space="preserve">тематических групп, </w:t>
      </w:r>
      <w:r w:rsidRPr="008E33E9">
        <w:rPr>
          <w:rFonts w:ascii="Times New Roman" w:hAnsi="Times New Roman" w:cs="Times New Roman"/>
          <w:sz w:val="28"/>
          <w:szCs w:val="28"/>
        </w:rPr>
        <w:t xml:space="preserve">комитетов и подразделений Могилевского облисполкома и </w:t>
      </w:r>
      <w:r w:rsidR="0091604F" w:rsidRPr="008E33E9">
        <w:rPr>
          <w:rFonts w:ascii="Times New Roman" w:hAnsi="Times New Roman" w:cs="Times New Roman"/>
          <w:sz w:val="28"/>
          <w:szCs w:val="28"/>
        </w:rPr>
        <w:t>иных вовлеченных организаций.</w:t>
      </w:r>
    </w:p>
    <w:p w14:paraId="16D73990" w14:textId="41D8BA8B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Инструментами оперативной реализации Стратегии являются 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="008E33E9" w:rsidRPr="008E33E9">
        <w:rPr>
          <w:rFonts w:ascii="Times New Roman" w:hAnsi="Times New Roman" w:cs="Times New Roman"/>
          <w:sz w:val="28"/>
          <w:szCs w:val="28"/>
        </w:rPr>
        <w:t>мероприятия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, планы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первоочередных действий на пятилетний период с указанием источников финансирования, сроков выполнения и ответственных. При разработке планов первоочередных действий и ежегодных графиков основных </w:t>
      </w:r>
      <w:r w:rsidRPr="00457257">
        <w:rPr>
          <w:rFonts w:ascii="Times New Roman" w:hAnsi="Times New Roman" w:cs="Times New Roman"/>
          <w:sz w:val="28"/>
          <w:szCs w:val="28"/>
        </w:rPr>
        <w:t>мероприятий обеспечивается их согласованность с действующей</w:t>
      </w:r>
      <w:r w:rsidRPr="00FE5BC5">
        <w:rPr>
          <w:rFonts w:ascii="Times New Roman" w:hAnsi="Times New Roman" w:cs="Times New Roman"/>
          <w:sz w:val="28"/>
          <w:szCs w:val="28"/>
        </w:rPr>
        <w:t xml:space="preserve"> Национальной стратегией устойчивого развития Республики Беларусь, государственными, отраслевыми и региональными программами и прогнозами социально-экономического развития на соответствующий период.</w:t>
      </w:r>
    </w:p>
    <w:p w14:paraId="5FA4B9A2" w14:textId="0D1DC161" w:rsidR="00931C09" w:rsidRPr="00FE5BC5" w:rsidRDefault="00931C09" w:rsidP="00931C09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26" w:name="_Toc38211158"/>
      <w:bookmarkStart w:id="27" w:name="_Toc55833717"/>
      <w:r w:rsidRPr="00FE5BC5">
        <w:rPr>
          <w:rFonts w:ascii="Times New Roman" w:hAnsi="Times New Roman"/>
          <w:lang w:val="ru-RU"/>
        </w:rPr>
        <w:t>Финансовое обеспечение Стратегии</w:t>
      </w:r>
      <w:bookmarkEnd w:id="26"/>
      <w:bookmarkEnd w:id="27"/>
      <w:r w:rsidRPr="00FE5BC5">
        <w:rPr>
          <w:rFonts w:ascii="Times New Roman" w:hAnsi="Times New Roman"/>
          <w:lang w:val="ru-RU"/>
        </w:rPr>
        <w:t xml:space="preserve"> </w:t>
      </w:r>
    </w:p>
    <w:p w14:paraId="01DCF3E1" w14:textId="77777777" w:rsidR="004C7554" w:rsidRPr="00FE5BC5" w:rsidRDefault="004C7554" w:rsidP="004C7554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Основными источниками финансирования мероприятий Стратегии являются:</w:t>
      </w:r>
    </w:p>
    <w:p w14:paraId="46B78DCF" w14:textId="5D5A5943" w:rsidR="002752A9" w:rsidRPr="008E33E9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областной и местные бюджеты;</w:t>
      </w:r>
    </w:p>
    <w:p w14:paraId="25783BAE" w14:textId="4D5191A5" w:rsidR="004C7554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внебюджетные средства, в том числе </w:t>
      </w:r>
      <w:r w:rsidR="004F0E1F" w:rsidRPr="008E33E9">
        <w:rPr>
          <w:rFonts w:ascii="Times New Roman" w:hAnsi="Times New Roman" w:cs="Times New Roman"/>
          <w:sz w:val="28"/>
          <w:szCs w:val="28"/>
        </w:rPr>
        <w:t>частные инве</w:t>
      </w:r>
      <w:r w:rsidR="000311E3" w:rsidRPr="008E33E9">
        <w:rPr>
          <w:rFonts w:ascii="Times New Roman" w:hAnsi="Times New Roman" w:cs="Times New Roman"/>
          <w:sz w:val="28"/>
          <w:szCs w:val="28"/>
        </w:rPr>
        <w:t>стиции</w:t>
      </w:r>
      <w:r w:rsidR="002752A9" w:rsidRPr="008E33E9">
        <w:rPr>
          <w:rFonts w:ascii="Times New Roman" w:hAnsi="Times New Roman" w:cs="Times New Roman"/>
          <w:sz w:val="28"/>
          <w:szCs w:val="28"/>
        </w:rPr>
        <w:t>, ресурсы</w:t>
      </w:r>
      <w:r w:rsidRPr="008E33E9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 и </w:t>
      </w:r>
      <w:r w:rsidR="00467294">
        <w:rPr>
          <w:rFonts w:ascii="Times New Roman" w:hAnsi="Times New Roman" w:cs="Times New Roman"/>
          <w:sz w:val="28"/>
          <w:szCs w:val="28"/>
        </w:rPr>
        <w:t>др</w:t>
      </w:r>
      <w:r w:rsidR="002752A9" w:rsidRPr="008E33E9">
        <w:rPr>
          <w:rFonts w:ascii="Times New Roman" w:hAnsi="Times New Roman" w:cs="Times New Roman"/>
          <w:sz w:val="28"/>
          <w:szCs w:val="28"/>
        </w:rPr>
        <w:t>.</w:t>
      </w:r>
      <w:r w:rsidRPr="008E33E9">
        <w:rPr>
          <w:rFonts w:ascii="Times New Roman" w:hAnsi="Times New Roman" w:cs="Times New Roman"/>
          <w:sz w:val="28"/>
          <w:szCs w:val="28"/>
        </w:rPr>
        <w:t>;</w:t>
      </w:r>
    </w:p>
    <w:p w14:paraId="0D8D73A8" w14:textId="06AA2105" w:rsidR="004C7554" w:rsidRPr="00FE5BC5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средства, 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привлекаемые для реализации </w:t>
      </w:r>
      <w:r w:rsidR="002752A9" w:rsidRPr="00FE5BC5">
        <w:rPr>
          <w:rFonts w:ascii="Times New Roman" w:hAnsi="Times New Roman" w:cs="Times New Roman"/>
          <w:sz w:val="28"/>
          <w:szCs w:val="28"/>
        </w:rPr>
        <w:t>проектов международной технической помощи и иностранной безвозмездной помощи;</w:t>
      </w:r>
    </w:p>
    <w:p w14:paraId="47C16235" w14:textId="6DB3E985" w:rsidR="002752A9" w:rsidRPr="00FE5BC5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средств</w:t>
      </w:r>
      <w:r w:rsidR="00EE6D46">
        <w:rPr>
          <w:rFonts w:ascii="Times New Roman" w:hAnsi="Times New Roman" w:cs="Times New Roman"/>
          <w:sz w:val="28"/>
          <w:szCs w:val="28"/>
        </w:rPr>
        <w:t>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бизнеса и граждан, аккумулированные в целях местного развития.</w:t>
      </w:r>
    </w:p>
    <w:p w14:paraId="250E5B88" w14:textId="77777777" w:rsidR="0050570B" w:rsidRDefault="0050570B" w:rsidP="002752A9">
      <w:pPr>
        <w:pStyle w:val="aa"/>
        <w:spacing w:after="120"/>
        <w:jc w:val="both"/>
        <w:rPr>
          <w:rFonts w:ascii="Times New Roman" w:hAnsi="Times New Roman" w:cs="Times New Roman"/>
          <w:sz w:val="28"/>
          <w:szCs w:val="28"/>
        </w:rPr>
        <w:sectPr w:rsidR="0050570B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931B48A" w14:textId="586D744E" w:rsidR="0072259A" w:rsidRPr="00FE5BC5" w:rsidRDefault="0072259A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8" w:name="_Toc11097107"/>
      <w:bookmarkStart w:id="29" w:name="_Toc11776900"/>
      <w:bookmarkStart w:id="30" w:name="_Toc55833718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МОНИТОРИНГ, ОЦЕНКА И СОВЕРШЕНСТВОВАНИЕ</w:t>
      </w:r>
      <w:r w:rsidR="00612D52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28"/>
      <w:bookmarkEnd w:id="29"/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30"/>
    </w:p>
    <w:p w14:paraId="72E7DAF6" w14:textId="69A50E88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1" w:name="_Toc55833719"/>
      <w:bookmarkStart w:id="32" w:name="_Toc11097109"/>
      <w:bookmarkStart w:id="33" w:name="_Toc11776901"/>
      <w:r w:rsidRPr="00FE5BC5">
        <w:rPr>
          <w:rFonts w:ascii="Times New Roman" w:hAnsi="Times New Roman"/>
          <w:lang w:val="ru-RU"/>
        </w:rPr>
        <w:t xml:space="preserve">Система мониторинга и оценки реализации </w:t>
      </w:r>
      <w:r w:rsidR="00FC5CAD" w:rsidRPr="00FE5BC5">
        <w:rPr>
          <w:rFonts w:ascii="Times New Roman" w:hAnsi="Times New Roman"/>
          <w:lang w:val="ru-RU"/>
        </w:rPr>
        <w:t>Стратегии</w:t>
      </w:r>
      <w:bookmarkEnd w:id="31"/>
      <w:r w:rsidRPr="00FE5BC5">
        <w:rPr>
          <w:rFonts w:ascii="Times New Roman" w:hAnsi="Times New Roman"/>
          <w:lang w:val="ru-RU"/>
        </w:rPr>
        <w:t xml:space="preserve"> </w:t>
      </w:r>
      <w:bookmarkEnd w:id="32"/>
      <w:bookmarkEnd w:id="33"/>
    </w:p>
    <w:p w14:paraId="43C7FE7C" w14:textId="687538F6" w:rsidR="0072259A" w:rsidRPr="00FE5BC5" w:rsidRDefault="0072259A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мониторинга и оценки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="00460AEC">
        <w:rPr>
          <w:rFonts w:ascii="Times New Roman" w:hAnsi="Times New Roman" w:cs="Times New Roman"/>
          <w:sz w:val="28"/>
          <w:szCs w:val="28"/>
        </w:rPr>
        <w:t xml:space="preserve">для </w:t>
      </w:r>
      <w:r w:rsidRPr="00FE5BC5">
        <w:rPr>
          <w:rFonts w:ascii="Times New Roman" w:hAnsi="Times New Roman" w:cs="Times New Roman"/>
          <w:sz w:val="28"/>
          <w:szCs w:val="28"/>
        </w:rPr>
        <w:t>периодическо</w:t>
      </w:r>
      <w:r w:rsidR="00460AEC">
        <w:rPr>
          <w:rFonts w:ascii="Times New Roman" w:hAnsi="Times New Roman" w:cs="Times New Roman"/>
          <w:sz w:val="28"/>
          <w:szCs w:val="28"/>
        </w:rPr>
        <w:t>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460AEC">
        <w:rPr>
          <w:rFonts w:ascii="Times New Roman" w:hAnsi="Times New Roman" w:cs="Times New Roman"/>
          <w:sz w:val="28"/>
          <w:szCs w:val="28"/>
        </w:rPr>
        <w:t>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индикаторов развития и соответствующей корректировк</w:t>
      </w:r>
      <w:r w:rsidR="00460AEC">
        <w:rPr>
          <w:rFonts w:ascii="Times New Roman" w:hAnsi="Times New Roman" w:cs="Times New Roman"/>
          <w:sz w:val="28"/>
          <w:szCs w:val="28"/>
        </w:rPr>
        <w:t>и мероприятий или С</w:t>
      </w:r>
      <w:r w:rsidRPr="00FE5BC5">
        <w:rPr>
          <w:rFonts w:ascii="Times New Roman" w:hAnsi="Times New Roman" w:cs="Times New Roman"/>
          <w:sz w:val="28"/>
          <w:szCs w:val="28"/>
        </w:rPr>
        <w:t>тратегии в целом с учетом глобальных и местных вызовов, стоящих перед Могилевской областью.</w:t>
      </w:r>
    </w:p>
    <w:p w14:paraId="2D2DD229" w14:textId="432A4B12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Мониторинг реализации Стратегии осуществляется в следующем порядке:</w:t>
      </w:r>
    </w:p>
    <w:p w14:paraId="57EEFCBD" w14:textId="5D78CA92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Главное статистическое управление Могилевской области, структурные подразделения облисполкома и областные организации в пределах компетенции отслеживают выполнение индикаторов;</w:t>
      </w:r>
    </w:p>
    <w:p w14:paraId="742556A8" w14:textId="2245D739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структурные подразделения облисполкома и областные организации ежегодно направляют сведения о выполнении индикаторов, содержащиеся в ведомственной статистической отчетности,</w:t>
      </w:r>
      <w:r w:rsidR="00112AA7" w:rsidRPr="00332466">
        <w:rPr>
          <w:rFonts w:ascii="Times New Roman" w:hAnsi="Times New Roman" w:cs="Times New Roman"/>
          <w:sz w:val="28"/>
          <w:szCs w:val="28"/>
        </w:rPr>
        <w:t xml:space="preserve"> в Главное статистическое управление Могилевской области;</w:t>
      </w:r>
    </w:p>
    <w:p w14:paraId="523D70C8" w14:textId="5756D609" w:rsidR="00112AA7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Главное статистическое управление Могилевской области обобщает статистические данные</w:t>
      </w:r>
      <w:r w:rsidR="00112AA7" w:rsidRPr="00332466">
        <w:rPr>
          <w:rFonts w:ascii="Times New Roman" w:hAnsi="Times New Roman" w:cs="Times New Roman"/>
          <w:sz w:val="28"/>
          <w:szCs w:val="28"/>
        </w:rPr>
        <w:t xml:space="preserve">, анализирует их </w:t>
      </w:r>
      <w:r w:rsidRPr="00332466">
        <w:rPr>
          <w:rFonts w:ascii="Times New Roman" w:hAnsi="Times New Roman" w:cs="Times New Roman"/>
          <w:sz w:val="28"/>
          <w:szCs w:val="28"/>
        </w:rPr>
        <w:t>и передает в комитет экономики Могилевского облисполкома</w:t>
      </w:r>
      <w:r w:rsidR="00112AA7" w:rsidRPr="00332466">
        <w:rPr>
          <w:rFonts w:ascii="Times New Roman" w:hAnsi="Times New Roman" w:cs="Times New Roman"/>
          <w:sz w:val="28"/>
          <w:szCs w:val="28"/>
        </w:rPr>
        <w:t>;</w:t>
      </w:r>
    </w:p>
    <w:p w14:paraId="605453F7" w14:textId="55AFBCB2" w:rsidR="00D22AEC" w:rsidRPr="00332466" w:rsidRDefault="00112AA7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комитет эконо</w:t>
      </w:r>
      <w:r w:rsidR="0050570B">
        <w:rPr>
          <w:rFonts w:ascii="Times New Roman" w:hAnsi="Times New Roman" w:cs="Times New Roman"/>
          <w:sz w:val="28"/>
          <w:szCs w:val="28"/>
        </w:rPr>
        <w:t xml:space="preserve">мики Могилевского облисполкома </w:t>
      </w:r>
      <w:r w:rsidRPr="00332466">
        <w:rPr>
          <w:rFonts w:ascii="Times New Roman" w:hAnsi="Times New Roman" w:cs="Times New Roman"/>
          <w:sz w:val="28"/>
          <w:szCs w:val="28"/>
        </w:rPr>
        <w:t>рассматривает поступившие данные, осуществл</w:t>
      </w:r>
      <w:r w:rsidR="00267958">
        <w:rPr>
          <w:rFonts w:ascii="Times New Roman" w:hAnsi="Times New Roman" w:cs="Times New Roman"/>
          <w:sz w:val="28"/>
          <w:szCs w:val="28"/>
        </w:rPr>
        <w:t xml:space="preserve">яет подготовку сводного отчета </w:t>
      </w:r>
      <w:r w:rsidRPr="00332466">
        <w:rPr>
          <w:rFonts w:ascii="Times New Roman" w:hAnsi="Times New Roman" w:cs="Times New Roman"/>
          <w:sz w:val="28"/>
          <w:szCs w:val="28"/>
        </w:rPr>
        <w:t>и организует его рассмотрение областной групп</w:t>
      </w:r>
      <w:r w:rsidR="004D1C19" w:rsidRPr="00332466">
        <w:rPr>
          <w:rFonts w:ascii="Times New Roman" w:hAnsi="Times New Roman" w:cs="Times New Roman"/>
          <w:sz w:val="28"/>
          <w:szCs w:val="28"/>
        </w:rPr>
        <w:t>ой</w:t>
      </w:r>
      <w:r w:rsidRPr="00332466">
        <w:rPr>
          <w:rFonts w:ascii="Times New Roman" w:hAnsi="Times New Roman" w:cs="Times New Roman"/>
          <w:sz w:val="28"/>
          <w:szCs w:val="28"/>
        </w:rPr>
        <w:t xml:space="preserve"> по УР</w:t>
      </w:r>
      <w:r w:rsidR="004D1C19" w:rsidRPr="00332466">
        <w:rPr>
          <w:rFonts w:ascii="Times New Roman" w:hAnsi="Times New Roman" w:cs="Times New Roman"/>
          <w:sz w:val="28"/>
          <w:szCs w:val="28"/>
        </w:rPr>
        <w:t>.</w:t>
      </w:r>
    </w:p>
    <w:p w14:paraId="4AEE3D7D" w14:textId="66D6DAF7" w:rsidR="00D22AEC" w:rsidRPr="00332466" w:rsidRDefault="00D22AEC" w:rsidP="00DC343D">
      <w:pPr>
        <w:pStyle w:val="aa"/>
        <w:spacing w:before="120"/>
        <w:ind w:firstLine="567"/>
        <w:jc w:val="both"/>
        <w:rPr>
          <w:strike/>
          <w:spacing w:val="-4"/>
          <w:kern w:val="30"/>
          <w:sz w:val="30"/>
          <w:szCs w:val="30"/>
        </w:rPr>
      </w:pPr>
      <w:r w:rsidRPr="00332466">
        <w:rPr>
          <w:rFonts w:ascii="Times New Roman" w:hAnsi="Times New Roman" w:cs="Times New Roman"/>
          <w:sz w:val="28"/>
          <w:szCs w:val="28"/>
        </w:rPr>
        <w:t>В сводном отчете отражается достижение областью индикаторов устойчивого развития, а также вклад области в достижени</w:t>
      </w:r>
      <w:r w:rsidR="00267958">
        <w:rPr>
          <w:rFonts w:ascii="Times New Roman" w:hAnsi="Times New Roman" w:cs="Times New Roman"/>
          <w:sz w:val="28"/>
          <w:szCs w:val="28"/>
        </w:rPr>
        <w:t xml:space="preserve">е индикаторов НСУР-2035 и ЦУР. </w:t>
      </w:r>
    </w:p>
    <w:p w14:paraId="02A2214F" w14:textId="30E2FBCC" w:rsidR="0072259A" w:rsidRDefault="0072259A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Оценка реализации </w:t>
      </w:r>
      <w:r w:rsidR="00E10FF1">
        <w:rPr>
          <w:rFonts w:ascii="Times New Roman" w:hAnsi="Times New Roman" w:cs="Times New Roman"/>
          <w:sz w:val="28"/>
          <w:szCs w:val="28"/>
        </w:rPr>
        <w:t>С</w:t>
      </w:r>
      <w:r w:rsidRPr="00FE5BC5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FD6DE8">
        <w:rPr>
          <w:rFonts w:ascii="Times New Roman" w:hAnsi="Times New Roman" w:cs="Times New Roman"/>
          <w:sz w:val="28"/>
          <w:szCs w:val="28"/>
        </w:rPr>
        <w:t xml:space="preserve">устойчивого развития Могилевской области осуществляется </w:t>
      </w:r>
      <w:r w:rsidR="00E10FF1" w:rsidRPr="00FD6DE8">
        <w:rPr>
          <w:rFonts w:ascii="Times New Roman" w:hAnsi="Times New Roman" w:cs="Times New Roman"/>
          <w:sz w:val="28"/>
          <w:szCs w:val="28"/>
        </w:rPr>
        <w:t>о</w:t>
      </w:r>
      <w:r w:rsidRPr="00FD6DE8">
        <w:rPr>
          <w:rFonts w:ascii="Times New Roman" w:hAnsi="Times New Roman" w:cs="Times New Roman"/>
          <w:sz w:val="28"/>
          <w:szCs w:val="28"/>
        </w:rPr>
        <w:t xml:space="preserve">бластной группой по </w:t>
      </w:r>
      <w:r w:rsidR="00E10FF1" w:rsidRPr="00FD6DE8">
        <w:rPr>
          <w:rFonts w:ascii="Times New Roman" w:hAnsi="Times New Roman" w:cs="Times New Roman"/>
          <w:sz w:val="28"/>
          <w:szCs w:val="28"/>
        </w:rPr>
        <w:t>УР</w:t>
      </w:r>
      <w:r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="005904DC" w:rsidRPr="00FD6DE8">
        <w:rPr>
          <w:rFonts w:ascii="Times New Roman" w:hAnsi="Times New Roman" w:cs="Times New Roman"/>
          <w:sz w:val="28"/>
          <w:szCs w:val="28"/>
        </w:rPr>
        <w:t xml:space="preserve">по степени достижения индикаторов Стратегии. </w:t>
      </w:r>
      <w:r w:rsidRPr="00FD6DE8">
        <w:rPr>
          <w:rFonts w:ascii="Times New Roman" w:hAnsi="Times New Roman" w:cs="Times New Roman"/>
          <w:sz w:val="28"/>
          <w:szCs w:val="28"/>
        </w:rPr>
        <w:t xml:space="preserve">Результатом оценки являются </w:t>
      </w:r>
      <w:r w:rsidR="000311E3" w:rsidRPr="00FD6DE8">
        <w:rPr>
          <w:rFonts w:ascii="Times New Roman" w:hAnsi="Times New Roman" w:cs="Times New Roman"/>
          <w:sz w:val="28"/>
          <w:szCs w:val="28"/>
        </w:rPr>
        <w:t>изменения</w:t>
      </w:r>
      <w:r w:rsidR="00FD6DE8" w:rsidRPr="00FD6DE8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="000311E3" w:rsidRPr="00FD6DE8">
        <w:rPr>
          <w:rFonts w:ascii="Times New Roman" w:hAnsi="Times New Roman" w:cs="Times New Roman"/>
          <w:sz w:val="28"/>
          <w:szCs w:val="28"/>
        </w:rPr>
        <w:t xml:space="preserve"> в текущие планы </w:t>
      </w:r>
      <w:r w:rsidRPr="00FD6DE8">
        <w:rPr>
          <w:rFonts w:ascii="Times New Roman" w:hAnsi="Times New Roman" w:cs="Times New Roman"/>
          <w:sz w:val="28"/>
          <w:szCs w:val="28"/>
        </w:rPr>
        <w:t xml:space="preserve">по реализации мероприятий </w:t>
      </w:r>
      <w:r w:rsidR="00361496" w:rsidRPr="00FD6DE8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Pr="00FD6DE8">
        <w:rPr>
          <w:rFonts w:ascii="Times New Roman" w:hAnsi="Times New Roman" w:cs="Times New Roman"/>
          <w:sz w:val="28"/>
          <w:szCs w:val="28"/>
        </w:rPr>
        <w:t>или совершенствование документа</w:t>
      </w:r>
      <w:r w:rsidR="00612D52" w:rsidRPr="00FD6DE8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FD6D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942F7" w14:textId="2663A6BA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4" w:name="_Toc11097105"/>
      <w:bookmarkStart w:id="35" w:name="_Toc11776902"/>
      <w:bookmarkStart w:id="36" w:name="_Toc55833720"/>
      <w:r w:rsidRPr="00457257">
        <w:rPr>
          <w:rFonts w:ascii="Times New Roman" w:hAnsi="Times New Roman"/>
          <w:lang w:val="ru-RU"/>
        </w:rPr>
        <w:t>Индикаторы развития Могилевской области на период до 2035 г</w:t>
      </w:r>
      <w:bookmarkEnd w:id="34"/>
      <w:bookmarkEnd w:id="35"/>
      <w:r w:rsidR="00A72974">
        <w:rPr>
          <w:rFonts w:ascii="Times New Roman" w:hAnsi="Times New Roman"/>
          <w:lang w:val="ru-RU"/>
        </w:rPr>
        <w:t>ода</w:t>
      </w:r>
      <w:bookmarkEnd w:id="36"/>
    </w:p>
    <w:p w14:paraId="3BCAEEDF" w14:textId="6CAE6756" w:rsidR="0072259A" w:rsidRPr="00457257" w:rsidRDefault="00441B8E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72259A" w:rsidRPr="00460AEC">
        <w:rPr>
          <w:rFonts w:ascii="Times New Roman" w:hAnsi="Times New Roman" w:cs="Times New Roman"/>
          <w:sz w:val="28"/>
          <w:szCs w:val="28"/>
        </w:rPr>
        <w:t>26</w:t>
      </w:r>
      <w:r w:rsidR="00460AEC">
        <w:rPr>
          <w:rFonts w:ascii="Times New Roman" w:hAnsi="Times New Roman" w:cs="Times New Roman"/>
          <w:sz w:val="28"/>
          <w:szCs w:val="28"/>
        </w:rPr>
        <w:t> индикаторов (табл.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). Индикаторы </w:t>
      </w:r>
      <w:r w:rsidRPr="00457257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ориентированы, прежде всего</w:t>
      </w:r>
      <w:r w:rsidR="00E10FF1">
        <w:rPr>
          <w:rFonts w:ascii="Times New Roman" w:hAnsi="Times New Roman" w:cs="Times New Roman"/>
          <w:sz w:val="28"/>
          <w:szCs w:val="28"/>
        </w:rPr>
        <w:t>,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на достижение желаемого видения развития</w:t>
      </w:r>
      <w:r w:rsidR="00A90B15">
        <w:rPr>
          <w:rFonts w:ascii="Times New Roman" w:hAnsi="Times New Roman" w:cs="Times New Roman"/>
          <w:sz w:val="28"/>
          <w:szCs w:val="28"/>
        </w:rPr>
        <w:t xml:space="preserve"> Могилевской области к 2035 г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3AC5A3" w14:textId="77777777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индикаторов также позволяет оценить вклад Могилевской области в достижение:</w:t>
      </w:r>
    </w:p>
    <w:p w14:paraId="30BCFC3F" w14:textId="77777777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целей ООН в области устойчивого развития;</w:t>
      </w:r>
    </w:p>
    <w:p w14:paraId="5D25C471" w14:textId="4780CB48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1048A1" w:rsidRPr="00FE5BC5">
        <w:rPr>
          <w:rFonts w:ascii="Times New Roman" w:hAnsi="Times New Roman" w:cs="Times New Roman"/>
          <w:sz w:val="28"/>
          <w:szCs w:val="28"/>
        </w:rPr>
        <w:t>НСУР-</w:t>
      </w:r>
      <w:r w:rsidRPr="00FE5BC5">
        <w:rPr>
          <w:rFonts w:ascii="Times New Roman" w:hAnsi="Times New Roman" w:cs="Times New Roman"/>
          <w:sz w:val="28"/>
          <w:szCs w:val="28"/>
        </w:rPr>
        <w:t>2035.</w:t>
      </w:r>
    </w:p>
    <w:p w14:paraId="23BA8998" w14:textId="77777777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7" w:name="_Toc11097108"/>
      <w:bookmarkStart w:id="38" w:name="_Toc11776903"/>
      <w:bookmarkStart w:id="39" w:name="_Toc55833721"/>
      <w:r w:rsidRPr="00FE5BC5">
        <w:rPr>
          <w:rFonts w:ascii="Times New Roman" w:hAnsi="Times New Roman"/>
          <w:lang w:val="ru-RU"/>
        </w:rPr>
        <w:lastRenderedPageBreak/>
        <w:t>Публичная отчетность</w:t>
      </w:r>
      <w:bookmarkEnd w:id="37"/>
      <w:bookmarkEnd w:id="38"/>
      <w:bookmarkEnd w:id="39"/>
    </w:p>
    <w:p w14:paraId="463D4BC2" w14:textId="7FDF2126" w:rsidR="0072259A" w:rsidRPr="00DC343D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Успешность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определяется степенью вовлеченности жителей, </w:t>
      </w:r>
      <w:r w:rsidRPr="00DC343D">
        <w:rPr>
          <w:rFonts w:ascii="Times New Roman" w:hAnsi="Times New Roman" w:cs="Times New Roman"/>
          <w:sz w:val="28"/>
          <w:szCs w:val="28"/>
        </w:rPr>
        <w:t>организаций и предприятий в ее реализацию. Планируется внедрение добровольной публичной отчетности для всех административно-территориальных единиц, организаций и предприятий Могилевской области о вкладе в достижение целей</w:t>
      </w:r>
      <w:r w:rsidR="00612D52" w:rsidRPr="00DC343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DC34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7F30A8" w14:textId="5CE111E9" w:rsidR="00D22AEC" w:rsidRPr="00D22AEC" w:rsidRDefault="0072259A" w:rsidP="008A5835">
      <w:pPr>
        <w:tabs>
          <w:tab w:val="left" w:pos="4536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>Ежегодно (не позднее 1 </w:t>
      </w:r>
      <w:r w:rsidR="00D1228F" w:rsidRPr="00DC343D">
        <w:rPr>
          <w:rFonts w:ascii="Times New Roman" w:hAnsi="Times New Roman" w:cs="Times New Roman"/>
          <w:sz w:val="28"/>
          <w:szCs w:val="28"/>
        </w:rPr>
        <w:t>июля</w:t>
      </w:r>
      <w:r w:rsidRPr="00DC343D">
        <w:rPr>
          <w:rFonts w:ascii="Times New Roman" w:hAnsi="Times New Roman" w:cs="Times New Roman"/>
          <w:sz w:val="28"/>
          <w:szCs w:val="28"/>
        </w:rPr>
        <w:t xml:space="preserve"> следующего за отчетным периодом) </w:t>
      </w:r>
      <w:r w:rsidR="00D22AEC" w:rsidRPr="00DC343D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</w:t>
      </w:r>
      <w:r w:rsidRPr="00DC343D">
        <w:rPr>
          <w:rFonts w:ascii="Times New Roman" w:hAnsi="Times New Roman" w:cs="Times New Roman"/>
          <w:sz w:val="28"/>
          <w:szCs w:val="28"/>
        </w:rPr>
        <w:t xml:space="preserve">публикуется </w:t>
      </w:r>
      <w:r w:rsidR="00D22AEC" w:rsidRPr="00DC343D">
        <w:rPr>
          <w:rFonts w:ascii="Times New Roman" w:hAnsi="Times New Roman" w:cs="Times New Roman"/>
          <w:sz w:val="28"/>
          <w:szCs w:val="28"/>
        </w:rPr>
        <w:t>информация о ходе реализации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C343D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DC343D">
        <w:rPr>
          <w:rFonts w:ascii="Times New Roman" w:hAnsi="Times New Roman" w:cs="Times New Roman"/>
          <w:sz w:val="28"/>
          <w:szCs w:val="28"/>
        </w:rPr>
        <w:t>и</w:t>
      </w:r>
      <w:r w:rsidRPr="00DC343D">
        <w:rPr>
          <w:rFonts w:ascii="Times New Roman" w:hAnsi="Times New Roman" w:cs="Times New Roman"/>
          <w:sz w:val="28"/>
          <w:szCs w:val="28"/>
        </w:rPr>
        <w:t>.</w:t>
      </w:r>
      <w:r w:rsidRPr="00D22A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89208" w14:textId="0EBB8D79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40" w:name="_Toc11097110"/>
      <w:bookmarkStart w:id="41" w:name="_Toc11776904"/>
      <w:bookmarkStart w:id="42" w:name="_Toc55833722"/>
      <w:r w:rsidRPr="00FE5BC5">
        <w:rPr>
          <w:rFonts w:ascii="Times New Roman" w:hAnsi="Times New Roman"/>
          <w:lang w:val="ru-RU"/>
        </w:rPr>
        <w:t>Этапы и механизмы обновления</w:t>
      </w:r>
      <w:r w:rsidR="00612D52" w:rsidRPr="00FE5BC5">
        <w:rPr>
          <w:rFonts w:ascii="Times New Roman" w:hAnsi="Times New Roman"/>
          <w:lang w:val="ru-RU"/>
        </w:rPr>
        <w:t xml:space="preserve"> Стратегии</w:t>
      </w:r>
      <w:bookmarkEnd w:id="40"/>
      <w:bookmarkEnd w:id="41"/>
      <w:bookmarkEnd w:id="42"/>
    </w:p>
    <w:p w14:paraId="19B89AB7" w14:textId="70F932B3" w:rsidR="00D178E2" w:rsidRPr="00FE5BC5" w:rsidRDefault="00D178E2" w:rsidP="00D178E2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Актуализация Стратег</w:t>
      </w:r>
      <w:r w:rsidR="00A90B15">
        <w:rPr>
          <w:rFonts w:ascii="Times New Roman" w:hAnsi="Times New Roman" w:cs="Times New Roman"/>
          <w:sz w:val="28"/>
          <w:szCs w:val="28"/>
        </w:rPr>
        <w:t>ии осуществляется не реже 1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раза в 5 лет с целью продления периода действия при изменении внутренних и внешних факторов и необходимости пересмотра параметров Стратегии.</w:t>
      </w:r>
    </w:p>
    <w:p w14:paraId="79D6FAB8" w14:textId="7816AD7E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Могилевским облисполкомом за 1,5 года до окончания срока действия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инициируется разработка новой стратегии и утверждается состав рабочей группы из числа представителей органов власти, бизнеса и общественности. Координация и техническое сопровождение рабочей группы возлагаются на комитет экономики Могилевского облисполкома.</w:t>
      </w:r>
    </w:p>
    <w:p w14:paraId="475D5F6D" w14:textId="42EF4D65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Обновление стратегии в ходе ее реализации до окончания ее действия осуществляется по рекомендации </w:t>
      </w:r>
      <w:r w:rsidR="00E10FF1">
        <w:rPr>
          <w:rFonts w:ascii="Times New Roman" w:hAnsi="Times New Roman" w:cs="Times New Roman"/>
          <w:sz w:val="28"/>
          <w:szCs w:val="28"/>
        </w:rPr>
        <w:t>о</w:t>
      </w:r>
      <w:r w:rsidR="00EF0395">
        <w:rPr>
          <w:rFonts w:ascii="Times New Roman" w:hAnsi="Times New Roman" w:cs="Times New Roman"/>
          <w:sz w:val="28"/>
          <w:szCs w:val="28"/>
        </w:rPr>
        <w:t>бластной группы по устойчивому развитию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6422B8BB" w14:textId="77777777" w:rsidR="0072259A" w:rsidRPr="00FE5BC5" w:rsidRDefault="0072259A" w:rsidP="0004596C">
      <w:pPr>
        <w:pStyle w:val="a7"/>
        <w:numPr>
          <w:ilvl w:val="0"/>
          <w:numId w:val="15"/>
        </w:numPr>
        <w:tabs>
          <w:tab w:val="left" w:pos="426"/>
        </w:tabs>
        <w:spacing w:before="360" w:after="24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72259A" w:rsidRPr="00FE5BC5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315B980" w14:textId="25267908" w:rsidR="0072259A" w:rsidRPr="00357EB4" w:rsidRDefault="00055677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bookmarkStart w:id="43" w:name="_Toc55833723"/>
      <w:r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Целевые индикаторы </w:t>
      </w:r>
      <w:r w:rsidR="00441B8E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Стратеги</w:t>
      </w:r>
      <w:r w:rsidR="001048A1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и</w:t>
      </w:r>
      <w:r w:rsidR="00441B8E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72259A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на период до 2035 г</w:t>
      </w:r>
      <w:r w:rsidR="00A72974">
        <w:rPr>
          <w:rFonts w:ascii="Times New Roman" w:eastAsia="Calibri" w:hAnsi="Times New Roman" w:cs="Times New Roman"/>
          <w:b/>
          <w:caps/>
          <w:sz w:val="28"/>
          <w:szCs w:val="28"/>
        </w:rPr>
        <w:t>ОДА</w:t>
      </w:r>
      <w:bookmarkEnd w:id="43"/>
    </w:p>
    <w:p w14:paraId="137A15A1" w14:textId="2D45AA03" w:rsidR="0072259A" w:rsidRDefault="00357EB4" w:rsidP="0046729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Таблица. </w:t>
      </w:r>
      <w:r w:rsidR="0072259A" w:rsidRPr="00FE5BC5">
        <w:rPr>
          <w:rFonts w:ascii="Times New Roman" w:eastAsia="Calibri" w:hAnsi="Times New Roman" w:cs="Times New Roman"/>
          <w:sz w:val="28"/>
        </w:rPr>
        <w:t xml:space="preserve">Целевые значения индикаторов устойчивого развития </w:t>
      </w:r>
      <w:r>
        <w:rPr>
          <w:rFonts w:ascii="Times New Roman" w:eastAsia="Calibri" w:hAnsi="Times New Roman" w:cs="Times New Roman"/>
          <w:sz w:val="28"/>
        </w:rPr>
        <w:t>Могилевской области до 2035 г.</w:t>
      </w:r>
    </w:p>
    <w:p w14:paraId="4D9C88D2" w14:textId="77777777" w:rsidR="00016B14" w:rsidRPr="00FE5BC5" w:rsidRDefault="00016B14" w:rsidP="0072259A">
      <w:pPr>
        <w:pStyle w:val="a7"/>
        <w:tabs>
          <w:tab w:val="left" w:pos="-3119"/>
        </w:tabs>
        <w:ind w:left="1134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4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668"/>
        <w:gridCol w:w="966"/>
        <w:gridCol w:w="1056"/>
        <w:gridCol w:w="801"/>
        <w:gridCol w:w="791"/>
        <w:gridCol w:w="791"/>
        <w:gridCol w:w="1033"/>
      </w:tblGrid>
      <w:tr w:rsidR="0072259A" w:rsidRPr="00FE5BC5" w14:paraId="4CA4DBC6" w14:textId="77777777" w:rsidTr="00364C1F">
        <w:trPr>
          <w:tblHeader/>
        </w:trPr>
        <w:tc>
          <w:tcPr>
            <w:tcW w:w="709" w:type="dxa"/>
            <w:vMerge w:val="restart"/>
            <w:shd w:val="clear" w:color="auto" w:fill="BFBFBF"/>
            <w:vAlign w:val="center"/>
          </w:tcPr>
          <w:p w14:paraId="0939B72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№</w:t>
            </w:r>
          </w:p>
          <w:p w14:paraId="06335A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655" w:type="dxa"/>
            <w:vMerge w:val="restart"/>
            <w:shd w:val="clear" w:color="auto" w:fill="BFBFBF"/>
            <w:vAlign w:val="center"/>
          </w:tcPr>
          <w:p w14:paraId="7B30822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Индикатор</w:t>
            </w:r>
          </w:p>
        </w:tc>
        <w:tc>
          <w:tcPr>
            <w:tcW w:w="3690" w:type="dxa"/>
            <w:gridSpan w:val="3"/>
            <w:shd w:val="clear" w:color="auto" w:fill="BFBFBF"/>
            <w:vAlign w:val="center"/>
          </w:tcPr>
          <w:p w14:paraId="0EFE1E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Соответствие</w:t>
            </w:r>
          </w:p>
        </w:tc>
        <w:tc>
          <w:tcPr>
            <w:tcW w:w="801" w:type="dxa"/>
            <w:vMerge w:val="restart"/>
            <w:shd w:val="clear" w:color="auto" w:fill="BFBFBF"/>
            <w:vAlign w:val="center"/>
          </w:tcPr>
          <w:p w14:paraId="45D6E3E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2018</w:t>
            </w:r>
          </w:p>
          <w:p w14:paraId="5FF10D4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(исх.)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3D97FF4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0B299C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2035</w:t>
            </w:r>
          </w:p>
        </w:tc>
        <w:tc>
          <w:tcPr>
            <w:tcW w:w="1033" w:type="dxa"/>
            <w:vMerge w:val="restart"/>
            <w:shd w:val="clear" w:color="auto" w:fill="BFBFBF"/>
          </w:tcPr>
          <w:p w14:paraId="5659C344" w14:textId="77777777" w:rsidR="0072259A" w:rsidRPr="00FE5BC5" w:rsidRDefault="0072259A" w:rsidP="0072259A">
            <w:pPr>
              <w:spacing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Уровень дезагре-гации – область</w:t>
            </w:r>
          </w:p>
        </w:tc>
      </w:tr>
      <w:tr w:rsidR="0072259A" w:rsidRPr="00FE5BC5" w14:paraId="30D6DCDE" w14:textId="77777777" w:rsidTr="00364C1F">
        <w:trPr>
          <w:tblHeader/>
        </w:trPr>
        <w:tc>
          <w:tcPr>
            <w:tcW w:w="709" w:type="dxa"/>
            <w:vMerge/>
            <w:shd w:val="clear" w:color="auto" w:fill="BFBFBF"/>
            <w:vAlign w:val="center"/>
          </w:tcPr>
          <w:p w14:paraId="6B900D2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  <w:vMerge/>
            <w:shd w:val="clear" w:color="auto" w:fill="BFBFBF"/>
            <w:vAlign w:val="center"/>
          </w:tcPr>
          <w:p w14:paraId="1054686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8" w:type="dxa"/>
            <w:shd w:val="clear" w:color="auto" w:fill="BFBFBF"/>
            <w:vAlign w:val="center"/>
          </w:tcPr>
          <w:p w14:paraId="11371B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СУР</w:t>
            </w:r>
          </w:p>
          <w:p w14:paraId="0A2E96C5" w14:textId="77777777" w:rsidR="0072259A" w:rsidRPr="00FE5BC5" w:rsidRDefault="0072259A" w:rsidP="00467294">
            <w:pPr>
              <w:tabs>
                <w:tab w:val="center" w:pos="4469"/>
              </w:tabs>
              <w:spacing w:line="240" w:lineRule="exact"/>
              <w:ind w:left="-108" w:right="-14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Могилевской</w:t>
            </w:r>
          </w:p>
          <w:p w14:paraId="385AB6E5" w14:textId="71147134" w:rsidR="0072259A" w:rsidRPr="00FE5BC5" w:rsidRDefault="0072259A" w:rsidP="0072259A">
            <w:pPr>
              <w:tabs>
                <w:tab w:val="center" w:pos="4469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области до 2035</w:t>
            </w:r>
            <w:r w:rsidR="00357EB4">
              <w:rPr>
                <w:rFonts w:ascii="Times New Roman" w:hAnsi="Times New Roman" w:cs="Times New Roman"/>
                <w:b/>
              </w:rPr>
              <w:t xml:space="preserve"> г.</w:t>
            </w:r>
            <w:r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</w:p>
        </w:tc>
        <w:tc>
          <w:tcPr>
            <w:tcW w:w="966" w:type="dxa"/>
            <w:shd w:val="clear" w:color="auto" w:fill="BFBFBF"/>
            <w:vAlign w:val="center"/>
          </w:tcPr>
          <w:p w14:paraId="0B2732EE" w14:textId="2F2468A2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b/>
              </w:rPr>
              <w:t>ЦУР</w:t>
            </w:r>
            <w:r w:rsidRPr="00117C0E">
              <w:rPr>
                <w:rFonts w:ascii="Times New Roman" w:hAnsi="Times New Roman" w:cs="Times New Roman"/>
                <w:b/>
                <w:sz w:val="16"/>
              </w:rPr>
              <w:t>**</w:t>
            </w:r>
          </w:p>
        </w:tc>
        <w:tc>
          <w:tcPr>
            <w:tcW w:w="1056" w:type="dxa"/>
            <w:shd w:val="clear" w:color="auto" w:fill="BFBFBF"/>
            <w:vAlign w:val="center"/>
          </w:tcPr>
          <w:p w14:paraId="79D98FBA" w14:textId="22CECD0B" w:rsidR="0072259A" w:rsidRPr="00FE5BC5" w:rsidRDefault="0072259A" w:rsidP="0072259A">
            <w:pPr>
              <w:tabs>
                <w:tab w:val="center" w:pos="3470"/>
                <w:tab w:val="left" w:pos="5916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НСУР-203</w:t>
            </w:r>
            <w:r w:rsidRPr="00117C0E">
              <w:rPr>
                <w:rFonts w:ascii="Times New Roman" w:hAnsi="Times New Roman" w:cs="Times New Roman"/>
                <w:b/>
              </w:rPr>
              <w:t>5</w:t>
            </w:r>
            <w:r w:rsidRPr="00117C0E">
              <w:rPr>
                <w:rFonts w:ascii="Times New Roman" w:hAnsi="Times New Roman" w:cs="Times New Roman"/>
                <w:b/>
                <w:sz w:val="18"/>
              </w:rPr>
              <w:t>***</w:t>
            </w:r>
          </w:p>
        </w:tc>
        <w:tc>
          <w:tcPr>
            <w:tcW w:w="801" w:type="dxa"/>
            <w:vMerge/>
            <w:shd w:val="clear" w:color="auto" w:fill="BFBFBF"/>
            <w:vAlign w:val="center"/>
          </w:tcPr>
          <w:p w14:paraId="2A6BC66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03A77D1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4B76B81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3" w:type="dxa"/>
            <w:vMerge/>
            <w:shd w:val="clear" w:color="auto" w:fill="BFBFBF"/>
            <w:vAlign w:val="center"/>
          </w:tcPr>
          <w:p w14:paraId="24822BC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26797" w:rsidRPr="00FE5BC5" w14:paraId="083D5EE3" w14:textId="77777777" w:rsidTr="00326797">
        <w:tc>
          <w:tcPr>
            <w:tcW w:w="709" w:type="dxa"/>
            <w:shd w:val="clear" w:color="auto" w:fill="auto"/>
          </w:tcPr>
          <w:p w14:paraId="3DE40D7C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0E629E8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природоохранных территорий, %</w:t>
            </w:r>
          </w:p>
        </w:tc>
        <w:tc>
          <w:tcPr>
            <w:tcW w:w="1668" w:type="dxa"/>
            <w:shd w:val="clear" w:color="auto" w:fill="auto"/>
          </w:tcPr>
          <w:p w14:paraId="48E29DA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  <w:shd w:val="clear" w:color="auto" w:fill="auto"/>
          </w:tcPr>
          <w:p w14:paraId="38C6A03A" w14:textId="7538ABED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13/15</w:t>
            </w:r>
          </w:p>
        </w:tc>
        <w:tc>
          <w:tcPr>
            <w:tcW w:w="1056" w:type="dxa"/>
            <w:shd w:val="clear" w:color="auto" w:fill="auto"/>
          </w:tcPr>
          <w:p w14:paraId="36FDB061" w14:textId="6964BA9D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3D6454E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91" w:type="dxa"/>
            <w:shd w:val="clear" w:color="auto" w:fill="auto"/>
          </w:tcPr>
          <w:p w14:paraId="4D18F4D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91" w:type="dxa"/>
            <w:shd w:val="clear" w:color="auto" w:fill="auto"/>
          </w:tcPr>
          <w:p w14:paraId="517578F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2ADFFDC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1A16E339" w14:textId="77777777" w:rsidTr="00326797">
        <w:tc>
          <w:tcPr>
            <w:tcW w:w="709" w:type="dxa"/>
            <w:shd w:val="clear" w:color="auto" w:fill="auto"/>
          </w:tcPr>
          <w:p w14:paraId="356DD447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17568E8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подвижного состава городского электрического транспорта и электробусов в общем количестве подвижного состава, осуществляющего перевозки пассажиров городским электрическим и автомобильным транспортом в регулярном сообщении, %</w:t>
            </w:r>
          </w:p>
        </w:tc>
        <w:tc>
          <w:tcPr>
            <w:tcW w:w="1668" w:type="dxa"/>
            <w:shd w:val="clear" w:color="auto" w:fill="auto"/>
          </w:tcPr>
          <w:p w14:paraId="2046603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1D3411D8" w14:textId="77777777" w:rsidR="00A72974" w:rsidRPr="00A72974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7/9/11/</w:t>
            </w:r>
          </w:p>
          <w:p w14:paraId="46E56F26" w14:textId="719D538C" w:rsidR="00326797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12/13</w:t>
            </w:r>
          </w:p>
        </w:tc>
        <w:tc>
          <w:tcPr>
            <w:tcW w:w="1056" w:type="dxa"/>
            <w:shd w:val="clear" w:color="auto" w:fill="auto"/>
          </w:tcPr>
          <w:p w14:paraId="6AE5F0D9" w14:textId="385BBE29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1255B231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91" w:type="dxa"/>
            <w:shd w:val="clear" w:color="auto" w:fill="auto"/>
          </w:tcPr>
          <w:p w14:paraId="7CA1B0ED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791" w:type="dxa"/>
            <w:shd w:val="clear" w:color="auto" w:fill="auto"/>
          </w:tcPr>
          <w:p w14:paraId="620D7DF7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33" w:type="dxa"/>
            <w:shd w:val="clear" w:color="auto" w:fill="auto"/>
          </w:tcPr>
          <w:p w14:paraId="3AA64EF6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930123B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64381342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647C329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3A8E4156" w14:textId="77777777" w:rsidTr="00364C1F">
        <w:tc>
          <w:tcPr>
            <w:tcW w:w="709" w:type="dxa"/>
            <w:shd w:val="clear" w:color="auto" w:fill="auto"/>
          </w:tcPr>
          <w:p w14:paraId="7B17C7B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A549DCD" w14:textId="57963093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Сокращение объемов накопления опасных отходов производства </w:t>
            </w:r>
            <w:r w:rsidR="00364C1F">
              <w:rPr>
                <w:rFonts w:ascii="Times New Roman" w:hAnsi="Times New Roman" w:cs="Times New Roman"/>
              </w:rPr>
              <w:t xml:space="preserve">        </w:t>
            </w:r>
            <w:r w:rsidR="00357EB4">
              <w:rPr>
                <w:rFonts w:ascii="Times New Roman" w:hAnsi="Times New Roman" w:cs="Times New Roman"/>
              </w:rPr>
              <w:t>(1–3-го классов опасности), % к 2015 г.</w:t>
            </w:r>
          </w:p>
        </w:tc>
        <w:tc>
          <w:tcPr>
            <w:tcW w:w="1668" w:type="dxa"/>
            <w:shd w:val="clear" w:color="auto" w:fill="auto"/>
          </w:tcPr>
          <w:p w14:paraId="7B36ACD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7B91BF7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216B591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1" w:type="dxa"/>
            <w:shd w:val="clear" w:color="auto" w:fill="auto"/>
          </w:tcPr>
          <w:p w14:paraId="2E4613B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791" w:type="dxa"/>
            <w:shd w:val="clear" w:color="auto" w:fill="auto"/>
          </w:tcPr>
          <w:p w14:paraId="516E07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791" w:type="dxa"/>
            <w:shd w:val="clear" w:color="auto" w:fill="auto"/>
          </w:tcPr>
          <w:p w14:paraId="0518101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  <w:p w14:paraId="072D2768" w14:textId="77777777" w:rsidR="0072259A" w:rsidRPr="00FE5BC5" w:rsidRDefault="0072259A" w:rsidP="0072259A">
            <w:pPr>
              <w:spacing w:line="240" w:lineRule="exac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6A4D8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24C125BB" w14:textId="77777777" w:rsidTr="00326797">
        <w:tc>
          <w:tcPr>
            <w:tcW w:w="709" w:type="dxa"/>
            <w:shd w:val="clear" w:color="auto" w:fill="auto"/>
          </w:tcPr>
          <w:p w14:paraId="7E6D5223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2F4F702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площадей с органическим земледелием в общей площади сельскохозяйственных земель, %</w:t>
            </w:r>
          </w:p>
        </w:tc>
        <w:tc>
          <w:tcPr>
            <w:tcW w:w="1668" w:type="dxa"/>
            <w:shd w:val="clear" w:color="auto" w:fill="auto"/>
          </w:tcPr>
          <w:p w14:paraId="4AB4EFF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</w:t>
            </w:r>
          </w:p>
        </w:tc>
        <w:tc>
          <w:tcPr>
            <w:tcW w:w="966" w:type="dxa"/>
            <w:shd w:val="clear" w:color="auto" w:fill="auto"/>
          </w:tcPr>
          <w:p w14:paraId="1A66308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5D601FBA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1" w:type="dxa"/>
            <w:shd w:val="clear" w:color="auto" w:fill="auto"/>
          </w:tcPr>
          <w:p w14:paraId="4BAE125D" w14:textId="60368A64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700353EC" w14:textId="3F6621CF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7164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4AB77247" w14:textId="4C2BC99B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7164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033" w:type="dxa"/>
            <w:shd w:val="clear" w:color="auto" w:fill="auto"/>
          </w:tcPr>
          <w:p w14:paraId="7AA7FD3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19A9DE48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sz w:val="22"/>
              </w:rPr>
              <w:t>(плани-руется с 2020 г.)</w:t>
            </w:r>
          </w:p>
        </w:tc>
      </w:tr>
      <w:tr w:rsidR="0072259A" w:rsidRPr="00FE5BC5" w14:paraId="07C7BAA9" w14:textId="77777777" w:rsidTr="00364C1F">
        <w:tc>
          <w:tcPr>
            <w:tcW w:w="709" w:type="dxa"/>
            <w:shd w:val="clear" w:color="auto" w:fill="auto"/>
          </w:tcPr>
          <w:p w14:paraId="20D14BE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859B603" w14:textId="5FF62D1E" w:rsidR="0072259A" w:rsidRPr="00357EB4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vertAlign w:val="superscript"/>
              </w:rPr>
            </w:pPr>
            <w:r w:rsidRPr="00DC343D">
              <w:rPr>
                <w:rFonts w:ascii="Times New Roman" w:hAnsi="Times New Roman" w:cs="Times New Roman"/>
              </w:rPr>
              <w:t xml:space="preserve">Сброс недостаточно очищенных сточных вод в поверхностные водные объекты, </w:t>
            </w:r>
            <w:r w:rsidR="009B3467" w:rsidRPr="00DC343D">
              <w:rPr>
                <w:rFonts w:ascii="Times New Roman" w:hAnsi="Times New Roman" w:cs="Times New Roman"/>
              </w:rPr>
              <w:t>млн</w:t>
            </w:r>
            <w:r w:rsidRPr="00DC343D">
              <w:rPr>
                <w:rFonts w:ascii="Times New Roman" w:hAnsi="Times New Roman" w:cs="Times New Roman"/>
              </w:rPr>
              <w:t xml:space="preserve"> </w:t>
            </w:r>
            <w:r w:rsidR="00357EB4">
              <w:rPr>
                <w:rFonts w:ascii="Times New Roman" w:hAnsi="Times New Roman" w:cs="Times New Roman"/>
              </w:rPr>
              <w:t>м</w:t>
            </w:r>
            <w:r w:rsidR="00357E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8" w:type="dxa"/>
            <w:shd w:val="clear" w:color="auto" w:fill="auto"/>
          </w:tcPr>
          <w:p w14:paraId="44A8437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1/3/4/5</w:t>
            </w:r>
          </w:p>
        </w:tc>
        <w:tc>
          <w:tcPr>
            <w:tcW w:w="966" w:type="dxa"/>
            <w:shd w:val="clear" w:color="auto" w:fill="auto"/>
          </w:tcPr>
          <w:p w14:paraId="0630224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6" w:type="dxa"/>
            <w:shd w:val="clear" w:color="auto" w:fill="auto"/>
          </w:tcPr>
          <w:p w14:paraId="7FA03B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1" w:type="dxa"/>
            <w:shd w:val="clear" w:color="auto" w:fill="auto"/>
          </w:tcPr>
          <w:p w14:paraId="4112276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791" w:type="dxa"/>
            <w:shd w:val="clear" w:color="auto" w:fill="auto"/>
          </w:tcPr>
          <w:p w14:paraId="707E019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91" w:type="dxa"/>
            <w:shd w:val="clear" w:color="auto" w:fill="auto"/>
          </w:tcPr>
          <w:p w14:paraId="2D10DF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33" w:type="dxa"/>
            <w:shd w:val="clear" w:color="auto" w:fill="auto"/>
          </w:tcPr>
          <w:p w14:paraId="7B5BB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F12694" w14:textId="77777777" w:rsidTr="00364C1F">
        <w:tc>
          <w:tcPr>
            <w:tcW w:w="709" w:type="dxa"/>
            <w:shd w:val="clear" w:color="auto" w:fill="auto"/>
          </w:tcPr>
          <w:p w14:paraId="14509C2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383EEFE" w14:textId="4A39ADBB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Выбросы загрязняющих веществ в атмосферный воздух от стационарных и</w:t>
            </w:r>
            <w:r w:rsidR="00357EB4">
              <w:rPr>
                <w:rFonts w:ascii="Times New Roman" w:hAnsi="Times New Roman" w:cs="Times New Roman"/>
              </w:rPr>
              <w:t xml:space="preserve"> мобильных источников, тыс. т</w:t>
            </w:r>
          </w:p>
        </w:tc>
        <w:tc>
          <w:tcPr>
            <w:tcW w:w="1668" w:type="dxa"/>
            <w:shd w:val="clear" w:color="auto" w:fill="auto"/>
          </w:tcPr>
          <w:p w14:paraId="27746A2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38193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6" w:type="dxa"/>
            <w:shd w:val="clear" w:color="auto" w:fill="auto"/>
          </w:tcPr>
          <w:p w14:paraId="3AAAB9D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1" w:type="dxa"/>
            <w:shd w:val="clear" w:color="auto" w:fill="auto"/>
          </w:tcPr>
          <w:p w14:paraId="42A929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123,1</w:t>
            </w:r>
          </w:p>
        </w:tc>
        <w:tc>
          <w:tcPr>
            <w:tcW w:w="791" w:type="dxa"/>
            <w:shd w:val="clear" w:color="auto" w:fill="auto"/>
          </w:tcPr>
          <w:p w14:paraId="6E9F7D0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120,3</w:t>
            </w:r>
          </w:p>
        </w:tc>
        <w:tc>
          <w:tcPr>
            <w:tcW w:w="791" w:type="dxa"/>
            <w:shd w:val="clear" w:color="auto" w:fill="auto"/>
          </w:tcPr>
          <w:p w14:paraId="778C18A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1033" w:type="dxa"/>
            <w:shd w:val="clear" w:color="auto" w:fill="auto"/>
          </w:tcPr>
          <w:p w14:paraId="549BD2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9E7E6F0" w14:textId="77777777" w:rsidTr="00364C1F">
        <w:tc>
          <w:tcPr>
            <w:tcW w:w="709" w:type="dxa"/>
            <w:shd w:val="clear" w:color="auto" w:fill="auto"/>
          </w:tcPr>
          <w:p w14:paraId="5661EE41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5FE2270" w14:textId="77777777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Использование твердых коммунальных отходов от общего объема их образования, %</w:t>
            </w:r>
          </w:p>
        </w:tc>
        <w:tc>
          <w:tcPr>
            <w:tcW w:w="1668" w:type="dxa"/>
            <w:shd w:val="clear" w:color="auto" w:fill="auto"/>
          </w:tcPr>
          <w:p w14:paraId="017BC89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04CB9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10B9D7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1" w:type="dxa"/>
            <w:shd w:val="clear" w:color="auto" w:fill="auto"/>
          </w:tcPr>
          <w:p w14:paraId="4492913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91" w:type="dxa"/>
            <w:shd w:val="clear" w:color="auto" w:fill="auto"/>
          </w:tcPr>
          <w:p w14:paraId="45D9D5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791" w:type="dxa"/>
            <w:shd w:val="clear" w:color="auto" w:fill="auto"/>
          </w:tcPr>
          <w:p w14:paraId="50DB096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7E05A71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8620B1E" w14:textId="77777777" w:rsidTr="00364C1F">
        <w:tc>
          <w:tcPr>
            <w:tcW w:w="709" w:type="dxa"/>
            <w:shd w:val="clear" w:color="auto" w:fill="auto"/>
          </w:tcPr>
          <w:p w14:paraId="1093470D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D198A98" w14:textId="77777777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Отношение объема производства (добычи) первичной энергии из возобновляемых источников энергии к валовому потреблению ТЭР, %</w:t>
            </w:r>
          </w:p>
        </w:tc>
        <w:tc>
          <w:tcPr>
            <w:tcW w:w="1668" w:type="dxa"/>
            <w:shd w:val="clear" w:color="auto" w:fill="auto"/>
          </w:tcPr>
          <w:p w14:paraId="57E6F75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52AC4D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13/7</w:t>
            </w:r>
          </w:p>
        </w:tc>
        <w:tc>
          <w:tcPr>
            <w:tcW w:w="1056" w:type="dxa"/>
            <w:shd w:val="clear" w:color="auto" w:fill="auto"/>
          </w:tcPr>
          <w:p w14:paraId="37365E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1" w:type="dxa"/>
            <w:shd w:val="clear" w:color="auto" w:fill="auto"/>
          </w:tcPr>
          <w:p w14:paraId="3BC8DA5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91" w:type="dxa"/>
            <w:shd w:val="clear" w:color="auto" w:fill="auto"/>
          </w:tcPr>
          <w:p w14:paraId="236C1E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91" w:type="dxa"/>
            <w:shd w:val="clear" w:color="auto" w:fill="auto"/>
          </w:tcPr>
          <w:p w14:paraId="05E2D1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33" w:type="dxa"/>
            <w:shd w:val="clear" w:color="auto" w:fill="auto"/>
          </w:tcPr>
          <w:p w14:paraId="699D736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326797" w:rsidRPr="00FE5BC5" w14:paraId="3F99A478" w14:textId="77777777" w:rsidTr="00326797">
        <w:tc>
          <w:tcPr>
            <w:tcW w:w="709" w:type="dxa"/>
            <w:shd w:val="clear" w:color="auto" w:fill="auto"/>
          </w:tcPr>
          <w:p w14:paraId="445154AA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29E4A1" w14:textId="3C5285A1" w:rsidR="00326797" w:rsidRPr="00DC343D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Доля введенных в эксплуатацию многоквартирных энергоэффективных жилых домов в общем объеме введенного в эксплуатацию жилья           (без учета индивидуальных жилых домов)</w:t>
            </w:r>
          </w:p>
        </w:tc>
        <w:tc>
          <w:tcPr>
            <w:tcW w:w="1668" w:type="dxa"/>
            <w:shd w:val="clear" w:color="auto" w:fill="auto"/>
          </w:tcPr>
          <w:p w14:paraId="053503C1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1/2/3/5</w:t>
            </w:r>
          </w:p>
        </w:tc>
        <w:tc>
          <w:tcPr>
            <w:tcW w:w="966" w:type="dxa"/>
            <w:shd w:val="clear" w:color="auto" w:fill="auto"/>
          </w:tcPr>
          <w:p w14:paraId="5DDDC1FA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1F677CDF" w14:textId="1BE54765" w:rsidR="00326797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602E43D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91,4</w:t>
            </w:r>
          </w:p>
        </w:tc>
        <w:tc>
          <w:tcPr>
            <w:tcW w:w="791" w:type="dxa"/>
            <w:shd w:val="clear" w:color="auto" w:fill="auto"/>
          </w:tcPr>
          <w:p w14:paraId="69EC635E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791" w:type="dxa"/>
            <w:shd w:val="clear" w:color="auto" w:fill="auto"/>
          </w:tcPr>
          <w:p w14:paraId="2CAD011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33" w:type="dxa"/>
            <w:shd w:val="clear" w:color="auto" w:fill="auto"/>
          </w:tcPr>
          <w:p w14:paraId="040E9C9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A72974" w:rsidRPr="00FE5BC5" w14:paraId="64AB173C" w14:textId="77777777" w:rsidTr="00326797">
        <w:trPr>
          <w:trHeight w:val="295"/>
        </w:trPr>
        <w:tc>
          <w:tcPr>
            <w:tcW w:w="709" w:type="dxa"/>
            <w:shd w:val="clear" w:color="auto" w:fill="auto"/>
          </w:tcPr>
          <w:p w14:paraId="04476D1C" w14:textId="77777777" w:rsidR="00A72974" w:rsidRPr="00FE5BC5" w:rsidRDefault="00A72974" w:rsidP="00A72974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33172A9" w14:textId="31DE716C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Объемы поступления прямых иностранных инвестиций в Могилевскую область из-за рубежа, млн долл. США</w:t>
            </w:r>
          </w:p>
        </w:tc>
        <w:tc>
          <w:tcPr>
            <w:tcW w:w="1668" w:type="dxa"/>
            <w:shd w:val="clear" w:color="auto" w:fill="auto"/>
          </w:tcPr>
          <w:p w14:paraId="5B088CAB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72095CB3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6C364466" w14:textId="35D16F5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B00ED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78EAE32E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174,9</w:t>
            </w:r>
          </w:p>
        </w:tc>
        <w:tc>
          <w:tcPr>
            <w:tcW w:w="791" w:type="dxa"/>
            <w:shd w:val="clear" w:color="auto" w:fill="auto"/>
          </w:tcPr>
          <w:p w14:paraId="661A4BBA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shd w:val="clear" w:color="auto" w:fill="auto"/>
          </w:tcPr>
          <w:p w14:paraId="19D80DB1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033" w:type="dxa"/>
            <w:shd w:val="clear" w:color="auto" w:fill="auto"/>
          </w:tcPr>
          <w:p w14:paraId="1092011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4C409543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974" w:rsidRPr="00FE5BC5" w14:paraId="5E0FE512" w14:textId="77777777" w:rsidTr="00326797">
        <w:trPr>
          <w:trHeight w:val="231"/>
        </w:trPr>
        <w:tc>
          <w:tcPr>
            <w:tcW w:w="709" w:type="dxa"/>
            <w:shd w:val="clear" w:color="auto" w:fill="auto"/>
          </w:tcPr>
          <w:p w14:paraId="12A74838" w14:textId="77777777" w:rsidR="00A72974" w:rsidRPr="00FE5BC5" w:rsidRDefault="00A72974" w:rsidP="00A72974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85D8A29" w14:textId="77777777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Экспорт туристических услуг, млн долл. США</w:t>
            </w:r>
          </w:p>
          <w:p w14:paraId="368A43A4" w14:textId="6FF51763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shd w:val="clear" w:color="auto" w:fill="auto"/>
          </w:tcPr>
          <w:p w14:paraId="7151C65D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6933CB2E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0306850C" w14:textId="78A0F2DD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B00ED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2C2ACEF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91" w:type="dxa"/>
            <w:shd w:val="clear" w:color="auto" w:fill="auto"/>
          </w:tcPr>
          <w:p w14:paraId="015296A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586A42A2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33" w:type="dxa"/>
            <w:shd w:val="clear" w:color="auto" w:fill="auto"/>
          </w:tcPr>
          <w:p w14:paraId="17CAE716" w14:textId="02418AE3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589559E" w14:textId="77777777" w:rsidTr="00364C1F">
        <w:trPr>
          <w:trHeight w:val="53"/>
        </w:trPr>
        <w:tc>
          <w:tcPr>
            <w:tcW w:w="709" w:type="dxa"/>
            <w:shd w:val="clear" w:color="auto" w:fill="auto"/>
          </w:tcPr>
          <w:p w14:paraId="22D3D89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42874F7" w14:textId="3B0EA661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Уровень зарегистрированной безработицы,</w:t>
            </w:r>
            <w:r w:rsidR="00431B49" w:rsidRPr="00DC343D">
              <w:rPr>
                <w:rFonts w:ascii="Times New Roman" w:hAnsi="Times New Roman" w:cs="Times New Roman"/>
              </w:rPr>
              <w:t xml:space="preserve"> </w:t>
            </w:r>
            <w:r w:rsidRPr="00DC343D">
              <w:rPr>
                <w:rFonts w:ascii="Times New Roman" w:hAnsi="Times New Roman" w:cs="Times New Roman"/>
              </w:rPr>
              <w:t xml:space="preserve">% </w:t>
            </w:r>
          </w:p>
        </w:tc>
        <w:tc>
          <w:tcPr>
            <w:tcW w:w="1668" w:type="dxa"/>
            <w:shd w:val="clear" w:color="auto" w:fill="auto"/>
          </w:tcPr>
          <w:p w14:paraId="0F1C015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06C701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1B1554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1" w:type="dxa"/>
            <w:shd w:val="clear" w:color="auto" w:fill="auto"/>
          </w:tcPr>
          <w:p w14:paraId="1C6462D9" w14:textId="77777777" w:rsidR="0072259A" w:rsidRPr="00FE5BC5" w:rsidRDefault="0072259A" w:rsidP="0046729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5230CEC9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3579D873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1033" w:type="dxa"/>
            <w:shd w:val="clear" w:color="auto" w:fill="auto"/>
          </w:tcPr>
          <w:p w14:paraId="1E718F0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F2111CE" w14:textId="77777777" w:rsidTr="00364C1F">
        <w:tc>
          <w:tcPr>
            <w:tcW w:w="709" w:type="dxa"/>
            <w:shd w:val="clear" w:color="auto" w:fill="auto"/>
          </w:tcPr>
          <w:p w14:paraId="00A63FD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4EC638B" w14:textId="113DB058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Уровень малообеспеченности населения, %</w:t>
            </w:r>
            <w:r w:rsidR="00287E45" w:rsidRPr="00DC343D">
              <w:rPr>
                <w:rFonts w:ascii="Times New Roman" w:hAnsi="Times New Roman" w:cs="Times New Roman"/>
              </w:rPr>
              <w:t xml:space="preserve"> от общей численности населения</w:t>
            </w:r>
          </w:p>
        </w:tc>
        <w:tc>
          <w:tcPr>
            <w:tcW w:w="1668" w:type="dxa"/>
            <w:shd w:val="clear" w:color="auto" w:fill="auto"/>
          </w:tcPr>
          <w:p w14:paraId="7BB37A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F771B0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14:paraId="07538DD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14:paraId="2B764056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91" w:type="dxa"/>
            <w:shd w:val="clear" w:color="auto" w:fill="auto"/>
          </w:tcPr>
          <w:p w14:paraId="728EF00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709BB6C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0C0CA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96A2DD4" w14:textId="77777777" w:rsidTr="00364C1F">
        <w:tc>
          <w:tcPr>
            <w:tcW w:w="709" w:type="dxa"/>
            <w:shd w:val="clear" w:color="auto" w:fill="auto"/>
          </w:tcPr>
          <w:p w14:paraId="52B4DD82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A29D9D" w14:textId="7EC14FE4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Ожидаемая продолжительность жизни</w:t>
            </w:r>
            <w:r w:rsidR="00C020D7" w:rsidRPr="00DC343D">
              <w:rPr>
                <w:rFonts w:ascii="Times New Roman" w:hAnsi="Times New Roman" w:cs="Times New Roman"/>
              </w:rPr>
              <w:t xml:space="preserve"> при рождении</w:t>
            </w:r>
            <w:r w:rsidRPr="00DC343D">
              <w:rPr>
                <w:rFonts w:ascii="Times New Roman" w:hAnsi="Times New Roman" w:cs="Times New Roman"/>
              </w:rPr>
              <w:t>, лет</w:t>
            </w:r>
          </w:p>
        </w:tc>
        <w:tc>
          <w:tcPr>
            <w:tcW w:w="1668" w:type="dxa"/>
            <w:shd w:val="clear" w:color="auto" w:fill="auto"/>
          </w:tcPr>
          <w:p w14:paraId="1C8584A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93DB9E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6010B8B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14:paraId="7C8B255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791" w:type="dxa"/>
            <w:shd w:val="clear" w:color="auto" w:fill="auto"/>
          </w:tcPr>
          <w:p w14:paraId="0125354F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791" w:type="dxa"/>
            <w:shd w:val="clear" w:color="auto" w:fill="auto"/>
          </w:tcPr>
          <w:p w14:paraId="0B7AC6FC" w14:textId="4E3D1F09" w:rsidR="0072259A" w:rsidRPr="00FD6DE8" w:rsidRDefault="00664B1D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33" w:type="dxa"/>
            <w:shd w:val="clear" w:color="auto" w:fill="auto"/>
          </w:tcPr>
          <w:p w14:paraId="0030564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E1B7071" w14:textId="77777777" w:rsidTr="00364C1F">
        <w:tc>
          <w:tcPr>
            <w:tcW w:w="709" w:type="dxa"/>
            <w:shd w:val="clear" w:color="auto" w:fill="auto"/>
          </w:tcPr>
          <w:p w14:paraId="596D0C4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77CB956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здоровой жизни, лет</w:t>
            </w:r>
          </w:p>
        </w:tc>
        <w:tc>
          <w:tcPr>
            <w:tcW w:w="1668" w:type="dxa"/>
            <w:shd w:val="clear" w:color="auto" w:fill="auto"/>
          </w:tcPr>
          <w:p w14:paraId="16DF0544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04D9C03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0AF046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1" w:type="dxa"/>
            <w:shd w:val="clear" w:color="auto" w:fill="auto"/>
          </w:tcPr>
          <w:p w14:paraId="454791EB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791" w:type="dxa"/>
            <w:shd w:val="clear" w:color="auto" w:fill="auto"/>
          </w:tcPr>
          <w:p w14:paraId="65B5C34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791" w:type="dxa"/>
            <w:shd w:val="clear" w:color="auto" w:fill="auto"/>
          </w:tcPr>
          <w:p w14:paraId="0912668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33" w:type="dxa"/>
            <w:shd w:val="clear" w:color="auto" w:fill="auto"/>
          </w:tcPr>
          <w:p w14:paraId="21F2E3D7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–</w:t>
            </w:r>
          </w:p>
        </w:tc>
      </w:tr>
      <w:tr w:rsidR="004F3809" w:rsidRPr="00FE5BC5" w14:paraId="57720DCE" w14:textId="77777777" w:rsidTr="00364C1F">
        <w:tc>
          <w:tcPr>
            <w:tcW w:w="709" w:type="dxa"/>
            <w:shd w:val="clear" w:color="auto" w:fill="auto"/>
          </w:tcPr>
          <w:p w14:paraId="7DB587DF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82A7AB6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ВРП (за пятилетие), %</w:t>
            </w:r>
          </w:p>
        </w:tc>
        <w:tc>
          <w:tcPr>
            <w:tcW w:w="1668" w:type="dxa"/>
            <w:shd w:val="clear" w:color="auto" w:fill="auto"/>
          </w:tcPr>
          <w:p w14:paraId="50B265F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66FEAA5E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2DAB8BB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14:paraId="2BEDBCF2" w14:textId="12C9D71E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791" w:type="dxa"/>
            <w:shd w:val="clear" w:color="auto" w:fill="auto"/>
          </w:tcPr>
          <w:p w14:paraId="5A764FAD" w14:textId="2901AA02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791" w:type="dxa"/>
            <w:shd w:val="clear" w:color="auto" w:fill="auto"/>
          </w:tcPr>
          <w:p w14:paraId="07DB8FC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033" w:type="dxa"/>
            <w:shd w:val="clear" w:color="auto" w:fill="auto"/>
          </w:tcPr>
          <w:p w14:paraId="0D28207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2C8FFADF" w14:textId="77777777" w:rsidTr="00364C1F">
        <w:tc>
          <w:tcPr>
            <w:tcW w:w="709" w:type="dxa"/>
            <w:shd w:val="clear" w:color="auto" w:fill="auto"/>
          </w:tcPr>
          <w:p w14:paraId="4D8887DA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9D0A53E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производительности труда (за пятилетие), %</w:t>
            </w:r>
          </w:p>
        </w:tc>
        <w:tc>
          <w:tcPr>
            <w:tcW w:w="1668" w:type="dxa"/>
            <w:shd w:val="clear" w:color="auto" w:fill="auto"/>
          </w:tcPr>
          <w:p w14:paraId="245FF65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107A5800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408EBD2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1" w:type="dxa"/>
            <w:shd w:val="clear" w:color="auto" w:fill="auto"/>
          </w:tcPr>
          <w:p w14:paraId="3EFB9A79" w14:textId="2ACA4FBF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791" w:type="dxa"/>
            <w:shd w:val="clear" w:color="auto" w:fill="auto"/>
          </w:tcPr>
          <w:p w14:paraId="5561DFDC" w14:textId="55FB9BBD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121,5</w:t>
            </w:r>
          </w:p>
        </w:tc>
        <w:tc>
          <w:tcPr>
            <w:tcW w:w="791" w:type="dxa"/>
            <w:shd w:val="clear" w:color="auto" w:fill="auto"/>
          </w:tcPr>
          <w:p w14:paraId="26D5D4D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118,0</w:t>
            </w:r>
          </w:p>
        </w:tc>
        <w:tc>
          <w:tcPr>
            <w:tcW w:w="1033" w:type="dxa"/>
            <w:shd w:val="clear" w:color="auto" w:fill="auto"/>
          </w:tcPr>
          <w:p w14:paraId="7452EE61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3C57572B" w14:textId="77777777" w:rsidTr="00364C1F">
        <w:tc>
          <w:tcPr>
            <w:tcW w:w="709" w:type="dxa"/>
            <w:shd w:val="clear" w:color="auto" w:fill="auto"/>
          </w:tcPr>
          <w:p w14:paraId="2A980BC3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6080E02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инвестиций в основной капитал (за пятилетие), %</w:t>
            </w:r>
          </w:p>
        </w:tc>
        <w:tc>
          <w:tcPr>
            <w:tcW w:w="1668" w:type="dxa"/>
            <w:shd w:val="clear" w:color="auto" w:fill="auto"/>
          </w:tcPr>
          <w:p w14:paraId="1E0E383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28F9FDA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7AF42A0F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shd w:val="clear" w:color="auto" w:fill="auto"/>
          </w:tcPr>
          <w:p w14:paraId="03FE86AD" w14:textId="06366B08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791" w:type="dxa"/>
            <w:shd w:val="clear" w:color="auto" w:fill="auto"/>
          </w:tcPr>
          <w:p w14:paraId="56814CD3" w14:textId="6AE9C5B7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791" w:type="dxa"/>
            <w:shd w:val="clear" w:color="auto" w:fill="auto"/>
          </w:tcPr>
          <w:p w14:paraId="396D1A69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299B0D3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4DFB547E" w14:textId="77777777" w:rsidTr="00364C1F">
        <w:tc>
          <w:tcPr>
            <w:tcW w:w="709" w:type="dxa"/>
            <w:shd w:val="clear" w:color="auto" w:fill="auto"/>
          </w:tcPr>
          <w:p w14:paraId="7DB7D21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00331B8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экспорта услуг сектора ИКТ в общем объеме экспорта услуг, %</w:t>
            </w:r>
          </w:p>
        </w:tc>
        <w:tc>
          <w:tcPr>
            <w:tcW w:w="1668" w:type="dxa"/>
            <w:shd w:val="clear" w:color="auto" w:fill="auto"/>
          </w:tcPr>
          <w:p w14:paraId="65971B6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966" w:type="dxa"/>
            <w:shd w:val="clear" w:color="auto" w:fill="auto"/>
          </w:tcPr>
          <w:p w14:paraId="7103747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2C98EE73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1" w:type="dxa"/>
            <w:shd w:val="clear" w:color="auto" w:fill="auto"/>
          </w:tcPr>
          <w:p w14:paraId="0200822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91" w:type="dxa"/>
            <w:shd w:val="clear" w:color="auto" w:fill="auto"/>
          </w:tcPr>
          <w:p w14:paraId="688ECE5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498FB3B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28EE032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2FFFE1C" w14:textId="77777777" w:rsidTr="00364C1F">
        <w:tc>
          <w:tcPr>
            <w:tcW w:w="709" w:type="dxa"/>
            <w:shd w:val="clear" w:color="auto" w:fill="auto"/>
          </w:tcPr>
          <w:p w14:paraId="3DE54C8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0B4A577" w14:textId="479BBA9A" w:rsidR="0072259A" w:rsidRPr="00EB1DFF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 xml:space="preserve">Темп роста реальных располагаемых денежных доходов населения </w:t>
            </w:r>
            <w:r w:rsidR="00364C1F">
              <w:rPr>
                <w:rFonts w:ascii="Times New Roman" w:hAnsi="Times New Roman" w:cs="Times New Roman"/>
              </w:rPr>
              <w:t xml:space="preserve">         </w:t>
            </w:r>
            <w:r w:rsidRPr="00117C0E">
              <w:rPr>
                <w:rFonts w:ascii="Times New Roman" w:hAnsi="Times New Roman" w:cs="Times New Roman"/>
              </w:rPr>
              <w:t>(за пятилетие), %</w:t>
            </w:r>
          </w:p>
        </w:tc>
        <w:tc>
          <w:tcPr>
            <w:tcW w:w="1668" w:type="dxa"/>
            <w:shd w:val="clear" w:color="auto" w:fill="auto"/>
          </w:tcPr>
          <w:p w14:paraId="4D3C8D5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707048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3461C5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1" w:type="dxa"/>
            <w:shd w:val="clear" w:color="auto" w:fill="auto"/>
          </w:tcPr>
          <w:p w14:paraId="43BA194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91" w:type="dxa"/>
            <w:shd w:val="clear" w:color="auto" w:fill="auto"/>
          </w:tcPr>
          <w:p w14:paraId="5567E92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113,4</w:t>
            </w:r>
          </w:p>
        </w:tc>
        <w:tc>
          <w:tcPr>
            <w:tcW w:w="791" w:type="dxa"/>
            <w:shd w:val="clear" w:color="auto" w:fill="auto"/>
          </w:tcPr>
          <w:p w14:paraId="0E68071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47E3A3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0BEB9B9" w14:textId="77777777" w:rsidTr="00326797">
        <w:tc>
          <w:tcPr>
            <w:tcW w:w="709" w:type="dxa"/>
            <w:shd w:val="clear" w:color="auto" w:fill="auto"/>
          </w:tcPr>
          <w:p w14:paraId="31C4364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F637E9D" w14:textId="6CBB9CC8" w:rsidR="0072259A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отгруженной инновационной продукции в общем объеме отгруженной продукции, %</w:t>
            </w:r>
          </w:p>
        </w:tc>
        <w:tc>
          <w:tcPr>
            <w:tcW w:w="1668" w:type="dxa"/>
            <w:shd w:val="clear" w:color="auto" w:fill="auto"/>
          </w:tcPr>
          <w:p w14:paraId="36FD33B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AB4BAEF" w14:textId="0D0B6B41" w:rsidR="0072259A" w:rsidRPr="00117C0E" w:rsidRDefault="00725605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</w:t>
            </w:r>
            <w:r w:rsidR="0072259A" w:rsidRPr="00117C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72742E0D" w14:textId="5260AAD9" w:rsidR="0072259A" w:rsidRPr="00117C0E" w:rsidRDefault="00725605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72560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6E1790A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91" w:type="dxa"/>
            <w:shd w:val="clear" w:color="auto" w:fill="auto"/>
          </w:tcPr>
          <w:p w14:paraId="191507C0" w14:textId="15728180" w:rsidR="0072259A" w:rsidRPr="00FD6DE8" w:rsidRDefault="00F05FA6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2259A" w:rsidRPr="00FD6DE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91" w:type="dxa"/>
            <w:shd w:val="clear" w:color="auto" w:fill="auto"/>
          </w:tcPr>
          <w:p w14:paraId="56D70353" w14:textId="548B48CF" w:rsidR="0072259A" w:rsidRPr="00FD6DE8" w:rsidRDefault="0072259A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</w:t>
            </w:r>
            <w:r w:rsidR="00F05FA6">
              <w:rPr>
                <w:rFonts w:ascii="Times New Roman" w:hAnsi="Times New Roman" w:cs="Times New Roman"/>
              </w:rPr>
              <w:t>0</w:t>
            </w:r>
            <w:r w:rsidRPr="00FD6DE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033" w:type="dxa"/>
            <w:shd w:val="clear" w:color="auto" w:fill="auto"/>
          </w:tcPr>
          <w:p w14:paraId="11A7784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965BBB" w14:textId="77777777" w:rsidTr="00364C1F">
        <w:tc>
          <w:tcPr>
            <w:tcW w:w="709" w:type="dxa"/>
            <w:shd w:val="clear" w:color="auto" w:fill="auto"/>
          </w:tcPr>
          <w:p w14:paraId="0FE7DE4E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D47FF9F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Обеспеченность населения общей площадью жилых домов, м</w:t>
            </w:r>
            <w:r w:rsidRPr="00117C0E">
              <w:rPr>
                <w:rFonts w:ascii="Times New Roman" w:hAnsi="Times New Roman" w:cs="Times New Roman"/>
                <w:vertAlign w:val="superscript"/>
              </w:rPr>
              <w:t>2</w:t>
            </w:r>
            <w:r w:rsidRPr="00117C0E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668" w:type="dxa"/>
            <w:shd w:val="clear" w:color="auto" w:fill="auto"/>
          </w:tcPr>
          <w:p w14:paraId="5E2653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7F6A90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625511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1" w:type="dxa"/>
            <w:shd w:val="clear" w:color="auto" w:fill="auto"/>
          </w:tcPr>
          <w:p w14:paraId="50A49754" w14:textId="448E8A57" w:rsidR="0072259A" w:rsidRPr="00FD6DE8" w:rsidRDefault="004F3809" w:rsidP="004F380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554E3F4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35DEE88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033" w:type="dxa"/>
            <w:shd w:val="clear" w:color="auto" w:fill="auto"/>
          </w:tcPr>
          <w:p w14:paraId="438C4DE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2E2CF44" w14:textId="77777777" w:rsidTr="00364C1F">
        <w:tc>
          <w:tcPr>
            <w:tcW w:w="709" w:type="dxa"/>
            <w:shd w:val="clear" w:color="auto" w:fill="auto"/>
          </w:tcPr>
          <w:p w14:paraId="3B49FE95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20B87877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Внутренние затраты на научные исследования и разработки, % к ВРП</w:t>
            </w:r>
          </w:p>
        </w:tc>
        <w:tc>
          <w:tcPr>
            <w:tcW w:w="1668" w:type="dxa"/>
            <w:shd w:val="clear" w:color="auto" w:fill="auto"/>
          </w:tcPr>
          <w:p w14:paraId="5FF23B0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ACE840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0FAC0B9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1" w:type="dxa"/>
            <w:shd w:val="clear" w:color="auto" w:fill="auto"/>
          </w:tcPr>
          <w:p w14:paraId="56463E4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791" w:type="dxa"/>
            <w:shd w:val="clear" w:color="auto" w:fill="auto"/>
          </w:tcPr>
          <w:p w14:paraId="5FD11FF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91" w:type="dxa"/>
            <w:shd w:val="clear" w:color="auto" w:fill="auto"/>
          </w:tcPr>
          <w:p w14:paraId="74C4E4B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3" w:type="dxa"/>
            <w:shd w:val="clear" w:color="auto" w:fill="auto"/>
          </w:tcPr>
          <w:p w14:paraId="4087C0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8ADCA52" w14:textId="77777777" w:rsidTr="00364C1F">
        <w:tc>
          <w:tcPr>
            <w:tcW w:w="709" w:type="dxa"/>
            <w:shd w:val="clear" w:color="auto" w:fill="auto"/>
          </w:tcPr>
          <w:p w14:paraId="4236214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1A81FE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i/>
              </w:rPr>
            </w:pPr>
            <w:r w:rsidRPr="00117C0E">
              <w:rPr>
                <w:rFonts w:ascii="Times New Roman" w:hAnsi="Times New Roman" w:cs="Times New Roman"/>
              </w:rPr>
              <w:t>Доля интернет-пользователей в общей численности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19DD8D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37FEAD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D62501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1" w:type="dxa"/>
            <w:shd w:val="clear" w:color="auto" w:fill="auto"/>
          </w:tcPr>
          <w:p w14:paraId="7FA67AF5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791" w:type="dxa"/>
            <w:shd w:val="clear" w:color="auto" w:fill="auto"/>
          </w:tcPr>
          <w:p w14:paraId="30C80097" w14:textId="6DC397F6" w:rsidR="0072259A" w:rsidRPr="00117C0E" w:rsidRDefault="0072259A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  <w:r w:rsidR="00F05FA6">
              <w:rPr>
                <w:rFonts w:ascii="Times New Roman" w:hAnsi="Times New Roman" w:cs="Times New Roman"/>
              </w:rPr>
              <w:t>5</w:t>
            </w:r>
            <w:r w:rsidRPr="00117C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91" w:type="dxa"/>
            <w:shd w:val="clear" w:color="auto" w:fill="auto"/>
          </w:tcPr>
          <w:p w14:paraId="03CB76C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33" w:type="dxa"/>
            <w:shd w:val="clear" w:color="auto" w:fill="auto"/>
          </w:tcPr>
          <w:p w14:paraId="2F9957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64EF92DD" w14:textId="77777777" w:rsidTr="00326797">
        <w:tc>
          <w:tcPr>
            <w:tcW w:w="709" w:type="dxa"/>
            <w:shd w:val="clear" w:color="auto" w:fill="auto"/>
          </w:tcPr>
          <w:p w14:paraId="2E376689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E6558D5" w14:textId="77777777" w:rsidR="00326797" w:rsidRPr="00117C0E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Количество информационно-образовательных центров по устойчивому развитию, ед.</w:t>
            </w:r>
          </w:p>
        </w:tc>
        <w:tc>
          <w:tcPr>
            <w:tcW w:w="1668" w:type="dxa"/>
            <w:shd w:val="clear" w:color="auto" w:fill="auto"/>
          </w:tcPr>
          <w:p w14:paraId="310DACA9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3/6</w:t>
            </w:r>
          </w:p>
        </w:tc>
        <w:tc>
          <w:tcPr>
            <w:tcW w:w="966" w:type="dxa"/>
            <w:shd w:val="clear" w:color="auto" w:fill="auto"/>
          </w:tcPr>
          <w:p w14:paraId="243D665C" w14:textId="0F48F2A0" w:rsidR="00725605" w:rsidRDefault="00725605" w:rsidP="00725605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4/5/16/</w:t>
            </w:r>
          </w:p>
          <w:p w14:paraId="74A59B98" w14:textId="628CAD70" w:rsidR="00326797" w:rsidRPr="00117C0E" w:rsidRDefault="00725605" w:rsidP="00725605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56" w:type="dxa"/>
            <w:shd w:val="clear" w:color="auto" w:fill="auto"/>
          </w:tcPr>
          <w:p w14:paraId="104F0C02" w14:textId="0193303B" w:rsidR="00326797" w:rsidRPr="00117C0E" w:rsidRDefault="00725605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72560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438C70E2" w14:textId="3784E5B9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326797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7DD364DD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1" w:type="dxa"/>
            <w:shd w:val="clear" w:color="auto" w:fill="auto"/>
          </w:tcPr>
          <w:p w14:paraId="31D17F87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14:paraId="4D1620A7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326797" w:rsidRPr="00FE5BC5" w14:paraId="592E94A9" w14:textId="77777777" w:rsidTr="00326797">
        <w:tc>
          <w:tcPr>
            <w:tcW w:w="709" w:type="dxa"/>
            <w:shd w:val="clear" w:color="auto" w:fill="auto"/>
          </w:tcPr>
          <w:p w14:paraId="55E20D36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C21C428" w14:textId="6A7FF1D3" w:rsidR="00326797" w:rsidRPr="00117C0E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женщин-</w:t>
            </w:r>
            <w:r w:rsidRPr="00117C0E">
              <w:rPr>
                <w:rFonts w:ascii="Times New Roman" w:hAnsi="Times New Roman" w:cs="Times New Roman"/>
              </w:rPr>
              <w:t>руководителей организаций и предприятий от общего числа руководителей (без микроорганизаций), %</w:t>
            </w:r>
          </w:p>
        </w:tc>
        <w:tc>
          <w:tcPr>
            <w:tcW w:w="1668" w:type="dxa"/>
            <w:shd w:val="clear" w:color="auto" w:fill="auto"/>
          </w:tcPr>
          <w:p w14:paraId="166F0FD2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  <w:shd w:val="clear" w:color="auto" w:fill="auto"/>
          </w:tcPr>
          <w:p w14:paraId="3DBEA43C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6" w:type="dxa"/>
            <w:shd w:val="clear" w:color="auto" w:fill="auto"/>
          </w:tcPr>
          <w:p w14:paraId="55AF6D6F" w14:textId="0DC26C69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93E2D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46061AC8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791" w:type="dxa"/>
            <w:shd w:val="clear" w:color="auto" w:fill="auto"/>
          </w:tcPr>
          <w:p w14:paraId="733E543A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91" w:type="dxa"/>
            <w:shd w:val="clear" w:color="auto" w:fill="auto"/>
          </w:tcPr>
          <w:p w14:paraId="393232A7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55CDF4A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677E8D1D" w14:textId="77777777" w:rsidR="00364C1F" w:rsidRPr="00364C1F" w:rsidRDefault="00364C1F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0864C4E" w14:textId="3DBDFAD4" w:rsidR="00DC343D" w:rsidRPr="00364C1F" w:rsidRDefault="00DC343D" w:rsidP="00267958">
      <w:pPr>
        <w:spacing w:before="120" w:after="1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98384EE" w14:textId="163336B3" w:rsidR="0072259A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</w:t>
      </w:r>
      <w:r w:rsidR="00357EB4">
        <w:rPr>
          <w:rFonts w:ascii="Times New Roman" w:hAnsi="Times New Roman" w:cs="Times New Roman"/>
          <w:sz w:val="20"/>
          <w:szCs w:val="20"/>
        </w:rPr>
        <w:t>Н</w:t>
      </w:r>
      <w:r w:rsidRPr="00364C1F">
        <w:rPr>
          <w:rFonts w:ascii="Times New Roman" w:hAnsi="Times New Roman" w:cs="Times New Roman"/>
          <w:sz w:val="20"/>
          <w:szCs w:val="20"/>
        </w:rPr>
        <w:t xml:space="preserve">умерация согласно номеру приоритетного </w:t>
      </w:r>
      <w:r w:rsidRPr="00267958">
        <w:rPr>
          <w:rFonts w:ascii="Times New Roman" w:hAnsi="Times New Roman" w:cs="Times New Roman"/>
          <w:sz w:val="20"/>
          <w:szCs w:val="20"/>
        </w:rPr>
        <w:t xml:space="preserve">направления </w:t>
      </w:r>
      <w:r w:rsidR="00357EB4" w:rsidRPr="00267958">
        <w:rPr>
          <w:rFonts w:ascii="Times New Roman" w:hAnsi="Times New Roman" w:cs="Times New Roman"/>
          <w:sz w:val="20"/>
          <w:szCs w:val="20"/>
        </w:rPr>
        <w:t>Стратегии</w:t>
      </w:r>
      <w:r w:rsidRPr="00267958">
        <w:rPr>
          <w:rFonts w:ascii="Times New Roman" w:hAnsi="Times New Roman" w:cs="Times New Roman"/>
          <w:sz w:val="20"/>
          <w:szCs w:val="20"/>
        </w:rPr>
        <w:t>;</w:t>
      </w:r>
    </w:p>
    <w:p w14:paraId="458F8915" w14:textId="0BADB428" w:rsidR="0072259A" w:rsidRPr="00364C1F" w:rsidRDefault="0072259A" w:rsidP="0072259A">
      <w:pPr>
        <w:spacing w:before="120" w:after="120"/>
        <w:ind w:left="85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** </w:t>
      </w:r>
      <w:r w:rsidR="00364C1F">
        <w:rPr>
          <w:rFonts w:ascii="Times New Roman" w:hAnsi="Times New Roman" w:cs="Times New Roman"/>
          <w:sz w:val="20"/>
          <w:szCs w:val="20"/>
        </w:rPr>
        <w:t xml:space="preserve">  </w:t>
      </w:r>
      <w:r w:rsidR="00357EB4">
        <w:rPr>
          <w:rFonts w:ascii="Times New Roman" w:hAnsi="Times New Roman" w:cs="Times New Roman"/>
          <w:sz w:val="20"/>
          <w:szCs w:val="20"/>
        </w:rPr>
        <w:t>Н</w:t>
      </w:r>
      <w:r w:rsidRPr="00364C1F">
        <w:rPr>
          <w:rFonts w:ascii="Times New Roman" w:hAnsi="Times New Roman" w:cs="Times New Roman"/>
          <w:sz w:val="20"/>
          <w:szCs w:val="20"/>
        </w:rPr>
        <w:t>умерация согласно принятой нумерации Целей ООН в области устойчивого развития;</w:t>
      </w:r>
    </w:p>
    <w:p w14:paraId="2E8AD6C0" w14:textId="776B0532" w:rsidR="00747A35" w:rsidRPr="00364C1F" w:rsidRDefault="00357EB4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*** Н</w:t>
      </w:r>
      <w:r w:rsidR="0072259A" w:rsidRPr="00364C1F">
        <w:rPr>
          <w:rFonts w:ascii="Times New Roman" w:hAnsi="Times New Roman" w:cs="Times New Roman"/>
          <w:sz w:val="20"/>
          <w:szCs w:val="20"/>
        </w:rPr>
        <w:t>омер по порядку согласно таблице «Основные индикаторы устойчивого развития Республики Беларусь н</w:t>
      </w:r>
      <w:r>
        <w:rPr>
          <w:rFonts w:ascii="Times New Roman" w:hAnsi="Times New Roman" w:cs="Times New Roman"/>
          <w:sz w:val="20"/>
          <w:szCs w:val="20"/>
        </w:rPr>
        <w:t>а период до 2035 года» (стр. 81–</w:t>
      </w:r>
      <w:r w:rsidR="0072259A" w:rsidRPr="00364C1F">
        <w:rPr>
          <w:rFonts w:ascii="Times New Roman" w:hAnsi="Times New Roman" w:cs="Times New Roman"/>
          <w:sz w:val="20"/>
          <w:szCs w:val="20"/>
        </w:rPr>
        <w:t>82) документа «Концепция Национальной стратегии устойчивого развития Республики Беларусь на период до 2035 года».</w:t>
      </w:r>
    </w:p>
    <w:sectPr w:rsidR="00747A35" w:rsidRPr="00364C1F" w:rsidSect="00346CA4">
      <w:footerReference w:type="default" r:id="rId28"/>
      <w:pgSz w:w="16838" w:h="11906" w:orient="landscape"/>
      <w:pgMar w:top="1418" w:right="851" w:bottom="851" w:left="851" w:header="709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12ABA5" w14:textId="77777777" w:rsidR="002F5607" w:rsidRDefault="002F5607" w:rsidP="00F94ED3">
      <w:r>
        <w:separator/>
      </w:r>
    </w:p>
  </w:endnote>
  <w:endnote w:type="continuationSeparator" w:id="0">
    <w:p w14:paraId="37F5A918" w14:textId="77777777" w:rsidR="002F5607" w:rsidRDefault="002F5607" w:rsidP="00F9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inionPro-Regular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Muller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FFCB0" w14:textId="2F35F950" w:rsidR="008F6611" w:rsidRPr="00EF0A17" w:rsidRDefault="008F6611">
    <w:pPr>
      <w:pStyle w:val="af1"/>
      <w:jc w:val="right"/>
      <w:rPr>
        <w:rFonts w:ascii="Times New Roman" w:hAnsi="Times New Roman"/>
      </w:rPr>
    </w:pPr>
    <w:r w:rsidRPr="00EF0A17">
      <w:rPr>
        <w:rFonts w:ascii="Times New Roman" w:hAnsi="Times New Roman"/>
        <w:noProof/>
      </w:rPr>
      <w:fldChar w:fldCharType="begin"/>
    </w:r>
    <w:r w:rsidRPr="00EF0A17">
      <w:rPr>
        <w:rFonts w:ascii="Times New Roman" w:hAnsi="Times New Roman"/>
        <w:noProof/>
      </w:rPr>
      <w:instrText>PAGE   \* MERGEFORMAT</w:instrText>
    </w:r>
    <w:r w:rsidRPr="00EF0A17">
      <w:rPr>
        <w:rFonts w:ascii="Times New Roman" w:hAnsi="Times New Roman"/>
        <w:noProof/>
      </w:rPr>
      <w:fldChar w:fldCharType="separate"/>
    </w:r>
    <w:r w:rsidR="0008445E">
      <w:rPr>
        <w:rFonts w:ascii="Times New Roman" w:hAnsi="Times New Roman"/>
        <w:noProof/>
      </w:rPr>
      <w:t>2</w:t>
    </w:r>
    <w:r w:rsidRPr="00EF0A17">
      <w:rPr>
        <w:rFonts w:ascii="Times New Roman" w:hAnsi="Times New Roman"/>
        <w:noProof/>
      </w:rPr>
      <w:fldChar w:fldCharType="end"/>
    </w:r>
  </w:p>
  <w:p w14:paraId="4BCDD1FD" w14:textId="77777777" w:rsidR="008F6611" w:rsidRDefault="008F6611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72D4C" w14:textId="2EBF64B5" w:rsidR="008F6611" w:rsidRDefault="008F6611">
    <w:pPr>
      <w:pStyle w:val="af1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8445E">
      <w:rPr>
        <w:noProof/>
      </w:rPr>
      <w:t>59</w:t>
    </w:r>
    <w:r>
      <w:rPr>
        <w:noProof/>
      </w:rPr>
      <w:fldChar w:fldCharType="end"/>
    </w:r>
  </w:p>
  <w:p w14:paraId="0451A18B" w14:textId="77777777" w:rsidR="008F6611" w:rsidRDefault="008F6611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9DD00" w14:textId="77777777" w:rsidR="002F5607" w:rsidRDefault="002F5607" w:rsidP="00F94ED3">
      <w:r>
        <w:separator/>
      </w:r>
    </w:p>
  </w:footnote>
  <w:footnote w:type="continuationSeparator" w:id="0">
    <w:p w14:paraId="19595944" w14:textId="77777777" w:rsidR="002F5607" w:rsidRDefault="002F5607" w:rsidP="00F94ED3">
      <w:r>
        <w:continuationSeparator/>
      </w:r>
    </w:p>
  </w:footnote>
  <w:footnote w:id="1">
    <w:p w14:paraId="4A395A43" w14:textId="7DE221B5" w:rsidR="008F6611" w:rsidRPr="00E03FF9" w:rsidRDefault="008F6611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 w:rsidRPr="009A1139">
        <w:rPr>
          <w:rFonts w:ascii="Times New Roman" w:hAnsi="Times New Roman"/>
        </w:rPr>
        <w:t>https://mogilev.belstat.gov.by/ofitsialnaya-statistika/osnovnye-pokazateli/valovoi-regionalnyi-produkt/operativnaya-informatsiya_5/o-valovom-regionalnom-produkte/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C456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F65712"/>
    <w:multiLevelType w:val="hybridMultilevel"/>
    <w:tmpl w:val="589E2DE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>
    <w:nsid w:val="06C551FF"/>
    <w:multiLevelType w:val="hybridMultilevel"/>
    <w:tmpl w:val="985803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B9D43C3"/>
    <w:multiLevelType w:val="hybridMultilevel"/>
    <w:tmpl w:val="ADE2247A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216572"/>
    <w:multiLevelType w:val="hybridMultilevel"/>
    <w:tmpl w:val="484279EE"/>
    <w:lvl w:ilvl="0" w:tplc="17A6A05A">
      <w:start w:val="1"/>
      <w:numFmt w:val="bullet"/>
      <w:lvlText w:val="-"/>
      <w:lvlJc w:val="left"/>
      <w:pPr>
        <w:ind w:left="143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6FA2F4E"/>
    <w:multiLevelType w:val="hybridMultilevel"/>
    <w:tmpl w:val="1C66F7FA"/>
    <w:lvl w:ilvl="0" w:tplc="17A6A05A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B1F38C0"/>
    <w:multiLevelType w:val="hybridMultilevel"/>
    <w:tmpl w:val="D24C365E"/>
    <w:lvl w:ilvl="0" w:tplc="FC5C0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242745"/>
    <w:multiLevelType w:val="hybridMultilevel"/>
    <w:tmpl w:val="72E05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0592BB7"/>
    <w:multiLevelType w:val="multilevel"/>
    <w:tmpl w:val="9CBA1DA0"/>
    <w:lvl w:ilvl="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9">
    <w:nsid w:val="254B5FDD"/>
    <w:multiLevelType w:val="hybridMultilevel"/>
    <w:tmpl w:val="BF70A0C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DD22B5"/>
    <w:multiLevelType w:val="hybridMultilevel"/>
    <w:tmpl w:val="42EA70A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6F95519"/>
    <w:multiLevelType w:val="hybridMultilevel"/>
    <w:tmpl w:val="AEB040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2ADB3C2C"/>
    <w:multiLevelType w:val="hybridMultilevel"/>
    <w:tmpl w:val="4490B7A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F4E773B"/>
    <w:multiLevelType w:val="hybridMultilevel"/>
    <w:tmpl w:val="CC5090F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2094EEE"/>
    <w:multiLevelType w:val="multilevel"/>
    <w:tmpl w:val="F352241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3834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38EA21AC"/>
    <w:multiLevelType w:val="hybridMultilevel"/>
    <w:tmpl w:val="1A2416AC"/>
    <w:lvl w:ilvl="0" w:tplc="FC5C0C0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C3755C8"/>
    <w:multiLevelType w:val="hybridMultilevel"/>
    <w:tmpl w:val="4DEA5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5517746"/>
    <w:multiLevelType w:val="hybridMultilevel"/>
    <w:tmpl w:val="D22ED9C8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6351D75"/>
    <w:multiLevelType w:val="hybridMultilevel"/>
    <w:tmpl w:val="8AC88B5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452BE6"/>
    <w:multiLevelType w:val="hybridMultilevel"/>
    <w:tmpl w:val="8480B5D2"/>
    <w:lvl w:ilvl="0" w:tplc="17A6A05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sz w:val="16"/>
        <w:szCs w:val="16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BFA75C8"/>
    <w:multiLevelType w:val="hybridMultilevel"/>
    <w:tmpl w:val="15BE6E1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5A4DC0"/>
    <w:multiLevelType w:val="hybridMultilevel"/>
    <w:tmpl w:val="0B1C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B4A10"/>
    <w:multiLevelType w:val="hybridMultilevel"/>
    <w:tmpl w:val="0848E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1E297D"/>
    <w:multiLevelType w:val="hybridMultilevel"/>
    <w:tmpl w:val="93BC1CF2"/>
    <w:lvl w:ilvl="0" w:tplc="17A6A05A">
      <w:start w:val="1"/>
      <w:numFmt w:val="bullet"/>
      <w:lvlText w:val="-"/>
      <w:lvlJc w:val="left"/>
      <w:pPr>
        <w:ind w:left="70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4">
    <w:nsid w:val="5CD34530"/>
    <w:multiLevelType w:val="hybridMultilevel"/>
    <w:tmpl w:val="066CD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B575DD"/>
    <w:multiLevelType w:val="hybridMultilevel"/>
    <w:tmpl w:val="468A81E2"/>
    <w:lvl w:ilvl="0" w:tplc="17A6A05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987CB2"/>
    <w:multiLevelType w:val="hybridMultilevel"/>
    <w:tmpl w:val="19F63A7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3F624E1"/>
    <w:multiLevelType w:val="hybridMultilevel"/>
    <w:tmpl w:val="1B2C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4B11EFC"/>
    <w:multiLevelType w:val="multilevel"/>
    <w:tmpl w:val="BEC634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  <w:color w:val="FF0000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 w:val="0"/>
        <w:i w:val="0"/>
        <w:color w:val="FF000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FF0000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 w:val="0"/>
        <w:color w:val="FF0000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i w:val="0"/>
        <w:color w:val="FF0000"/>
        <w:sz w:val="28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  <w:i w:val="0"/>
        <w:color w:val="FF0000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i w:val="0"/>
        <w:color w:val="FF0000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  <w:i w:val="0"/>
        <w:color w:val="FF0000"/>
        <w:sz w:val="28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  <w:i w:val="0"/>
        <w:color w:val="FF0000"/>
        <w:sz w:val="28"/>
      </w:rPr>
    </w:lvl>
  </w:abstractNum>
  <w:abstractNum w:abstractNumId="29">
    <w:nsid w:val="6A8301FF"/>
    <w:multiLevelType w:val="hybridMultilevel"/>
    <w:tmpl w:val="6D107BB2"/>
    <w:lvl w:ilvl="0" w:tplc="A294A152">
      <w:start w:val="1"/>
      <w:numFmt w:val="bullet"/>
      <w:lvlText w:val="­"/>
      <w:lvlJc w:val="left"/>
      <w:pPr>
        <w:ind w:left="40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6" w:hanging="360"/>
      </w:pPr>
      <w:rPr>
        <w:rFonts w:ascii="Wingdings" w:hAnsi="Wingdings" w:hint="default"/>
      </w:rPr>
    </w:lvl>
  </w:abstractNum>
  <w:abstractNum w:abstractNumId="30">
    <w:nsid w:val="6B503686"/>
    <w:multiLevelType w:val="hybridMultilevel"/>
    <w:tmpl w:val="A5B807C2"/>
    <w:lvl w:ilvl="0" w:tplc="E2F2FECC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D952AFA"/>
    <w:multiLevelType w:val="hybridMultilevel"/>
    <w:tmpl w:val="0AB4E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04B4F63"/>
    <w:multiLevelType w:val="hybridMultilevel"/>
    <w:tmpl w:val="BAB07646"/>
    <w:lvl w:ilvl="0" w:tplc="17A6A05A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>
    <w:nsid w:val="72D81898"/>
    <w:multiLevelType w:val="hybridMultilevel"/>
    <w:tmpl w:val="5E963234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AA96C94"/>
    <w:multiLevelType w:val="multilevel"/>
    <w:tmpl w:val="6F42B5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5">
    <w:nsid w:val="7C3C4BAC"/>
    <w:multiLevelType w:val="hybridMultilevel"/>
    <w:tmpl w:val="71AE8E12"/>
    <w:lvl w:ilvl="0" w:tplc="5AE2FE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33"/>
  </w:num>
  <w:num w:numId="4">
    <w:abstractNumId w:val="10"/>
  </w:num>
  <w:num w:numId="5">
    <w:abstractNumId w:val="22"/>
  </w:num>
  <w:num w:numId="6">
    <w:abstractNumId w:val="11"/>
  </w:num>
  <w:num w:numId="7">
    <w:abstractNumId w:val="30"/>
  </w:num>
  <w:num w:numId="8">
    <w:abstractNumId w:val="8"/>
  </w:num>
  <w:num w:numId="9">
    <w:abstractNumId w:val="25"/>
  </w:num>
  <w:num w:numId="10">
    <w:abstractNumId w:val="23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  <w:num w:numId="15">
    <w:abstractNumId w:val="34"/>
  </w:num>
  <w:num w:numId="16">
    <w:abstractNumId w:val="9"/>
  </w:num>
  <w:num w:numId="17">
    <w:abstractNumId w:val="32"/>
  </w:num>
  <w:num w:numId="18">
    <w:abstractNumId w:val="6"/>
  </w:num>
  <w:num w:numId="19">
    <w:abstractNumId w:val="3"/>
  </w:num>
  <w:num w:numId="20">
    <w:abstractNumId w:val="17"/>
  </w:num>
  <w:num w:numId="21">
    <w:abstractNumId w:val="19"/>
  </w:num>
  <w:num w:numId="22">
    <w:abstractNumId w:val="7"/>
  </w:num>
  <w:num w:numId="23">
    <w:abstractNumId w:val="20"/>
  </w:num>
  <w:num w:numId="24">
    <w:abstractNumId w:val="12"/>
  </w:num>
  <w:num w:numId="25">
    <w:abstractNumId w:val="35"/>
  </w:num>
  <w:num w:numId="26">
    <w:abstractNumId w:val="16"/>
  </w:num>
  <w:num w:numId="27">
    <w:abstractNumId w:val="4"/>
  </w:num>
  <w:num w:numId="28">
    <w:abstractNumId w:val="29"/>
  </w:num>
  <w:num w:numId="29">
    <w:abstractNumId w:val="15"/>
  </w:num>
  <w:num w:numId="30">
    <w:abstractNumId w:val="13"/>
  </w:num>
  <w:num w:numId="31">
    <w:abstractNumId w:val="27"/>
  </w:num>
  <w:num w:numId="32">
    <w:abstractNumId w:val="0"/>
  </w:num>
  <w:num w:numId="33">
    <w:abstractNumId w:val="18"/>
  </w:num>
  <w:num w:numId="34">
    <w:abstractNumId w:val="26"/>
  </w:num>
  <w:num w:numId="35">
    <w:abstractNumId w:val="24"/>
  </w:num>
  <w:num w:numId="36">
    <w:abstractNumId w:val="21"/>
  </w:num>
  <w:num w:numId="37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9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81"/>
    <w:rsid w:val="000012AE"/>
    <w:rsid w:val="00001B56"/>
    <w:rsid w:val="000024A9"/>
    <w:rsid w:val="00002C80"/>
    <w:rsid w:val="000040CF"/>
    <w:rsid w:val="00004ADD"/>
    <w:rsid w:val="0000787E"/>
    <w:rsid w:val="00007BA9"/>
    <w:rsid w:val="00007F6F"/>
    <w:rsid w:val="00010DBC"/>
    <w:rsid w:val="00010E84"/>
    <w:rsid w:val="00012765"/>
    <w:rsid w:val="00013000"/>
    <w:rsid w:val="000135E9"/>
    <w:rsid w:val="00014423"/>
    <w:rsid w:val="00014603"/>
    <w:rsid w:val="000152FA"/>
    <w:rsid w:val="00015EF1"/>
    <w:rsid w:val="000160A9"/>
    <w:rsid w:val="00016B14"/>
    <w:rsid w:val="000170BB"/>
    <w:rsid w:val="00017B28"/>
    <w:rsid w:val="000200F5"/>
    <w:rsid w:val="0002075E"/>
    <w:rsid w:val="000208C7"/>
    <w:rsid w:val="000211CD"/>
    <w:rsid w:val="00022458"/>
    <w:rsid w:val="0002248E"/>
    <w:rsid w:val="0002272B"/>
    <w:rsid w:val="00023453"/>
    <w:rsid w:val="00023D05"/>
    <w:rsid w:val="00024634"/>
    <w:rsid w:val="00024C0A"/>
    <w:rsid w:val="00025C7A"/>
    <w:rsid w:val="00025CAD"/>
    <w:rsid w:val="00025F4A"/>
    <w:rsid w:val="0002666C"/>
    <w:rsid w:val="000269BA"/>
    <w:rsid w:val="00027865"/>
    <w:rsid w:val="00027959"/>
    <w:rsid w:val="00027FFE"/>
    <w:rsid w:val="00030D72"/>
    <w:rsid w:val="000311E3"/>
    <w:rsid w:val="0003272A"/>
    <w:rsid w:val="000328D6"/>
    <w:rsid w:val="00034B42"/>
    <w:rsid w:val="00034B7D"/>
    <w:rsid w:val="00036B58"/>
    <w:rsid w:val="00037090"/>
    <w:rsid w:val="00037411"/>
    <w:rsid w:val="00037B7B"/>
    <w:rsid w:val="00040649"/>
    <w:rsid w:val="00041107"/>
    <w:rsid w:val="0004201D"/>
    <w:rsid w:val="00042064"/>
    <w:rsid w:val="0004217A"/>
    <w:rsid w:val="00042423"/>
    <w:rsid w:val="00042701"/>
    <w:rsid w:val="00042850"/>
    <w:rsid w:val="00043EC6"/>
    <w:rsid w:val="00044503"/>
    <w:rsid w:val="00045640"/>
    <w:rsid w:val="0004596C"/>
    <w:rsid w:val="00046275"/>
    <w:rsid w:val="00046E05"/>
    <w:rsid w:val="00050CF6"/>
    <w:rsid w:val="000510C0"/>
    <w:rsid w:val="00053125"/>
    <w:rsid w:val="0005460A"/>
    <w:rsid w:val="00055677"/>
    <w:rsid w:val="0005623A"/>
    <w:rsid w:val="00056308"/>
    <w:rsid w:val="000578B5"/>
    <w:rsid w:val="00057DCF"/>
    <w:rsid w:val="000601F4"/>
    <w:rsid w:val="000604CA"/>
    <w:rsid w:val="00060771"/>
    <w:rsid w:val="00060DB8"/>
    <w:rsid w:val="00060F5F"/>
    <w:rsid w:val="000625B2"/>
    <w:rsid w:val="00062F38"/>
    <w:rsid w:val="0006305C"/>
    <w:rsid w:val="00063C38"/>
    <w:rsid w:val="00063E35"/>
    <w:rsid w:val="000641BD"/>
    <w:rsid w:val="00064D39"/>
    <w:rsid w:val="000660F7"/>
    <w:rsid w:val="0006616A"/>
    <w:rsid w:val="00066327"/>
    <w:rsid w:val="000705CE"/>
    <w:rsid w:val="000705F0"/>
    <w:rsid w:val="000705F2"/>
    <w:rsid w:val="00070DCA"/>
    <w:rsid w:val="0007155E"/>
    <w:rsid w:val="000716DC"/>
    <w:rsid w:val="00071C1D"/>
    <w:rsid w:val="00071EBF"/>
    <w:rsid w:val="00072EE6"/>
    <w:rsid w:val="00073E9B"/>
    <w:rsid w:val="00074B84"/>
    <w:rsid w:val="00075E91"/>
    <w:rsid w:val="00076D4B"/>
    <w:rsid w:val="00076F98"/>
    <w:rsid w:val="00077121"/>
    <w:rsid w:val="00080EEA"/>
    <w:rsid w:val="00080F4C"/>
    <w:rsid w:val="000819CF"/>
    <w:rsid w:val="00082B38"/>
    <w:rsid w:val="00082C27"/>
    <w:rsid w:val="00082D46"/>
    <w:rsid w:val="00083229"/>
    <w:rsid w:val="00083D17"/>
    <w:rsid w:val="00083F2F"/>
    <w:rsid w:val="0008445E"/>
    <w:rsid w:val="00085532"/>
    <w:rsid w:val="0008568D"/>
    <w:rsid w:val="00085C00"/>
    <w:rsid w:val="00087E24"/>
    <w:rsid w:val="000904FF"/>
    <w:rsid w:val="00090F11"/>
    <w:rsid w:val="000916B4"/>
    <w:rsid w:val="00091ACB"/>
    <w:rsid w:val="00091ECD"/>
    <w:rsid w:val="0009303D"/>
    <w:rsid w:val="00093292"/>
    <w:rsid w:val="0009382C"/>
    <w:rsid w:val="000948B5"/>
    <w:rsid w:val="00094DC3"/>
    <w:rsid w:val="00096BA1"/>
    <w:rsid w:val="000976FF"/>
    <w:rsid w:val="00097ABF"/>
    <w:rsid w:val="000A0831"/>
    <w:rsid w:val="000A167E"/>
    <w:rsid w:val="000A1DE3"/>
    <w:rsid w:val="000A296F"/>
    <w:rsid w:val="000A2E4F"/>
    <w:rsid w:val="000A36F0"/>
    <w:rsid w:val="000A3F59"/>
    <w:rsid w:val="000A3F68"/>
    <w:rsid w:val="000A5640"/>
    <w:rsid w:val="000A5953"/>
    <w:rsid w:val="000A648F"/>
    <w:rsid w:val="000A7CFD"/>
    <w:rsid w:val="000B0125"/>
    <w:rsid w:val="000B018E"/>
    <w:rsid w:val="000B04AC"/>
    <w:rsid w:val="000B0603"/>
    <w:rsid w:val="000B08F3"/>
    <w:rsid w:val="000B15FB"/>
    <w:rsid w:val="000B1827"/>
    <w:rsid w:val="000B1BFB"/>
    <w:rsid w:val="000B2246"/>
    <w:rsid w:val="000B329B"/>
    <w:rsid w:val="000B592E"/>
    <w:rsid w:val="000B5AA3"/>
    <w:rsid w:val="000B6D5D"/>
    <w:rsid w:val="000B6FF0"/>
    <w:rsid w:val="000C0359"/>
    <w:rsid w:val="000C0D8E"/>
    <w:rsid w:val="000C1442"/>
    <w:rsid w:val="000C2157"/>
    <w:rsid w:val="000C2B1F"/>
    <w:rsid w:val="000C2F07"/>
    <w:rsid w:val="000C2FB5"/>
    <w:rsid w:val="000C413D"/>
    <w:rsid w:val="000C50A7"/>
    <w:rsid w:val="000C55E3"/>
    <w:rsid w:val="000C58B0"/>
    <w:rsid w:val="000C6DA5"/>
    <w:rsid w:val="000C7014"/>
    <w:rsid w:val="000C7672"/>
    <w:rsid w:val="000D085F"/>
    <w:rsid w:val="000D09E4"/>
    <w:rsid w:val="000D1522"/>
    <w:rsid w:val="000D2908"/>
    <w:rsid w:val="000D2A8E"/>
    <w:rsid w:val="000D620B"/>
    <w:rsid w:val="000D6A87"/>
    <w:rsid w:val="000D76A2"/>
    <w:rsid w:val="000D77F4"/>
    <w:rsid w:val="000E1142"/>
    <w:rsid w:val="000E1313"/>
    <w:rsid w:val="000E1EC0"/>
    <w:rsid w:val="000E2482"/>
    <w:rsid w:val="000E276E"/>
    <w:rsid w:val="000E284A"/>
    <w:rsid w:val="000E3975"/>
    <w:rsid w:val="000E483A"/>
    <w:rsid w:val="000E49C5"/>
    <w:rsid w:val="000E4EA0"/>
    <w:rsid w:val="000E62A3"/>
    <w:rsid w:val="000E6D56"/>
    <w:rsid w:val="000F0630"/>
    <w:rsid w:val="000F3811"/>
    <w:rsid w:val="000F3ACA"/>
    <w:rsid w:val="000F44B8"/>
    <w:rsid w:val="000F67AD"/>
    <w:rsid w:val="000F7196"/>
    <w:rsid w:val="000F7F9E"/>
    <w:rsid w:val="0010037C"/>
    <w:rsid w:val="00101458"/>
    <w:rsid w:val="00101F05"/>
    <w:rsid w:val="00102A5B"/>
    <w:rsid w:val="00102C91"/>
    <w:rsid w:val="00103DCA"/>
    <w:rsid w:val="001048A1"/>
    <w:rsid w:val="00106EDB"/>
    <w:rsid w:val="001076BF"/>
    <w:rsid w:val="00110732"/>
    <w:rsid w:val="0011094D"/>
    <w:rsid w:val="0011193C"/>
    <w:rsid w:val="00111975"/>
    <w:rsid w:val="0011273A"/>
    <w:rsid w:val="00112AA7"/>
    <w:rsid w:val="00115E07"/>
    <w:rsid w:val="001168D6"/>
    <w:rsid w:val="00116F21"/>
    <w:rsid w:val="0011720C"/>
    <w:rsid w:val="00117C0E"/>
    <w:rsid w:val="00120BE4"/>
    <w:rsid w:val="00122C54"/>
    <w:rsid w:val="00123B9E"/>
    <w:rsid w:val="00124A67"/>
    <w:rsid w:val="00124AD8"/>
    <w:rsid w:val="001252E0"/>
    <w:rsid w:val="001252E4"/>
    <w:rsid w:val="00126958"/>
    <w:rsid w:val="00127DD1"/>
    <w:rsid w:val="00131029"/>
    <w:rsid w:val="0013143F"/>
    <w:rsid w:val="001338BB"/>
    <w:rsid w:val="00133F89"/>
    <w:rsid w:val="001348B8"/>
    <w:rsid w:val="0013574D"/>
    <w:rsid w:val="00136080"/>
    <w:rsid w:val="00136089"/>
    <w:rsid w:val="00140182"/>
    <w:rsid w:val="00140247"/>
    <w:rsid w:val="00140643"/>
    <w:rsid w:val="001418F6"/>
    <w:rsid w:val="0014190F"/>
    <w:rsid w:val="001421A0"/>
    <w:rsid w:val="00142F9B"/>
    <w:rsid w:val="0014337D"/>
    <w:rsid w:val="00143596"/>
    <w:rsid w:val="0014369F"/>
    <w:rsid w:val="00144728"/>
    <w:rsid w:val="00145AA7"/>
    <w:rsid w:val="00147B01"/>
    <w:rsid w:val="001500D9"/>
    <w:rsid w:val="0015014B"/>
    <w:rsid w:val="00150A05"/>
    <w:rsid w:val="00151DEB"/>
    <w:rsid w:val="00151F1E"/>
    <w:rsid w:val="00152B86"/>
    <w:rsid w:val="00152BBC"/>
    <w:rsid w:val="00152F20"/>
    <w:rsid w:val="00153275"/>
    <w:rsid w:val="00153E72"/>
    <w:rsid w:val="00153F9A"/>
    <w:rsid w:val="00155ECF"/>
    <w:rsid w:val="001563E2"/>
    <w:rsid w:val="0015652B"/>
    <w:rsid w:val="00156616"/>
    <w:rsid w:val="0016025C"/>
    <w:rsid w:val="001605D9"/>
    <w:rsid w:val="001614F7"/>
    <w:rsid w:val="00161758"/>
    <w:rsid w:val="00161BB0"/>
    <w:rsid w:val="00162137"/>
    <w:rsid w:val="00163428"/>
    <w:rsid w:val="00163C99"/>
    <w:rsid w:val="00164D92"/>
    <w:rsid w:val="00164E64"/>
    <w:rsid w:val="00165DB3"/>
    <w:rsid w:val="00165E42"/>
    <w:rsid w:val="00166B01"/>
    <w:rsid w:val="00166E5E"/>
    <w:rsid w:val="00172354"/>
    <w:rsid w:val="00172842"/>
    <w:rsid w:val="00174680"/>
    <w:rsid w:val="00174897"/>
    <w:rsid w:val="00174F55"/>
    <w:rsid w:val="001753B6"/>
    <w:rsid w:val="00175845"/>
    <w:rsid w:val="00175A4E"/>
    <w:rsid w:val="0017740D"/>
    <w:rsid w:val="00177841"/>
    <w:rsid w:val="00177C0E"/>
    <w:rsid w:val="00180363"/>
    <w:rsid w:val="0018354E"/>
    <w:rsid w:val="0018410C"/>
    <w:rsid w:val="00184985"/>
    <w:rsid w:val="00185543"/>
    <w:rsid w:val="001857F5"/>
    <w:rsid w:val="00185C3E"/>
    <w:rsid w:val="00186984"/>
    <w:rsid w:val="001869EE"/>
    <w:rsid w:val="0018766B"/>
    <w:rsid w:val="00191CE7"/>
    <w:rsid w:val="00192D35"/>
    <w:rsid w:val="00192F75"/>
    <w:rsid w:val="0019304E"/>
    <w:rsid w:val="00193397"/>
    <w:rsid w:val="00194853"/>
    <w:rsid w:val="00194C55"/>
    <w:rsid w:val="0019544F"/>
    <w:rsid w:val="00195719"/>
    <w:rsid w:val="001958E3"/>
    <w:rsid w:val="00196251"/>
    <w:rsid w:val="001971CB"/>
    <w:rsid w:val="00197C08"/>
    <w:rsid w:val="001A019D"/>
    <w:rsid w:val="001A01DA"/>
    <w:rsid w:val="001A0B1A"/>
    <w:rsid w:val="001A11C3"/>
    <w:rsid w:val="001A18F5"/>
    <w:rsid w:val="001A2073"/>
    <w:rsid w:val="001A2892"/>
    <w:rsid w:val="001A2D03"/>
    <w:rsid w:val="001A404F"/>
    <w:rsid w:val="001A4BF8"/>
    <w:rsid w:val="001A514A"/>
    <w:rsid w:val="001A6764"/>
    <w:rsid w:val="001A679F"/>
    <w:rsid w:val="001A6A76"/>
    <w:rsid w:val="001B1446"/>
    <w:rsid w:val="001B1474"/>
    <w:rsid w:val="001B24A6"/>
    <w:rsid w:val="001B3FFD"/>
    <w:rsid w:val="001B4138"/>
    <w:rsid w:val="001B4860"/>
    <w:rsid w:val="001B4AE8"/>
    <w:rsid w:val="001B62E6"/>
    <w:rsid w:val="001B63E2"/>
    <w:rsid w:val="001B64D3"/>
    <w:rsid w:val="001B6F2F"/>
    <w:rsid w:val="001B7048"/>
    <w:rsid w:val="001B7348"/>
    <w:rsid w:val="001B783D"/>
    <w:rsid w:val="001B7FD8"/>
    <w:rsid w:val="001C00AC"/>
    <w:rsid w:val="001C0BF3"/>
    <w:rsid w:val="001C101B"/>
    <w:rsid w:val="001C303A"/>
    <w:rsid w:val="001C3B4A"/>
    <w:rsid w:val="001C61FB"/>
    <w:rsid w:val="001C6486"/>
    <w:rsid w:val="001C707B"/>
    <w:rsid w:val="001D0326"/>
    <w:rsid w:val="001D0BED"/>
    <w:rsid w:val="001D1CDB"/>
    <w:rsid w:val="001D2096"/>
    <w:rsid w:val="001D29AC"/>
    <w:rsid w:val="001D2CE8"/>
    <w:rsid w:val="001D3EB6"/>
    <w:rsid w:val="001D4952"/>
    <w:rsid w:val="001D5D28"/>
    <w:rsid w:val="001D6B8B"/>
    <w:rsid w:val="001D745E"/>
    <w:rsid w:val="001D7748"/>
    <w:rsid w:val="001D7991"/>
    <w:rsid w:val="001E02A9"/>
    <w:rsid w:val="001E062A"/>
    <w:rsid w:val="001E07A8"/>
    <w:rsid w:val="001E1222"/>
    <w:rsid w:val="001E1758"/>
    <w:rsid w:val="001E273F"/>
    <w:rsid w:val="001E2BC4"/>
    <w:rsid w:val="001E2C61"/>
    <w:rsid w:val="001E3484"/>
    <w:rsid w:val="001E35F2"/>
    <w:rsid w:val="001E3BB2"/>
    <w:rsid w:val="001E5D9A"/>
    <w:rsid w:val="001E6CA1"/>
    <w:rsid w:val="001E73D4"/>
    <w:rsid w:val="001F0501"/>
    <w:rsid w:val="001F228F"/>
    <w:rsid w:val="001F2C65"/>
    <w:rsid w:val="001F2FCF"/>
    <w:rsid w:val="001F3331"/>
    <w:rsid w:val="001F5239"/>
    <w:rsid w:val="001F5388"/>
    <w:rsid w:val="001F59AC"/>
    <w:rsid w:val="001F61A7"/>
    <w:rsid w:val="001F73A7"/>
    <w:rsid w:val="001F7733"/>
    <w:rsid w:val="002001A0"/>
    <w:rsid w:val="00200991"/>
    <w:rsid w:val="00202501"/>
    <w:rsid w:val="00202F90"/>
    <w:rsid w:val="00204AE6"/>
    <w:rsid w:val="00204BA5"/>
    <w:rsid w:val="00204D4D"/>
    <w:rsid w:val="00206005"/>
    <w:rsid w:val="0020603D"/>
    <w:rsid w:val="002064BD"/>
    <w:rsid w:val="002075BD"/>
    <w:rsid w:val="00210099"/>
    <w:rsid w:val="0021118B"/>
    <w:rsid w:val="00212875"/>
    <w:rsid w:val="00212E0A"/>
    <w:rsid w:val="002130B4"/>
    <w:rsid w:val="00214228"/>
    <w:rsid w:val="002145C1"/>
    <w:rsid w:val="002153F7"/>
    <w:rsid w:val="00215BCB"/>
    <w:rsid w:val="00215CC9"/>
    <w:rsid w:val="00215EBF"/>
    <w:rsid w:val="00216229"/>
    <w:rsid w:val="002177AD"/>
    <w:rsid w:val="002206EC"/>
    <w:rsid w:val="00220A96"/>
    <w:rsid w:val="002213EE"/>
    <w:rsid w:val="00221EE3"/>
    <w:rsid w:val="002220D3"/>
    <w:rsid w:val="0022428C"/>
    <w:rsid w:val="00224D98"/>
    <w:rsid w:val="00225016"/>
    <w:rsid w:val="00230197"/>
    <w:rsid w:val="00232FB7"/>
    <w:rsid w:val="0023328E"/>
    <w:rsid w:val="0023365C"/>
    <w:rsid w:val="00233B71"/>
    <w:rsid w:val="0023408F"/>
    <w:rsid w:val="00234CD6"/>
    <w:rsid w:val="00235023"/>
    <w:rsid w:val="0023540A"/>
    <w:rsid w:val="00235AB4"/>
    <w:rsid w:val="00235B1D"/>
    <w:rsid w:val="00236893"/>
    <w:rsid w:val="00240254"/>
    <w:rsid w:val="00240C28"/>
    <w:rsid w:val="00241167"/>
    <w:rsid w:val="00241A52"/>
    <w:rsid w:val="00242C09"/>
    <w:rsid w:val="00242CBC"/>
    <w:rsid w:val="002438A7"/>
    <w:rsid w:val="00244069"/>
    <w:rsid w:val="002440EA"/>
    <w:rsid w:val="00244562"/>
    <w:rsid w:val="00245801"/>
    <w:rsid w:val="00245A36"/>
    <w:rsid w:val="002464CE"/>
    <w:rsid w:val="002500F9"/>
    <w:rsid w:val="00252378"/>
    <w:rsid w:val="00253ADA"/>
    <w:rsid w:val="0025430D"/>
    <w:rsid w:val="00256857"/>
    <w:rsid w:val="00257B92"/>
    <w:rsid w:val="00260437"/>
    <w:rsid w:val="0026052C"/>
    <w:rsid w:val="0026182D"/>
    <w:rsid w:val="0026299D"/>
    <w:rsid w:val="0026461B"/>
    <w:rsid w:val="002647E6"/>
    <w:rsid w:val="00266382"/>
    <w:rsid w:val="0026720E"/>
    <w:rsid w:val="002676A0"/>
    <w:rsid w:val="00267958"/>
    <w:rsid w:val="00270837"/>
    <w:rsid w:val="00270E8E"/>
    <w:rsid w:val="00271360"/>
    <w:rsid w:val="00273255"/>
    <w:rsid w:val="002752A9"/>
    <w:rsid w:val="00275AAB"/>
    <w:rsid w:val="0027610C"/>
    <w:rsid w:val="0027720C"/>
    <w:rsid w:val="0027792A"/>
    <w:rsid w:val="00277938"/>
    <w:rsid w:val="00277BBB"/>
    <w:rsid w:val="002807F9"/>
    <w:rsid w:val="002808F6"/>
    <w:rsid w:val="002822DB"/>
    <w:rsid w:val="00283398"/>
    <w:rsid w:val="00284167"/>
    <w:rsid w:val="00284A5C"/>
    <w:rsid w:val="00285293"/>
    <w:rsid w:val="00285FA6"/>
    <w:rsid w:val="0028669E"/>
    <w:rsid w:val="00287B7E"/>
    <w:rsid w:val="00287E45"/>
    <w:rsid w:val="00290B1A"/>
    <w:rsid w:val="00292EEA"/>
    <w:rsid w:val="0029388C"/>
    <w:rsid w:val="002941BA"/>
    <w:rsid w:val="00294636"/>
    <w:rsid w:val="0029590A"/>
    <w:rsid w:val="002967EB"/>
    <w:rsid w:val="00296D6B"/>
    <w:rsid w:val="00296FC2"/>
    <w:rsid w:val="002A0DE7"/>
    <w:rsid w:val="002A1F58"/>
    <w:rsid w:val="002A20DD"/>
    <w:rsid w:val="002A4237"/>
    <w:rsid w:val="002A4C9E"/>
    <w:rsid w:val="002A4DC8"/>
    <w:rsid w:val="002B0007"/>
    <w:rsid w:val="002B0237"/>
    <w:rsid w:val="002B04CD"/>
    <w:rsid w:val="002B0914"/>
    <w:rsid w:val="002B0CCE"/>
    <w:rsid w:val="002B181B"/>
    <w:rsid w:val="002B1874"/>
    <w:rsid w:val="002B2D51"/>
    <w:rsid w:val="002B5783"/>
    <w:rsid w:val="002B653B"/>
    <w:rsid w:val="002B6DF5"/>
    <w:rsid w:val="002B6EBC"/>
    <w:rsid w:val="002B721C"/>
    <w:rsid w:val="002B7EA0"/>
    <w:rsid w:val="002B7FED"/>
    <w:rsid w:val="002C0D05"/>
    <w:rsid w:val="002C0F4D"/>
    <w:rsid w:val="002C430F"/>
    <w:rsid w:val="002C4329"/>
    <w:rsid w:val="002C7FCD"/>
    <w:rsid w:val="002D03B9"/>
    <w:rsid w:val="002D03F9"/>
    <w:rsid w:val="002D1E49"/>
    <w:rsid w:val="002D2C62"/>
    <w:rsid w:val="002D35A2"/>
    <w:rsid w:val="002D3D02"/>
    <w:rsid w:val="002D403C"/>
    <w:rsid w:val="002D59BA"/>
    <w:rsid w:val="002D6597"/>
    <w:rsid w:val="002D7928"/>
    <w:rsid w:val="002E3EDE"/>
    <w:rsid w:val="002E49A6"/>
    <w:rsid w:val="002E5211"/>
    <w:rsid w:val="002E5419"/>
    <w:rsid w:val="002E6952"/>
    <w:rsid w:val="002E6CCC"/>
    <w:rsid w:val="002E71F6"/>
    <w:rsid w:val="002F17EC"/>
    <w:rsid w:val="002F34C2"/>
    <w:rsid w:val="002F365C"/>
    <w:rsid w:val="002F369D"/>
    <w:rsid w:val="002F381C"/>
    <w:rsid w:val="002F4655"/>
    <w:rsid w:val="002F47E4"/>
    <w:rsid w:val="002F4E0D"/>
    <w:rsid w:val="002F4FFF"/>
    <w:rsid w:val="002F5607"/>
    <w:rsid w:val="002F5BAA"/>
    <w:rsid w:val="002F6535"/>
    <w:rsid w:val="002F66C6"/>
    <w:rsid w:val="00301D04"/>
    <w:rsid w:val="00302399"/>
    <w:rsid w:val="003035FB"/>
    <w:rsid w:val="0030421B"/>
    <w:rsid w:val="0030436E"/>
    <w:rsid w:val="0030545E"/>
    <w:rsid w:val="00307E82"/>
    <w:rsid w:val="00310C2B"/>
    <w:rsid w:val="00312221"/>
    <w:rsid w:val="003143AF"/>
    <w:rsid w:val="003144CA"/>
    <w:rsid w:val="0031469C"/>
    <w:rsid w:val="00314BFE"/>
    <w:rsid w:val="0031567E"/>
    <w:rsid w:val="00316C49"/>
    <w:rsid w:val="00316CB0"/>
    <w:rsid w:val="00316D3E"/>
    <w:rsid w:val="00316E6E"/>
    <w:rsid w:val="00321AF0"/>
    <w:rsid w:val="0032268C"/>
    <w:rsid w:val="00322958"/>
    <w:rsid w:val="003229B1"/>
    <w:rsid w:val="00322BD1"/>
    <w:rsid w:val="003238F7"/>
    <w:rsid w:val="003247E9"/>
    <w:rsid w:val="00325A10"/>
    <w:rsid w:val="00325DFD"/>
    <w:rsid w:val="00326797"/>
    <w:rsid w:val="003279A9"/>
    <w:rsid w:val="0033094F"/>
    <w:rsid w:val="00331C14"/>
    <w:rsid w:val="0033224E"/>
    <w:rsid w:val="00332466"/>
    <w:rsid w:val="00332DA5"/>
    <w:rsid w:val="0033409A"/>
    <w:rsid w:val="0033597E"/>
    <w:rsid w:val="0033756E"/>
    <w:rsid w:val="003375FC"/>
    <w:rsid w:val="003376C5"/>
    <w:rsid w:val="003376EB"/>
    <w:rsid w:val="003411C5"/>
    <w:rsid w:val="003413A5"/>
    <w:rsid w:val="00342D68"/>
    <w:rsid w:val="00342E8F"/>
    <w:rsid w:val="00342F64"/>
    <w:rsid w:val="00343E29"/>
    <w:rsid w:val="00344D41"/>
    <w:rsid w:val="0034560B"/>
    <w:rsid w:val="00345828"/>
    <w:rsid w:val="003459C9"/>
    <w:rsid w:val="00346CA4"/>
    <w:rsid w:val="003470CC"/>
    <w:rsid w:val="0034765C"/>
    <w:rsid w:val="00347FD9"/>
    <w:rsid w:val="00350272"/>
    <w:rsid w:val="00350B40"/>
    <w:rsid w:val="00352393"/>
    <w:rsid w:val="00352560"/>
    <w:rsid w:val="00353333"/>
    <w:rsid w:val="00354275"/>
    <w:rsid w:val="00356201"/>
    <w:rsid w:val="00356983"/>
    <w:rsid w:val="00357EB4"/>
    <w:rsid w:val="00357F05"/>
    <w:rsid w:val="00360727"/>
    <w:rsid w:val="00361496"/>
    <w:rsid w:val="00363865"/>
    <w:rsid w:val="00364C1F"/>
    <w:rsid w:val="00365126"/>
    <w:rsid w:val="00366E38"/>
    <w:rsid w:val="003670C8"/>
    <w:rsid w:val="00373CF2"/>
    <w:rsid w:val="00373DE7"/>
    <w:rsid w:val="00374600"/>
    <w:rsid w:val="0037507A"/>
    <w:rsid w:val="0037556C"/>
    <w:rsid w:val="003759FC"/>
    <w:rsid w:val="00375C87"/>
    <w:rsid w:val="00376285"/>
    <w:rsid w:val="00376474"/>
    <w:rsid w:val="00377943"/>
    <w:rsid w:val="003800D1"/>
    <w:rsid w:val="0038102F"/>
    <w:rsid w:val="00382C7E"/>
    <w:rsid w:val="00383958"/>
    <w:rsid w:val="00383FA3"/>
    <w:rsid w:val="00384012"/>
    <w:rsid w:val="0038629C"/>
    <w:rsid w:val="00386498"/>
    <w:rsid w:val="00386DFF"/>
    <w:rsid w:val="00387021"/>
    <w:rsid w:val="00391508"/>
    <w:rsid w:val="003927C5"/>
    <w:rsid w:val="00392D4B"/>
    <w:rsid w:val="00394E6D"/>
    <w:rsid w:val="00395CCE"/>
    <w:rsid w:val="003963F3"/>
    <w:rsid w:val="003A05C3"/>
    <w:rsid w:val="003A1CFE"/>
    <w:rsid w:val="003A1FC7"/>
    <w:rsid w:val="003A2BAF"/>
    <w:rsid w:val="003A3201"/>
    <w:rsid w:val="003A44C1"/>
    <w:rsid w:val="003A4AAD"/>
    <w:rsid w:val="003A53B3"/>
    <w:rsid w:val="003A5AAF"/>
    <w:rsid w:val="003A5CEA"/>
    <w:rsid w:val="003A5E7D"/>
    <w:rsid w:val="003A63A0"/>
    <w:rsid w:val="003A6938"/>
    <w:rsid w:val="003A7608"/>
    <w:rsid w:val="003B0EA1"/>
    <w:rsid w:val="003B214B"/>
    <w:rsid w:val="003B2A8F"/>
    <w:rsid w:val="003B4920"/>
    <w:rsid w:val="003B4B9C"/>
    <w:rsid w:val="003B5317"/>
    <w:rsid w:val="003B577D"/>
    <w:rsid w:val="003B5AEF"/>
    <w:rsid w:val="003B63F7"/>
    <w:rsid w:val="003B6405"/>
    <w:rsid w:val="003B6623"/>
    <w:rsid w:val="003B663A"/>
    <w:rsid w:val="003B7580"/>
    <w:rsid w:val="003C0EF7"/>
    <w:rsid w:val="003C29A3"/>
    <w:rsid w:val="003C3C34"/>
    <w:rsid w:val="003C3EC6"/>
    <w:rsid w:val="003C468B"/>
    <w:rsid w:val="003C4981"/>
    <w:rsid w:val="003C52EC"/>
    <w:rsid w:val="003D185B"/>
    <w:rsid w:val="003D2248"/>
    <w:rsid w:val="003D2F2A"/>
    <w:rsid w:val="003D2FD7"/>
    <w:rsid w:val="003D3CD1"/>
    <w:rsid w:val="003D3EB9"/>
    <w:rsid w:val="003D4C3D"/>
    <w:rsid w:val="003D67DF"/>
    <w:rsid w:val="003D732B"/>
    <w:rsid w:val="003D75D9"/>
    <w:rsid w:val="003D7C70"/>
    <w:rsid w:val="003D7D66"/>
    <w:rsid w:val="003E05B4"/>
    <w:rsid w:val="003E14B7"/>
    <w:rsid w:val="003E1893"/>
    <w:rsid w:val="003E235F"/>
    <w:rsid w:val="003E3AC9"/>
    <w:rsid w:val="003E44CB"/>
    <w:rsid w:val="003E4CAF"/>
    <w:rsid w:val="003E5A0E"/>
    <w:rsid w:val="003E715A"/>
    <w:rsid w:val="003E7619"/>
    <w:rsid w:val="003E772F"/>
    <w:rsid w:val="003E779D"/>
    <w:rsid w:val="003F0056"/>
    <w:rsid w:val="003F2548"/>
    <w:rsid w:val="003F2890"/>
    <w:rsid w:val="003F2BB1"/>
    <w:rsid w:val="003F2F89"/>
    <w:rsid w:val="003F37C0"/>
    <w:rsid w:val="003F74AF"/>
    <w:rsid w:val="003F7D95"/>
    <w:rsid w:val="004011E8"/>
    <w:rsid w:val="004011F9"/>
    <w:rsid w:val="00401CB5"/>
    <w:rsid w:val="004040C5"/>
    <w:rsid w:val="0040483A"/>
    <w:rsid w:val="00404D3F"/>
    <w:rsid w:val="00405CA1"/>
    <w:rsid w:val="004073CF"/>
    <w:rsid w:val="00407F5F"/>
    <w:rsid w:val="0041094A"/>
    <w:rsid w:val="00412074"/>
    <w:rsid w:val="00412635"/>
    <w:rsid w:val="00413953"/>
    <w:rsid w:val="0041500B"/>
    <w:rsid w:val="004155D4"/>
    <w:rsid w:val="0041571E"/>
    <w:rsid w:val="0041666E"/>
    <w:rsid w:val="00417234"/>
    <w:rsid w:val="00417BCC"/>
    <w:rsid w:val="00417D13"/>
    <w:rsid w:val="004204CF"/>
    <w:rsid w:val="0042122B"/>
    <w:rsid w:val="00421688"/>
    <w:rsid w:val="0042168B"/>
    <w:rsid w:val="00421B9D"/>
    <w:rsid w:val="004224ED"/>
    <w:rsid w:val="004225E6"/>
    <w:rsid w:val="00422FA6"/>
    <w:rsid w:val="00424E34"/>
    <w:rsid w:val="0042612B"/>
    <w:rsid w:val="00426313"/>
    <w:rsid w:val="0042671B"/>
    <w:rsid w:val="00426769"/>
    <w:rsid w:val="00427176"/>
    <w:rsid w:val="004279A0"/>
    <w:rsid w:val="00431617"/>
    <w:rsid w:val="004318DB"/>
    <w:rsid w:val="00431B49"/>
    <w:rsid w:val="00432DD5"/>
    <w:rsid w:val="00432E52"/>
    <w:rsid w:val="0043341C"/>
    <w:rsid w:val="00433E9A"/>
    <w:rsid w:val="00434747"/>
    <w:rsid w:val="0043491E"/>
    <w:rsid w:val="00434CE7"/>
    <w:rsid w:val="00436180"/>
    <w:rsid w:val="00436D9F"/>
    <w:rsid w:val="00437399"/>
    <w:rsid w:val="00437DD2"/>
    <w:rsid w:val="00441AB7"/>
    <w:rsid w:val="00441B8E"/>
    <w:rsid w:val="004421D3"/>
    <w:rsid w:val="0044330E"/>
    <w:rsid w:val="004440B5"/>
    <w:rsid w:val="00444271"/>
    <w:rsid w:val="004452F5"/>
    <w:rsid w:val="004457DB"/>
    <w:rsid w:val="00445FF7"/>
    <w:rsid w:val="004465EF"/>
    <w:rsid w:val="004466FF"/>
    <w:rsid w:val="00447351"/>
    <w:rsid w:val="00447C56"/>
    <w:rsid w:val="00450088"/>
    <w:rsid w:val="0045038A"/>
    <w:rsid w:val="004514E5"/>
    <w:rsid w:val="00452F62"/>
    <w:rsid w:val="00453AF9"/>
    <w:rsid w:val="00453EEA"/>
    <w:rsid w:val="00455CAC"/>
    <w:rsid w:val="004568BA"/>
    <w:rsid w:val="00457257"/>
    <w:rsid w:val="004572B6"/>
    <w:rsid w:val="004603A7"/>
    <w:rsid w:val="00460AEC"/>
    <w:rsid w:val="00463559"/>
    <w:rsid w:val="00463C66"/>
    <w:rsid w:val="00463D34"/>
    <w:rsid w:val="004660F6"/>
    <w:rsid w:val="004667B6"/>
    <w:rsid w:val="00467294"/>
    <w:rsid w:val="00467A17"/>
    <w:rsid w:val="00470575"/>
    <w:rsid w:val="0047081A"/>
    <w:rsid w:val="00471048"/>
    <w:rsid w:val="00471BDA"/>
    <w:rsid w:val="00472AA7"/>
    <w:rsid w:val="00473B7A"/>
    <w:rsid w:val="00473C39"/>
    <w:rsid w:val="00473CE6"/>
    <w:rsid w:val="00474C00"/>
    <w:rsid w:val="0047536E"/>
    <w:rsid w:val="00476661"/>
    <w:rsid w:val="00476718"/>
    <w:rsid w:val="00480207"/>
    <w:rsid w:val="00482309"/>
    <w:rsid w:val="0048322B"/>
    <w:rsid w:val="004839D5"/>
    <w:rsid w:val="0048504F"/>
    <w:rsid w:val="0048627B"/>
    <w:rsid w:val="0048681E"/>
    <w:rsid w:val="00486C58"/>
    <w:rsid w:val="00486EB8"/>
    <w:rsid w:val="00487513"/>
    <w:rsid w:val="00490E4A"/>
    <w:rsid w:val="00491212"/>
    <w:rsid w:val="00491CDF"/>
    <w:rsid w:val="00492CBE"/>
    <w:rsid w:val="00492E83"/>
    <w:rsid w:val="00493C45"/>
    <w:rsid w:val="00494BAA"/>
    <w:rsid w:val="00494E6B"/>
    <w:rsid w:val="00495326"/>
    <w:rsid w:val="004956FF"/>
    <w:rsid w:val="00497767"/>
    <w:rsid w:val="004A0378"/>
    <w:rsid w:val="004A0C73"/>
    <w:rsid w:val="004A0FE0"/>
    <w:rsid w:val="004A16D3"/>
    <w:rsid w:val="004A16F6"/>
    <w:rsid w:val="004A1CC8"/>
    <w:rsid w:val="004A28ED"/>
    <w:rsid w:val="004A3146"/>
    <w:rsid w:val="004A3625"/>
    <w:rsid w:val="004A40D9"/>
    <w:rsid w:val="004A40E1"/>
    <w:rsid w:val="004A40F4"/>
    <w:rsid w:val="004A432B"/>
    <w:rsid w:val="004A4347"/>
    <w:rsid w:val="004A5F43"/>
    <w:rsid w:val="004A6CFF"/>
    <w:rsid w:val="004A75B9"/>
    <w:rsid w:val="004B05CA"/>
    <w:rsid w:val="004B0EAE"/>
    <w:rsid w:val="004B1C61"/>
    <w:rsid w:val="004B1E31"/>
    <w:rsid w:val="004B3115"/>
    <w:rsid w:val="004B36C1"/>
    <w:rsid w:val="004B42C5"/>
    <w:rsid w:val="004B4A83"/>
    <w:rsid w:val="004B5F92"/>
    <w:rsid w:val="004B62B7"/>
    <w:rsid w:val="004B760F"/>
    <w:rsid w:val="004C05EC"/>
    <w:rsid w:val="004C0C00"/>
    <w:rsid w:val="004C2015"/>
    <w:rsid w:val="004C31AC"/>
    <w:rsid w:val="004C368E"/>
    <w:rsid w:val="004C4FD1"/>
    <w:rsid w:val="004C7554"/>
    <w:rsid w:val="004C7770"/>
    <w:rsid w:val="004D14E2"/>
    <w:rsid w:val="004D1642"/>
    <w:rsid w:val="004D1A21"/>
    <w:rsid w:val="004D1C19"/>
    <w:rsid w:val="004D1FE1"/>
    <w:rsid w:val="004D2AD8"/>
    <w:rsid w:val="004D2D62"/>
    <w:rsid w:val="004D3B99"/>
    <w:rsid w:val="004D4704"/>
    <w:rsid w:val="004D6EDB"/>
    <w:rsid w:val="004D7DA1"/>
    <w:rsid w:val="004E0C25"/>
    <w:rsid w:val="004E14FA"/>
    <w:rsid w:val="004E1612"/>
    <w:rsid w:val="004E292E"/>
    <w:rsid w:val="004E2C1D"/>
    <w:rsid w:val="004E2F4E"/>
    <w:rsid w:val="004E34E1"/>
    <w:rsid w:val="004E39F3"/>
    <w:rsid w:val="004E4DAC"/>
    <w:rsid w:val="004E5B55"/>
    <w:rsid w:val="004E62F2"/>
    <w:rsid w:val="004E68C6"/>
    <w:rsid w:val="004E6A29"/>
    <w:rsid w:val="004E6F78"/>
    <w:rsid w:val="004E723A"/>
    <w:rsid w:val="004F00E0"/>
    <w:rsid w:val="004F0E1F"/>
    <w:rsid w:val="004F0F99"/>
    <w:rsid w:val="004F23EA"/>
    <w:rsid w:val="004F3809"/>
    <w:rsid w:val="004F3AC7"/>
    <w:rsid w:val="004F406D"/>
    <w:rsid w:val="004F409F"/>
    <w:rsid w:val="004F5567"/>
    <w:rsid w:val="004F5B70"/>
    <w:rsid w:val="004F6036"/>
    <w:rsid w:val="004F64EC"/>
    <w:rsid w:val="004F6544"/>
    <w:rsid w:val="004F66DA"/>
    <w:rsid w:val="004F6B50"/>
    <w:rsid w:val="004F6F8B"/>
    <w:rsid w:val="004F709E"/>
    <w:rsid w:val="004F7A84"/>
    <w:rsid w:val="005007D3"/>
    <w:rsid w:val="00501E0C"/>
    <w:rsid w:val="00502E58"/>
    <w:rsid w:val="00504F05"/>
    <w:rsid w:val="0050570B"/>
    <w:rsid w:val="005076F2"/>
    <w:rsid w:val="005110ED"/>
    <w:rsid w:val="0051136B"/>
    <w:rsid w:val="0051144D"/>
    <w:rsid w:val="00511621"/>
    <w:rsid w:val="005116A1"/>
    <w:rsid w:val="00511AD0"/>
    <w:rsid w:val="00512D46"/>
    <w:rsid w:val="00514323"/>
    <w:rsid w:val="005153AD"/>
    <w:rsid w:val="005174A0"/>
    <w:rsid w:val="005179EA"/>
    <w:rsid w:val="00520150"/>
    <w:rsid w:val="005217E9"/>
    <w:rsid w:val="00521BCC"/>
    <w:rsid w:val="00522E9F"/>
    <w:rsid w:val="00523109"/>
    <w:rsid w:val="005243D7"/>
    <w:rsid w:val="005250CC"/>
    <w:rsid w:val="005251D1"/>
    <w:rsid w:val="005257E7"/>
    <w:rsid w:val="00530E42"/>
    <w:rsid w:val="00530ECB"/>
    <w:rsid w:val="005314B2"/>
    <w:rsid w:val="00531A38"/>
    <w:rsid w:val="00532134"/>
    <w:rsid w:val="00533C6E"/>
    <w:rsid w:val="00534B23"/>
    <w:rsid w:val="00534F75"/>
    <w:rsid w:val="0053559E"/>
    <w:rsid w:val="00536D2A"/>
    <w:rsid w:val="00536DF9"/>
    <w:rsid w:val="0053720E"/>
    <w:rsid w:val="00537CFD"/>
    <w:rsid w:val="005418C2"/>
    <w:rsid w:val="00541F2C"/>
    <w:rsid w:val="00542E3F"/>
    <w:rsid w:val="00544CEA"/>
    <w:rsid w:val="0054582A"/>
    <w:rsid w:val="005468D3"/>
    <w:rsid w:val="00547975"/>
    <w:rsid w:val="00550072"/>
    <w:rsid w:val="005502DC"/>
    <w:rsid w:val="005519C7"/>
    <w:rsid w:val="00551A9C"/>
    <w:rsid w:val="00551BA7"/>
    <w:rsid w:val="00553080"/>
    <w:rsid w:val="00554454"/>
    <w:rsid w:val="00554A39"/>
    <w:rsid w:val="00555414"/>
    <w:rsid w:val="00556004"/>
    <w:rsid w:val="005566D6"/>
    <w:rsid w:val="005575F0"/>
    <w:rsid w:val="00557640"/>
    <w:rsid w:val="00557C3A"/>
    <w:rsid w:val="00557D97"/>
    <w:rsid w:val="00560D2B"/>
    <w:rsid w:val="0056133C"/>
    <w:rsid w:val="0056145E"/>
    <w:rsid w:val="0056193F"/>
    <w:rsid w:val="00563858"/>
    <w:rsid w:val="00564871"/>
    <w:rsid w:val="00564A7E"/>
    <w:rsid w:val="00566D0B"/>
    <w:rsid w:val="00567062"/>
    <w:rsid w:val="005675BC"/>
    <w:rsid w:val="00570CCD"/>
    <w:rsid w:val="00571606"/>
    <w:rsid w:val="00571F4C"/>
    <w:rsid w:val="00572174"/>
    <w:rsid w:val="0057243D"/>
    <w:rsid w:val="005737F5"/>
    <w:rsid w:val="00574DDF"/>
    <w:rsid w:val="0057616E"/>
    <w:rsid w:val="005770DD"/>
    <w:rsid w:val="00577AFB"/>
    <w:rsid w:val="00580AB7"/>
    <w:rsid w:val="00580F2D"/>
    <w:rsid w:val="00582CAB"/>
    <w:rsid w:val="0058497F"/>
    <w:rsid w:val="00585153"/>
    <w:rsid w:val="00586BF9"/>
    <w:rsid w:val="00587388"/>
    <w:rsid w:val="00587D0F"/>
    <w:rsid w:val="005903C1"/>
    <w:rsid w:val="005904DC"/>
    <w:rsid w:val="00592D4F"/>
    <w:rsid w:val="0059461D"/>
    <w:rsid w:val="0059479E"/>
    <w:rsid w:val="00595C61"/>
    <w:rsid w:val="005967DF"/>
    <w:rsid w:val="00596E49"/>
    <w:rsid w:val="00596ECF"/>
    <w:rsid w:val="00596F79"/>
    <w:rsid w:val="00597453"/>
    <w:rsid w:val="005977BC"/>
    <w:rsid w:val="00597995"/>
    <w:rsid w:val="00597E01"/>
    <w:rsid w:val="005A0437"/>
    <w:rsid w:val="005A0484"/>
    <w:rsid w:val="005A08F7"/>
    <w:rsid w:val="005A0F17"/>
    <w:rsid w:val="005A2FA4"/>
    <w:rsid w:val="005A4FC4"/>
    <w:rsid w:val="005A55F6"/>
    <w:rsid w:val="005A5DA8"/>
    <w:rsid w:val="005A62C7"/>
    <w:rsid w:val="005A6AA9"/>
    <w:rsid w:val="005A6F6D"/>
    <w:rsid w:val="005A73EA"/>
    <w:rsid w:val="005B18A1"/>
    <w:rsid w:val="005B1E78"/>
    <w:rsid w:val="005B1EB5"/>
    <w:rsid w:val="005B2B4F"/>
    <w:rsid w:val="005B2DA9"/>
    <w:rsid w:val="005B3131"/>
    <w:rsid w:val="005B40BE"/>
    <w:rsid w:val="005B4638"/>
    <w:rsid w:val="005B4DEF"/>
    <w:rsid w:val="005B619B"/>
    <w:rsid w:val="005C064D"/>
    <w:rsid w:val="005C0D1D"/>
    <w:rsid w:val="005C14A2"/>
    <w:rsid w:val="005C1AFF"/>
    <w:rsid w:val="005C1C2D"/>
    <w:rsid w:val="005C32FD"/>
    <w:rsid w:val="005C3D7D"/>
    <w:rsid w:val="005C4895"/>
    <w:rsid w:val="005C4C84"/>
    <w:rsid w:val="005C52BD"/>
    <w:rsid w:val="005C630F"/>
    <w:rsid w:val="005C6324"/>
    <w:rsid w:val="005D0420"/>
    <w:rsid w:val="005D0704"/>
    <w:rsid w:val="005D0AFA"/>
    <w:rsid w:val="005D0B38"/>
    <w:rsid w:val="005D1128"/>
    <w:rsid w:val="005D1A2D"/>
    <w:rsid w:val="005D1A8B"/>
    <w:rsid w:val="005D1C87"/>
    <w:rsid w:val="005D1F09"/>
    <w:rsid w:val="005D2ADE"/>
    <w:rsid w:val="005D4345"/>
    <w:rsid w:val="005D533F"/>
    <w:rsid w:val="005D5EE9"/>
    <w:rsid w:val="005D68C0"/>
    <w:rsid w:val="005D6D56"/>
    <w:rsid w:val="005D778D"/>
    <w:rsid w:val="005E089E"/>
    <w:rsid w:val="005E1AD2"/>
    <w:rsid w:val="005E25E3"/>
    <w:rsid w:val="005E383D"/>
    <w:rsid w:val="005E4AB2"/>
    <w:rsid w:val="005E5607"/>
    <w:rsid w:val="005E628C"/>
    <w:rsid w:val="005E6E04"/>
    <w:rsid w:val="005E75F9"/>
    <w:rsid w:val="005E7BBC"/>
    <w:rsid w:val="005F07B7"/>
    <w:rsid w:val="005F2CE2"/>
    <w:rsid w:val="005F3A61"/>
    <w:rsid w:val="005F47BA"/>
    <w:rsid w:val="005F4B59"/>
    <w:rsid w:val="005F5CA3"/>
    <w:rsid w:val="00600B84"/>
    <w:rsid w:val="00600E27"/>
    <w:rsid w:val="0060281A"/>
    <w:rsid w:val="006028FB"/>
    <w:rsid w:val="00602B92"/>
    <w:rsid w:val="00603427"/>
    <w:rsid w:val="00603ADD"/>
    <w:rsid w:val="00604506"/>
    <w:rsid w:val="00604B0F"/>
    <w:rsid w:val="00605485"/>
    <w:rsid w:val="006067DA"/>
    <w:rsid w:val="006069F5"/>
    <w:rsid w:val="006078D8"/>
    <w:rsid w:val="006103A3"/>
    <w:rsid w:val="006117CF"/>
    <w:rsid w:val="00611A51"/>
    <w:rsid w:val="00612D52"/>
    <w:rsid w:val="00615484"/>
    <w:rsid w:val="006156A7"/>
    <w:rsid w:val="00615A40"/>
    <w:rsid w:val="00615DD2"/>
    <w:rsid w:val="0061642B"/>
    <w:rsid w:val="006207D9"/>
    <w:rsid w:val="00620C54"/>
    <w:rsid w:val="00620E3E"/>
    <w:rsid w:val="006219F7"/>
    <w:rsid w:val="006225DA"/>
    <w:rsid w:val="0062358A"/>
    <w:rsid w:val="00623AFC"/>
    <w:rsid w:val="00623B96"/>
    <w:rsid w:val="006256D7"/>
    <w:rsid w:val="00627314"/>
    <w:rsid w:val="006303C3"/>
    <w:rsid w:val="00630608"/>
    <w:rsid w:val="00630AA4"/>
    <w:rsid w:val="00632325"/>
    <w:rsid w:val="0063244B"/>
    <w:rsid w:val="006326CE"/>
    <w:rsid w:val="00632860"/>
    <w:rsid w:val="00632D0F"/>
    <w:rsid w:val="00633715"/>
    <w:rsid w:val="00633F16"/>
    <w:rsid w:val="006347F1"/>
    <w:rsid w:val="00634FCB"/>
    <w:rsid w:val="00637A3A"/>
    <w:rsid w:val="0064056A"/>
    <w:rsid w:val="00640A47"/>
    <w:rsid w:val="00641AF2"/>
    <w:rsid w:val="00641B3E"/>
    <w:rsid w:val="00642341"/>
    <w:rsid w:val="0064251A"/>
    <w:rsid w:val="0064269C"/>
    <w:rsid w:val="00642DFF"/>
    <w:rsid w:val="00643ABD"/>
    <w:rsid w:val="00644359"/>
    <w:rsid w:val="00646535"/>
    <w:rsid w:val="00646692"/>
    <w:rsid w:val="006473E2"/>
    <w:rsid w:val="00647639"/>
    <w:rsid w:val="00647DEF"/>
    <w:rsid w:val="006511B2"/>
    <w:rsid w:val="006511FA"/>
    <w:rsid w:val="006514F9"/>
    <w:rsid w:val="006531DF"/>
    <w:rsid w:val="00653B51"/>
    <w:rsid w:val="00655047"/>
    <w:rsid w:val="00655DE1"/>
    <w:rsid w:val="00656279"/>
    <w:rsid w:val="006568E5"/>
    <w:rsid w:val="006578C9"/>
    <w:rsid w:val="0065796F"/>
    <w:rsid w:val="0066036B"/>
    <w:rsid w:val="00661935"/>
    <w:rsid w:val="0066282F"/>
    <w:rsid w:val="00662AD8"/>
    <w:rsid w:val="00663CA9"/>
    <w:rsid w:val="00664B1D"/>
    <w:rsid w:val="00664DD8"/>
    <w:rsid w:val="006653CC"/>
    <w:rsid w:val="006656FD"/>
    <w:rsid w:val="00666C26"/>
    <w:rsid w:val="006673A5"/>
    <w:rsid w:val="0066796D"/>
    <w:rsid w:val="00670434"/>
    <w:rsid w:val="006707E3"/>
    <w:rsid w:val="006709BC"/>
    <w:rsid w:val="00670A00"/>
    <w:rsid w:val="00671C2A"/>
    <w:rsid w:val="00671DF8"/>
    <w:rsid w:val="006724C6"/>
    <w:rsid w:val="0067322D"/>
    <w:rsid w:val="00674276"/>
    <w:rsid w:val="006769D3"/>
    <w:rsid w:val="00677241"/>
    <w:rsid w:val="00677A87"/>
    <w:rsid w:val="0068023F"/>
    <w:rsid w:val="00680AF6"/>
    <w:rsid w:val="0068122B"/>
    <w:rsid w:val="00681551"/>
    <w:rsid w:val="006825DF"/>
    <w:rsid w:val="00683211"/>
    <w:rsid w:val="00684C05"/>
    <w:rsid w:val="006852EB"/>
    <w:rsid w:val="0068574A"/>
    <w:rsid w:val="006868DF"/>
    <w:rsid w:val="00686B30"/>
    <w:rsid w:val="006903C4"/>
    <w:rsid w:val="00690CBD"/>
    <w:rsid w:val="006911EF"/>
    <w:rsid w:val="006915CB"/>
    <w:rsid w:val="006930E3"/>
    <w:rsid w:val="006934DF"/>
    <w:rsid w:val="00694237"/>
    <w:rsid w:val="0069571D"/>
    <w:rsid w:val="00696316"/>
    <w:rsid w:val="006965D7"/>
    <w:rsid w:val="006965FC"/>
    <w:rsid w:val="0069672A"/>
    <w:rsid w:val="00697E3C"/>
    <w:rsid w:val="006A010C"/>
    <w:rsid w:val="006A020F"/>
    <w:rsid w:val="006A28D8"/>
    <w:rsid w:val="006A36CA"/>
    <w:rsid w:val="006A3747"/>
    <w:rsid w:val="006A392B"/>
    <w:rsid w:val="006A4394"/>
    <w:rsid w:val="006A4B8F"/>
    <w:rsid w:val="006A5BFC"/>
    <w:rsid w:val="006A6DC7"/>
    <w:rsid w:val="006A7B6B"/>
    <w:rsid w:val="006B0D52"/>
    <w:rsid w:val="006B134B"/>
    <w:rsid w:val="006B1B92"/>
    <w:rsid w:val="006B2A01"/>
    <w:rsid w:val="006B4CE2"/>
    <w:rsid w:val="006B56A5"/>
    <w:rsid w:val="006B6571"/>
    <w:rsid w:val="006C12EC"/>
    <w:rsid w:val="006C1A41"/>
    <w:rsid w:val="006C1B91"/>
    <w:rsid w:val="006C26E4"/>
    <w:rsid w:val="006C3752"/>
    <w:rsid w:val="006C4E7E"/>
    <w:rsid w:val="006C5498"/>
    <w:rsid w:val="006C54A4"/>
    <w:rsid w:val="006C5C28"/>
    <w:rsid w:val="006C6670"/>
    <w:rsid w:val="006C6674"/>
    <w:rsid w:val="006C7557"/>
    <w:rsid w:val="006C7EED"/>
    <w:rsid w:val="006D030A"/>
    <w:rsid w:val="006D1385"/>
    <w:rsid w:val="006D1668"/>
    <w:rsid w:val="006D17CE"/>
    <w:rsid w:val="006D1927"/>
    <w:rsid w:val="006D21CB"/>
    <w:rsid w:val="006D2CCF"/>
    <w:rsid w:val="006D345B"/>
    <w:rsid w:val="006D3B2F"/>
    <w:rsid w:val="006D4293"/>
    <w:rsid w:val="006D7246"/>
    <w:rsid w:val="006D78D2"/>
    <w:rsid w:val="006D7AFF"/>
    <w:rsid w:val="006E0765"/>
    <w:rsid w:val="006E0CDE"/>
    <w:rsid w:val="006E1E4F"/>
    <w:rsid w:val="006E2FF1"/>
    <w:rsid w:val="006E3408"/>
    <w:rsid w:val="006E50AD"/>
    <w:rsid w:val="006E612D"/>
    <w:rsid w:val="006E613A"/>
    <w:rsid w:val="006E68E1"/>
    <w:rsid w:val="006F120B"/>
    <w:rsid w:val="006F1695"/>
    <w:rsid w:val="006F21E0"/>
    <w:rsid w:val="006F26B0"/>
    <w:rsid w:val="006F27B9"/>
    <w:rsid w:val="006F2BD7"/>
    <w:rsid w:val="006F3407"/>
    <w:rsid w:val="006F377E"/>
    <w:rsid w:val="006F37B5"/>
    <w:rsid w:val="006F4A52"/>
    <w:rsid w:val="006F4F9C"/>
    <w:rsid w:val="006F7B66"/>
    <w:rsid w:val="006F7C1B"/>
    <w:rsid w:val="00700173"/>
    <w:rsid w:val="00700521"/>
    <w:rsid w:val="007006F5"/>
    <w:rsid w:val="00700D75"/>
    <w:rsid w:val="00700E66"/>
    <w:rsid w:val="007020CB"/>
    <w:rsid w:val="00703123"/>
    <w:rsid w:val="007032F4"/>
    <w:rsid w:val="00704A9D"/>
    <w:rsid w:val="00704D3A"/>
    <w:rsid w:val="00705DE7"/>
    <w:rsid w:val="007068D5"/>
    <w:rsid w:val="007074CC"/>
    <w:rsid w:val="00710481"/>
    <w:rsid w:val="00710CDB"/>
    <w:rsid w:val="00712831"/>
    <w:rsid w:val="00713112"/>
    <w:rsid w:val="00713170"/>
    <w:rsid w:val="007145F6"/>
    <w:rsid w:val="00714626"/>
    <w:rsid w:val="00714D12"/>
    <w:rsid w:val="007152EA"/>
    <w:rsid w:val="0071628D"/>
    <w:rsid w:val="007178FA"/>
    <w:rsid w:val="007208EA"/>
    <w:rsid w:val="007217DC"/>
    <w:rsid w:val="00721C68"/>
    <w:rsid w:val="0072259A"/>
    <w:rsid w:val="00722938"/>
    <w:rsid w:val="00723532"/>
    <w:rsid w:val="00723741"/>
    <w:rsid w:val="00724768"/>
    <w:rsid w:val="00724996"/>
    <w:rsid w:val="00725084"/>
    <w:rsid w:val="0072535D"/>
    <w:rsid w:val="00725605"/>
    <w:rsid w:val="00726CFA"/>
    <w:rsid w:val="00727E72"/>
    <w:rsid w:val="00730208"/>
    <w:rsid w:val="00730209"/>
    <w:rsid w:val="00731D88"/>
    <w:rsid w:val="007329D9"/>
    <w:rsid w:val="00733278"/>
    <w:rsid w:val="00733E83"/>
    <w:rsid w:val="007340F5"/>
    <w:rsid w:val="00734D0B"/>
    <w:rsid w:val="00735757"/>
    <w:rsid w:val="007369E7"/>
    <w:rsid w:val="00736CC1"/>
    <w:rsid w:val="00736FB6"/>
    <w:rsid w:val="0074147E"/>
    <w:rsid w:val="00741D87"/>
    <w:rsid w:val="00743F11"/>
    <w:rsid w:val="00745E84"/>
    <w:rsid w:val="00746989"/>
    <w:rsid w:val="00747A35"/>
    <w:rsid w:val="0075048B"/>
    <w:rsid w:val="00752A1C"/>
    <w:rsid w:val="00754051"/>
    <w:rsid w:val="00754BFD"/>
    <w:rsid w:val="00755D26"/>
    <w:rsid w:val="00755DFD"/>
    <w:rsid w:val="00756294"/>
    <w:rsid w:val="007565AD"/>
    <w:rsid w:val="00757D5D"/>
    <w:rsid w:val="0076086A"/>
    <w:rsid w:val="00760D88"/>
    <w:rsid w:val="00761459"/>
    <w:rsid w:val="00761F3A"/>
    <w:rsid w:val="007621EC"/>
    <w:rsid w:val="00762654"/>
    <w:rsid w:val="007630CE"/>
    <w:rsid w:val="0076380A"/>
    <w:rsid w:val="007638B4"/>
    <w:rsid w:val="0076431C"/>
    <w:rsid w:val="0076496C"/>
    <w:rsid w:val="007649D5"/>
    <w:rsid w:val="007650B4"/>
    <w:rsid w:val="00765FE0"/>
    <w:rsid w:val="00766FF9"/>
    <w:rsid w:val="00767391"/>
    <w:rsid w:val="007676E7"/>
    <w:rsid w:val="00771091"/>
    <w:rsid w:val="00771613"/>
    <w:rsid w:val="00773899"/>
    <w:rsid w:val="00773F8B"/>
    <w:rsid w:val="00774375"/>
    <w:rsid w:val="00774F6E"/>
    <w:rsid w:val="007767BA"/>
    <w:rsid w:val="00776C3F"/>
    <w:rsid w:val="0078008B"/>
    <w:rsid w:val="00780321"/>
    <w:rsid w:val="00780D63"/>
    <w:rsid w:val="0078120C"/>
    <w:rsid w:val="00781854"/>
    <w:rsid w:val="00781E94"/>
    <w:rsid w:val="007821E5"/>
    <w:rsid w:val="00782AD2"/>
    <w:rsid w:val="00783774"/>
    <w:rsid w:val="00784108"/>
    <w:rsid w:val="007841E3"/>
    <w:rsid w:val="00784B2C"/>
    <w:rsid w:val="007853DB"/>
    <w:rsid w:val="00786C9D"/>
    <w:rsid w:val="0078769F"/>
    <w:rsid w:val="00787C1D"/>
    <w:rsid w:val="00787F04"/>
    <w:rsid w:val="007900AF"/>
    <w:rsid w:val="007904B1"/>
    <w:rsid w:val="00790FF0"/>
    <w:rsid w:val="00791FFB"/>
    <w:rsid w:val="00792B5B"/>
    <w:rsid w:val="00793C42"/>
    <w:rsid w:val="00794A17"/>
    <w:rsid w:val="00796E54"/>
    <w:rsid w:val="007A0154"/>
    <w:rsid w:val="007A0168"/>
    <w:rsid w:val="007A07C4"/>
    <w:rsid w:val="007A0D3A"/>
    <w:rsid w:val="007A117B"/>
    <w:rsid w:val="007A2AF0"/>
    <w:rsid w:val="007A2E1A"/>
    <w:rsid w:val="007A3285"/>
    <w:rsid w:val="007A3A2D"/>
    <w:rsid w:val="007A4E30"/>
    <w:rsid w:val="007A58C0"/>
    <w:rsid w:val="007A664F"/>
    <w:rsid w:val="007A6EBB"/>
    <w:rsid w:val="007B037B"/>
    <w:rsid w:val="007B03B5"/>
    <w:rsid w:val="007B0444"/>
    <w:rsid w:val="007B0608"/>
    <w:rsid w:val="007B0726"/>
    <w:rsid w:val="007B1497"/>
    <w:rsid w:val="007B1FBB"/>
    <w:rsid w:val="007B257D"/>
    <w:rsid w:val="007B391D"/>
    <w:rsid w:val="007B42FA"/>
    <w:rsid w:val="007B4B3B"/>
    <w:rsid w:val="007B4D43"/>
    <w:rsid w:val="007B52DF"/>
    <w:rsid w:val="007B54AD"/>
    <w:rsid w:val="007B70C0"/>
    <w:rsid w:val="007C0101"/>
    <w:rsid w:val="007C1285"/>
    <w:rsid w:val="007C1653"/>
    <w:rsid w:val="007C18E2"/>
    <w:rsid w:val="007C2D02"/>
    <w:rsid w:val="007C4A5E"/>
    <w:rsid w:val="007C4DA3"/>
    <w:rsid w:val="007C59A8"/>
    <w:rsid w:val="007C6E71"/>
    <w:rsid w:val="007C711C"/>
    <w:rsid w:val="007C76A6"/>
    <w:rsid w:val="007C7BBD"/>
    <w:rsid w:val="007C7BD1"/>
    <w:rsid w:val="007D2091"/>
    <w:rsid w:val="007D267A"/>
    <w:rsid w:val="007D384D"/>
    <w:rsid w:val="007D3EF8"/>
    <w:rsid w:val="007D5501"/>
    <w:rsid w:val="007D5607"/>
    <w:rsid w:val="007D5766"/>
    <w:rsid w:val="007D68BE"/>
    <w:rsid w:val="007D7DDC"/>
    <w:rsid w:val="007E08B5"/>
    <w:rsid w:val="007E1423"/>
    <w:rsid w:val="007E1C9B"/>
    <w:rsid w:val="007E2330"/>
    <w:rsid w:val="007E3095"/>
    <w:rsid w:val="007E4096"/>
    <w:rsid w:val="007E4F47"/>
    <w:rsid w:val="007E6714"/>
    <w:rsid w:val="007E6C16"/>
    <w:rsid w:val="007E6CE7"/>
    <w:rsid w:val="007E6FD2"/>
    <w:rsid w:val="007E7FC3"/>
    <w:rsid w:val="007F0DA6"/>
    <w:rsid w:val="007F19EE"/>
    <w:rsid w:val="007F1FBD"/>
    <w:rsid w:val="007F3571"/>
    <w:rsid w:val="007F3980"/>
    <w:rsid w:val="007F4F8B"/>
    <w:rsid w:val="007F53FC"/>
    <w:rsid w:val="007F5EC5"/>
    <w:rsid w:val="007F642D"/>
    <w:rsid w:val="007F7BB4"/>
    <w:rsid w:val="00800DC3"/>
    <w:rsid w:val="00801562"/>
    <w:rsid w:val="0080298D"/>
    <w:rsid w:val="00802FB1"/>
    <w:rsid w:val="00803631"/>
    <w:rsid w:val="0080449A"/>
    <w:rsid w:val="00804781"/>
    <w:rsid w:val="00807084"/>
    <w:rsid w:val="00810477"/>
    <w:rsid w:val="008106C5"/>
    <w:rsid w:val="00810D57"/>
    <w:rsid w:val="00811E16"/>
    <w:rsid w:val="0081268D"/>
    <w:rsid w:val="00812A86"/>
    <w:rsid w:val="00812C4A"/>
    <w:rsid w:val="00814342"/>
    <w:rsid w:val="0081501E"/>
    <w:rsid w:val="0081537A"/>
    <w:rsid w:val="00815879"/>
    <w:rsid w:val="00816B5B"/>
    <w:rsid w:val="00816F1E"/>
    <w:rsid w:val="00817782"/>
    <w:rsid w:val="00820AAA"/>
    <w:rsid w:val="00822552"/>
    <w:rsid w:val="00822870"/>
    <w:rsid w:val="0082563C"/>
    <w:rsid w:val="00831530"/>
    <w:rsid w:val="00831AFC"/>
    <w:rsid w:val="00833175"/>
    <w:rsid w:val="00834D34"/>
    <w:rsid w:val="00834FD4"/>
    <w:rsid w:val="008359CC"/>
    <w:rsid w:val="00835A9A"/>
    <w:rsid w:val="00835B95"/>
    <w:rsid w:val="00837386"/>
    <w:rsid w:val="008417A4"/>
    <w:rsid w:val="00841B2A"/>
    <w:rsid w:val="008424BC"/>
    <w:rsid w:val="008432FF"/>
    <w:rsid w:val="0084376F"/>
    <w:rsid w:val="00843DA3"/>
    <w:rsid w:val="00843F27"/>
    <w:rsid w:val="00844EEB"/>
    <w:rsid w:val="00845231"/>
    <w:rsid w:val="00845D51"/>
    <w:rsid w:val="00846156"/>
    <w:rsid w:val="0085007A"/>
    <w:rsid w:val="00850FFF"/>
    <w:rsid w:val="00851963"/>
    <w:rsid w:val="00852C10"/>
    <w:rsid w:val="008537FA"/>
    <w:rsid w:val="00853C4D"/>
    <w:rsid w:val="00854905"/>
    <w:rsid w:val="0085504E"/>
    <w:rsid w:val="008562DA"/>
    <w:rsid w:val="00856521"/>
    <w:rsid w:val="008579A9"/>
    <w:rsid w:val="00860769"/>
    <w:rsid w:val="00860A95"/>
    <w:rsid w:val="00861657"/>
    <w:rsid w:val="00864C16"/>
    <w:rsid w:val="00865191"/>
    <w:rsid w:val="008667AD"/>
    <w:rsid w:val="00866AAE"/>
    <w:rsid w:val="00867216"/>
    <w:rsid w:val="00867257"/>
    <w:rsid w:val="008703FE"/>
    <w:rsid w:val="008706F0"/>
    <w:rsid w:val="00870A44"/>
    <w:rsid w:val="00871EE7"/>
    <w:rsid w:val="00872971"/>
    <w:rsid w:val="00873863"/>
    <w:rsid w:val="00874585"/>
    <w:rsid w:val="00875221"/>
    <w:rsid w:val="00875FB4"/>
    <w:rsid w:val="008764D7"/>
    <w:rsid w:val="00877316"/>
    <w:rsid w:val="0087736C"/>
    <w:rsid w:val="00877BDF"/>
    <w:rsid w:val="00880EBF"/>
    <w:rsid w:val="00881F2F"/>
    <w:rsid w:val="00883637"/>
    <w:rsid w:val="008841B8"/>
    <w:rsid w:val="00884C6F"/>
    <w:rsid w:val="00884DC6"/>
    <w:rsid w:val="0088516F"/>
    <w:rsid w:val="00886296"/>
    <w:rsid w:val="0088724C"/>
    <w:rsid w:val="0088736E"/>
    <w:rsid w:val="008903D0"/>
    <w:rsid w:val="00890C20"/>
    <w:rsid w:val="008913DD"/>
    <w:rsid w:val="0089282F"/>
    <w:rsid w:val="00893735"/>
    <w:rsid w:val="008939D7"/>
    <w:rsid w:val="008954DB"/>
    <w:rsid w:val="00897829"/>
    <w:rsid w:val="008A1DFB"/>
    <w:rsid w:val="008A1E7A"/>
    <w:rsid w:val="008A26B8"/>
    <w:rsid w:val="008A274D"/>
    <w:rsid w:val="008A2C53"/>
    <w:rsid w:val="008A31F5"/>
    <w:rsid w:val="008A5835"/>
    <w:rsid w:val="008A5FB2"/>
    <w:rsid w:val="008A65F6"/>
    <w:rsid w:val="008A734A"/>
    <w:rsid w:val="008A7389"/>
    <w:rsid w:val="008A754E"/>
    <w:rsid w:val="008B0351"/>
    <w:rsid w:val="008B0F20"/>
    <w:rsid w:val="008B1ECC"/>
    <w:rsid w:val="008B306C"/>
    <w:rsid w:val="008B4012"/>
    <w:rsid w:val="008B4AB8"/>
    <w:rsid w:val="008B5A83"/>
    <w:rsid w:val="008B5A98"/>
    <w:rsid w:val="008B5CE8"/>
    <w:rsid w:val="008B6C08"/>
    <w:rsid w:val="008B6C62"/>
    <w:rsid w:val="008B7791"/>
    <w:rsid w:val="008C0670"/>
    <w:rsid w:val="008C1C2B"/>
    <w:rsid w:val="008C4074"/>
    <w:rsid w:val="008C4C47"/>
    <w:rsid w:val="008C5EC7"/>
    <w:rsid w:val="008C61DD"/>
    <w:rsid w:val="008C6580"/>
    <w:rsid w:val="008C6FA8"/>
    <w:rsid w:val="008C78C6"/>
    <w:rsid w:val="008C7E4D"/>
    <w:rsid w:val="008D1C4C"/>
    <w:rsid w:val="008D33BC"/>
    <w:rsid w:val="008D3C9B"/>
    <w:rsid w:val="008D3FA6"/>
    <w:rsid w:val="008D4236"/>
    <w:rsid w:val="008D450D"/>
    <w:rsid w:val="008D46A6"/>
    <w:rsid w:val="008D48AE"/>
    <w:rsid w:val="008D6172"/>
    <w:rsid w:val="008D72ED"/>
    <w:rsid w:val="008D7A9F"/>
    <w:rsid w:val="008E073D"/>
    <w:rsid w:val="008E08BC"/>
    <w:rsid w:val="008E0A73"/>
    <w:rsid w:val="008E105B"/>
    <w:rsid w:val="008E22B8"/>
    <w:rsid w:val="008E2386"/>
    <w:rsid w:val="008E2D6E"/>
    <w:rsid w:val="008E33E9"/>
    <w:rsid w:val="008E35D1"/>
    <w:rsid w:val="008E37A0"/>
    <w:rsid w:val="008E3AAC"/>
    <w:rsid w:val="008E5145"/>
    <w:rsid w:val="008E5226"/>
    <w:rsid w:val="008E5884"/>
    <w:rsid w:val="008E5AA8"/>
    <w:rsid w:val="008E5EC4"/>
    <w:rsid w:val="008E64FC"/>
    <w:rsid w:val="008E72DD"/>
    <w:rsid w:val="008F0B4C"/>
    <w:rsid w:val="008F0D3F"/>
    <w:rsid w:val="008F247E"/>
    <w:rsid w:val="008F597B"/>
    <w:rsid w:val="008F6611"/>
    <w:rsid w:val="00900578"/>
    <w:rsid w:val="00901982"/>
    <w:rsid w:val="00901A15"/>
    <w:rsid w:val="00902396"/>
    <w:rsid w:val="00902585"/>
    <w:rsid w:val="00903A74"/>
    <w:rsid w:val="00903D1A"/>
    <w:rsid w:val="0090409B"/>
    <w:rsid w:val="00904F08"/>
    <w:rsid w:val="00905702"/>
    <w:rsid w:val="00905BAF"/>
    <w:rsid w:val="00905F53"/>
    <w:rsid w:val="009061A1"/>
    <w:rsid w:val="00906B75"/>
    <w:rsid w:val="009072D4"/>
    <w:rsid w:val="009100E8"/>
    <w:rsid w:val="00910DC9"/>
    <w:rsid w:val="009115E9"/>
    <w:rsid w:val="00911634"/>
    <w:rsid w:val="009127EF"/>
    <w:rsid w:val="00912E6D"/>
    <w:rsid w:val="009131A2"/>
    <w:rsid w:val="00913736"/>
    <w:rsid w:val="00915ACF"/>
    <w:rsid w:val="00915C09"/>
    <w:rsid w:val="00915C19"/>
    <w:rsid w:val="00915F58"/>
    <w:rsid w:val="0091604F"/>
    <w:rsid w:val="00916219"/>
    <w:rsid w:val="009165F1"/>
    <w:rsid w:val="00917645"/>
    <w:rsid w:val="0092057E"/>
    <w:rsid w:val="00920750"/>
    <w:rsid w:val="00920A0F"/>
    <w:rsid w:val="00920F13"/>
    <w:rsid w:val="009213FA"/>
    <w:rsid w:val="00921F37"/>
    <w:rsid w:val="00922945"/>
    <w:rsid w:val="00922E56"/>
    <w:rsid w:val="00923C70"/>
    <w:rsid w:val="00924CEA"/>
    <w:rsid w:val="00925CEA"/>
    <w:rsid w:val="009269C1"/>
    <w:rsid w:val="0092708D"/>
    <w:rsid w:val="0092731A"/>
    <w:rsid w:val="00927368"/>
    <w:rsid w:val="00927B11"/>
    <w:rsid w:val="00930AEA"/>
    <w:rsid w:val="00931C09"/>
    <w:rsid w:val="00931CE6"/>
    <w:rsid w:val="00932301"/>
    <w:rsid w:val="009327E2"/>
    <w:rsid w:val="0093420A"/>
    <w:rsid w:val="00936A38"/>
    <w:rsid w:val="009402D5"/>
    <w:rsid w:val="00940DF2"/>
    <w:rsid w:val="00942192"/>
    <w:rsid w:val="00942814"/>
    <w:rsid w:val="00943648"/>
    <w:rsid w:val="00943E5C"/>
    <w:rsid w:val="009443C8"/>
    <w:rsid w:val="009444ED"/>
    <w:rsid w:val="00945337"/>
    <w:rsid w:val="0094544B"/>
    <w:rsid w:val="00945AD9"/>
    <w:rsid w:val="00945B0B"/>
    <w:rsid w:val="00945D04"/>
    <w:rsid w:val="00946183"/>
    <w:rsid w:val="009462DE"/>
    <w:rsid w:val="009464C0"/>
    <w:rsid w:val="00947035"/>
    <w:rsid w:val="009475DD"/>
    <w:rsid w:val="009475EF"/>
    <w:rsid w:val="00947EC0"/>
    <w:rsid w:val="00950052"/>
    <w:rsid w:val="00952E8C"/>
    <w:rsid w:val="00953716"/>
    <w:rsid w:val="00953742"/>
    <w:rsid w:val="009569F4"/>
    <w:rsid w:val="0095765C"/>
    <w:rsid w:val="009604A3"/>
    <w:rsid w:val="00961B5B"/>
    <w:rsid w:val="00961FD3"/>
    <w:rsid w:val="00963190"/>
    <w:rsid w:val="00963193"/>
    <w:rsid w:val="0096396C"/>
    <w:rsid w:val="0096499C"/>
    <w:rsid w:val="00965037"/>
    <w:rsid w:val="00965451"/>
    <w:rsid w:val="00965706"/>
    <w:rsid w:val="00965F6C"/>
    <w:rsid w:val="0096698D"/>
    <w:rsid w:val="00966B75"/>
    <w:rsid w:val="0096750F"/>
    <w:rsid w:val="00967665"/>
    <w:rsid w:val="009678E3"/>
    <w:rsid w:val="00967CD3"/>
    <w:rsid w:val="009708F8"/>
    <w:rsid w:val="00970EB4"/>
    <w:rsid w:val="0097172F"/>
    <w:rsid w:val="00971855"/>
    <w:rsid w:val="009726B7"/>
    <w:rsid w:val="009730AE"/>
    <w:rsid w:val="0097340F"/>
    <w:rsid w:val="00973591"/>
    <w:rsid w:val="00974173"/>
    <w:rsid w:val="00977882"/>
    <w:rsid w:val="0098082D"/>
    <w:rsid w:val="0098256C"/>
    <w:rsid w:val="00982B51"/>
    <w:rsid w:val="00982CDA"/>
    <w:rsid w:val="00983506"/>
    <w:rsid w:val="00983A00"/>
    <w:rsid w:val="00984021"/>
    <w:rsid w:val="009842D3"/>
    <w:rsid w:val="00984BBE"/>
    <w:rsid w:val="00985185"/>
    <w:rsid w:val="00985266"/>
    <w:rsid w:val="00985D9F"/>
    <w:rsid w:val="0098643D"/>
    <w:rsid w:val="0098667E"/>
    <w:rsid w:val="00986E5E"/>
    <w:rsid w:val="009907F0"/>
    <w:rsid w:val="00991808"/>
    <w:rsid w:val="00991FD8"/>
    <w:rsid w:val="00992089"/>
    <w:rsid w:val="009920B6"/>
    <w:rsid w:val="00992438"/>
    <w:rsid w:val="009926D8"/>
    <w:rsid w:val="00992F52"/>
    <w:rsid w:val="009934A5"/>
    <w:rsid w:val="00996213"/>
    <w:rsid w:val="00997FDE"/>
    <w:rsid w:val="009A0A26"/>
    <w:rsid w:val="009A1139"/>
    <w:rsid w:val="009A2512"/>
    <w:rsid w:val="009A2DDE"/>
    <w:rsid w:val="009A3062"/>
    <w:rsid w:val="009A4ACC"/>
    <w:rsid w:val="009A4D9F"/>
    <w:rsid w:val="009A5866"/>
    <w:rsid w:val="009A720A"/>
    <w:rsid w:val="009B0427"/>
    <w:rsid w:val="009B085C"/>
    <w:rsid w:val="009B0C91"/>
    <w:rsid w:val="009B18A7"/>
    <w:rsid w:val="009B1AD4"/>
    <w:rsid w:val="009B2FCD"/>
    <w:rsid w:val="009B3467"/>
    <w:rsid w:val="009B3A97"/>
    <w:rsid w:val="009B5D3A"/>
    <w:rsid w:val="009B65C5"/>
    <w:rsid w:val="009C116F"/>
    <w:rsid w:val="009C18F1"/>
    <w:rsid w:val="009C269F"/>
    <w:rsid w:val="009C2A95"/>
    <w:rsid w:val="009C3539"/>
    <w:rsid w:val="009C4092"/>
    <w:rsid w:val="009C43F0"/>
    <w:rsid w:val="009C494D"/>
    <w:rsid w:val="009C4EC6"/>
    <w:rsid w:val="009C5728"/>
    <w:rsid w:val="009C754F"/>
    <w:rsid w:val="009C75DD"/>
    <w:rsid w:val="009C786A"/>
    <w:rsid w:val="009C7F61"/>
    <w:rsid w:val="009D0570"/>
    <w:rsid w:val="009D104F"/>
    <w:rsid w:val="009D2096"/>
    <w:rsid w:val="009D22ED"/>
    <w:rsid w:val="009D2365"/>
    <w:rsid w:val="009D2820"/>
    <w:rsid w:val="009D4346"/>
    <w:rsid w:val="009D464B"/>
    <w:rsid w:val="009D6222"/>
    <w:rsid w:val="009D6EE4"/>
    <w:rsid w:val="009D7A45"/>
    <w:rsid w:val="009D7EBE"/>
    <w:rsid w:val="009E0497"/>
    <w:rsid w:val="009E3908"/>
    <w:rsid w:val="009E3909"/>
    <w:rsid w:val="009E3A68"/>
    <w:rsid w:val="009E3CFB"/>
    <w:rsid w:val="009E4969"/>
    <w:rsid w:val="009E5511"/>
    <w:rsid w:val="009E5B24"/>
    <w:rsid w:val="009E60AC"/>
    <w:rsid w:val="009E7212"/>
    <w:rsid w:val="009E73E4"/>
    <w:rsid w:val="009E7639"/>
    <w:rsid w:val="009F09BA"/>
    <w:rsid w:val="009F0EB2"/>
    <w:rsid w:val="009F1B67"/>
    <w:rsid w:val="009F1D21"/>
    <w:rsid w:val="009F2386"/>
    <w:rsid w:val="009F3553"/>
    <w:rsid w:val="009F46F6"/>
    <w:rsid w:val="009F4BB7"/>
    <w:rsid w:val="009F4DF7"/>
    <w:rsid w:val="009F5706"/>
    <w:rsid w:val="009F6048"/>
    <w:rsid w:val="009F7571"/>
    <w:rsid w:val="009F7CAD"/>
    <w:rsid w:val="00A0005C"/>
    <w:rsid w:val="00A00B92"/>
    <w:rsid w:val="00A03C28"/>
    <w:rsid w:val="00A03D20"/>
    <w:rsid w:val="00A04AF6"/>
    <w:rsid w:val="00A05783"/>
    <w:rsid w:val="00A076C9"/>
    <w:rsid w:val="00A07890"/>
    <w:rsid w:val="00A07E72"/>
    <w:rsid w:val="00A1002F"/>
    <w:rsid w:val="00A102B7"/>
    <w:rsid w:val="00A10833"/>
    <w:rsid w:val="00A122EE"/>
    <w:rsid w:val="00A13779"/>
    <w:rsid w:val="00A13D56"/>
    <w:rsid w:val="00A144AF"/>
    <w:rsid w:val="00A147AC"/>
    <w:rsid w:val="00A154E3"/>
    <w:rsid w:val="00A16F3F"/>
    <w:rsid w:val="00A170C0"/>
    <w:rsid w:val="00A17962"/>
    <w:rsid w:val="00A17C85"/>
    <w:rsid w:val="00A204FD"/>
    <w:rsid w:val="00A21831"/>
    <w:rsid w:val="00A218C0"/>
    <w:rsid w:val="00A21C71"/>
    <w:rsid w:val="00A22340"/>
    <w:rsid w:val="00A2258D"/>
    <w:rsid w:val="00A22F50"/>
    <w:rsid w:val="00A236AC"/>
    <w:rsid w:val="00A248C8"/>
    <w:rsid w:val="00A24A23"/>
    <w:rsid w:val="00A2506B"/>
    <w:rsid w:val="00A2598E"/>
    <w:rsid w:val="00A25DE6"/>
    <w:rsid w:val="00A2718B"/>
    <w:rsid w:val="00A30688"/>
    <w:rsid w:val="00A30796"/>
    <w:rsid w:val="00A32DAA"/>
    <w:rsid w:val="00A32DB9"/>
    <w:rsid w:val="00A359ED"/>
    <w:rsid w:val="00A369A7"/>
    <w:rsid w:val="00A36F6A"/>
    <w:rsid w:val="00A37140"/>
    <w:rsid w:val="00A37273"/>
    <w:rsid w:val="00A37975"/>
    <w:rsid w:val="00A40FC3"/>
    <w:rsid w:val="00A4263A"/>
    <w:rsid w:val="00A44B32"/>
    <w:rsid w:val="00A44D74"/>
    <w:rsid w:val="00A44E9C"/>
    <w:rsid w:val="00A46CF3"/>
    <w:rsid w:val="00A47A07"/>
    <w:rsid w:val="00A50331"/>
    <w:rsid w:val="00A517EB"/>
    <w:rsid w:val="00A519CA"/>
    <w:rsid w:val="00A5553C"/>
    <w:rsid w:val="00A55635"/>
    <w:rsid w:val="00A55B67"/>
    <w:rsid w:val="00A562E3"/>
    <w:rsid w:val="00A56732"/>
    <w:rsid w:val="00A56982"/>
    <w:rsid w:val="00A56CF4"/>
    <w:rsid w:val="00A5728C"/>
    <w:rsid w:val="00A57386"/>
    <w:rsid w:val="00A601ED"/>
    <w:rsid w:val="00A60E3D"/>
    <w:rsid w:val="00A61F12"/>
    <w:rsid w:val="00A627E8"/>
    <w:rsid w:val="00A62EA8"/>
    <w:rsid w:val="00A63393"/>
    <w:rsid w:val="00A65264"/>
    <w:rsid w:val="00A652BC"/>
    <w:rsid w:val="00A656F9"/>
    <w:rsid w:val="00A65FBE"/>
    <w:rsid w:val="00A66123"/>
    <w:rsid w:val="00A66BCB"/>
    <w:rsid w:val="00A675FD"/>
    <w:rsid w:val="00A67678"/>
    <w:rsid w:val="00A67DDA"/>
    <w:rsid w:val="00A7032B"/>
    <w:rsid w:val="00A70EE1"/>
    <w:rsid w:val="00A72974"/>
    <w:rsid w:val="00A7381E"/>
    <w:rsid w:val="00A749DD"/>
    <w:rsid w:val="00A74BB3"/>
    <w:rsid w:val="00A7534F"/>
    <w:rsid w:val="00A76B88"/>
    <w:rsid w:val="00A76FE3"/>
    <w:rsid w:val="00A7767D"/>
    <w:rsid w:val="00A802BF"/>
    <w:rsid w:val="00A80C9C"/>
    <w:rsid w:val="00A81DC0"/>
    <w:rsid w:val="00A82699"/>
    <w:rsid w:val="00A8273E"/>
    <w:rsid w:val="00A82A4B"/>
    <w:rsid w:val="00A839FF"/>
    <w:rsid w:val="00A83A2F"/>
    <w:rsid w:val="00A84CE6"/>
    <w:rsid w:val="00A85168"/>
    <w:rsid w:val="00A85CC9"/>
    <w:rsid w:val="00A86552"/>
    <w:rsid w:val="00A865BF"/>
    <w:rsid w:val="00A878FD"/>
    <w:rsid w:val="00A90B15"/>
    <w:rsid w:val="00A91809"/>
    <w:rsid w:val="00A940EF"/>
    <w:rsid w:val="00A9450E"/>
    <w:rsid w:val="00A94604"/>
    <w:rsid w:val="00A9571C"/>
    <w:rsid w:val="00A95FD3"/>
    <w:rsid w:val="00A95FE3"/>
    <w:rsid w:val="00A96931"/>
    <w:rsid w:val="00A96DB4"/>
    <w:rsid w:val="00AA1B1B"/>
    <w:rsid w:val="00AA1CE2"/>
    <w:rsid w:val="00AA254A"/>
    <w:rsid w:val="00AA2E70"/>
    <w:rsid w:val="00AA3FD4"/>
    <w:rsid w:val="00AA45B6"/>
    <w:rsid w:val="00AA6A61"/>
    <w:rsid w:val="00AB0036"/>
    <w:rsid w:val="00AB0042"/>
    <w:rsid w:val="00AB0965"/>
    <w:rsid w:val="00AB0E75"/>
    <w:rsid w:val="00AB130F"/>
    <w:rsid w:val="00AB14DC"/>
    <w:rsid w:val="00AB1FA7"/>
    <w:rsid w:val="00AB2328"/>
    <w:rsid w:val="00AB2BB1"/>
    <w:rsid w:val="00AB2DE3"/>
    <w:rsid w:val="00AB305A"/>
    <w:rsid w:val="00AB36ED"/>
    <w:rsid w:val="00AB42BD"/>
    <w:rsid w:val="00AB4759"/>
    <w:rsid w:val="00AB4864"/>
    <w:rsid w:val="00AB577C"/>
    <w:rsid w:val="00AB5DB7"/>
    <w:rsid w:val="00AB6F53"/>
    <w:rsid w:val="00AC1202"/>
    <w:rsid w:val="00AC15E8"/>
    <w:rsid w:val="00AC19AA"/>
    <w:rsid w:val="00AC1E28"/>
    <w:rsid w:val="00AC3432"/>
    <w:rsid w:val="00AC34C2"/>
    <w:rsid w:val="00AC3F0B"/>
    <w:rsid w:val="00AC4393"/>
    <w:rsid w:val="00AC4440"/>
    <w:rsid w:val="00AC4F8A"/>
    <w:rsid w:val="00AC512D"/>
    <w:rsid w:val="00AC61BE"/>
    <w:rsid w:val="00AC766A"/>
    <w:rsid w:val="00AC7D6C"/>
    <w:rsid w:val="00AD030A"/>
    <w:rsid w:val="00AD03A8"/>
    <w:rsid w:val="00AD048C"/>
    <w:rsid w:val="00AD111B"/>
    <w:rsid w:val="00AD126A"/>
    <w:rsid w:val="00AD14AA"/>
    <w:rsid w:val="00AD1E93"/>
    <w:rsid w:val="00AD21FE"/>
    <w:rsid w:val="00AD33F3"/>
    <w:rsid w:val="00AD3B31"/>
    <w:rsid w:val="00AD4515"/>
    <w:rsid w:val="00AD5034"/>
    <w:rsid w:val="00AD5099"/>
    <w:rsid w:val="00AD67EF"/>
    <w:rsid w:val="00AE07CB"/>
    <w:rsid w:val="00AE19ED"/>
    <w:rsid w:val="00AE28BA"/>
    <w:rsid w:val="00AE3B1C"/>
    <w:rsid w:val="00AE51E0"/>
    <w:rsid w:val="00AE6289"/>
    <w:rsid w:val="00AE6930"/>
    <w:rsid w:val="00AE6F63"/>
    <w:rsid w:val="00AE71B4"/>
    <w:rsid w:val="00AF10FC"/>
    <w:rsid w:val="00AF2D8F"/>
    <w:rsid w:val="00AF5698"/>
    <w:rsid w:val="00AF5B3A"/>
    <w:rsid w:val="00AF64CE"/>
    <w:rsid w:val="00AF6D11"/>
    <w:rsid w:val="00B00019"/>
    <w:rsid w:val="00B00A9C"/>
    <w:rsid w:val="00B0119A"/>
    <w:rsid w:val="00B0540C"/>
    <w:rsid w:val="00B0544C"/>
    <w:rsid w:val="00B05C2D"/>
    <w:rsid w:val="00B05DAB"/>
    <w:rsid w:val="00B07D97"/>
    <w:rsid w:val="00B10F59"/>
    <w:rsid w:val="00B112C0"/>
    <w:rsid w:val="00B11B1A"/>
    <w:rsid w:val="00B131BF"/>
    <w:rsid w:val="00B13D64"/>
    <w:rsid w:val="00B14477"/>
    <w:rsid w:val="00B14A1F"/>
    <w:rsid w:val="00B15C15"/>
    <w:rsid w:val="00B162B8"/>
    <w:rsid w:val="00B16FFE"/>
    <w:rsid w:val="00B17297"/>
    <w:rsid w:val="00B179A8"/>
    <w:rsid w:val="00B17F03"/>
    <w:rsid w:val="00B204B5"/>
    <w:rsid w:val="00B2165E"/>
    <w:rsid w:val="00B217CE"/>
    <w:rsid w:val="00B227BF"/>
    <w:rsid w:val="00B2396F"/>
    <w:rsid w:val="00B23DA8"/>
    <w:rsid w:val="00B23EF6"/>
    <w:rsid w:val="00B24E59"/>
    <w:rsid w:val="00B2555B"/>
    <w:rsid w:val="00B26105"/>
    <w:rsid w:val="00B277E3"/>
    <w:rsid w:val="00B2783E"/>
    <w:rsid w:val="00B300E8"/>
    <w:rsid w:val="00B30926"/>
    <w:rsid w:val="00B30C38"/>
    <w:rsid w:val="00B314F5"/>
    <w:rsid w:val="00B315A5"/>
    <w:rsid w:val="00B31C33"/>
    <w:rsid w:val="00B3299E"/>
    <w:rsid w:val="00B32D07"/>
    <w:rsid w:val="00B32E65"/>
    <w:rsid w:val="00B330BC"/>
    <w:rsid w:val="00B33963"/>
    <w:rsid w:val="00B3427A"/>
    <w:rsid w:val="00B345F0"/>
    <w:rsid w:val="00B3480B"/>
    <w:rsid w:val="00B35C05"/>
    <w:rsid w:val="00B35E33"/>
    <w:rsid w:val="00B3670F"/>
    <w:rsid w:val="00B3725A"/>
    <w:rsid w:val="00B40C04"/>
    <w:rsid w:val="00B41015"/>
    <w:rsid w:val="00B42FDC"/>
    <w:rsid w:val="00B459B7"/>
    <w:rsid w:val="00B5098C"/>
    <w:rsid w:val="00B51150"/>
    <w:rsid w:val="00B52733"/>
    <w:rsid w:val="00B542FE"/>
    <w:rsid w:val="00B54E78"/>
    <w:rsid w:val="00B55C4D"/>
    <w:rsid w:val="00B55E42"/>
    <w:rsid w:val="00B55E43"/>
    <w:rsid w:val="00B562CC"/>
    <w:rsid w:val="00B5733D"/>
    <w:rsid w:val="00B57514"/>
    <w:rsid w:val="00B579B9"/>
    <w:rsid w:val="00B57D41"/>
    <w:rsid w:val="00B600B7"/>
    <w:rsid w:val="00B60B54"/>
    <w:rsid w:val="00B60C03"/>
    <w:rsid w:val="00B610A1"/>
    <w:rsid w:val="00B612A8"/>
    <w:rsid w:val="00B61346"/>
    <w:rsid w:val="00B62782"/>
    <w:rsid w:val="00B62CCC"/>
    <w:rsid w:val="00B634DA"/>
    <w:rsid w:val="00B642CC"/>
    <w:rsid w:val="00B64C5B"/>
    <w:rsid w:val="00B652F0"/>
    <w:rsid w:val="00B65AC8"/>
    <w:rsid w:val="00B668D3"/>
    <w:rsid w:val="00B67215"/>
    <w:rsid w:val="00B7075F"/>
    <w:rsid w:val="00B70BCD"/>
    <w:rsid w:val="00B7141D"/>
    <w:rsid w:val="00B72496"/>
    <w:rsid w:val="00B7271C"/>
    <w:rsid w:val="00B73114"/>
    <w:rsid w:val="00B73943"/>
    <w:rsid w:val="00B739BF"/>
    <w:rsid w:val="00B754AB"/>
    <w:rsid w:val="00B76815"/>
    <w:rsid w:val="00B76A17"/>
    <w:rsid w:val="00B76E42"/>
    <w:rsid w:val="00B77449"/>
    <w:rsid w:val="00B80543"/>
    <w:rsid w:val="00B80820"/>
    <w:rsid w:val="00B808F2"/>
    <w:rsid w:val="00B80E98"/>
    <w:rsid w:val="00B81FB3"/>
    <w:rsid w:val="00B82401"/>
    <w:rsid w:val="00B83B80"/>
    <w:rsid w:val="00B844BE"/>
    <w:rsid w:val="00B85337"/>
    <w:rsid w:val="00B8615F"/>
    <w:rsid w:val="00B86225"/>
    <w:rsid w:val="00B87AAB"/>
    <w:rsid w:val="00B87B67"/>
    <w:rsid w:val="00B87DA0"/>
    <w:rsid w:val="00B87E52"/>
    <w:rsid w:val="00B87F15"/>
    <w:rsid w:val="00B906E1"/>
    <w:rsid w:val="00B90FD8"/>
    <w:rsid w:val="00B91C83"/>
    <w:rsid w:val="00B92E2D"/>
    <w:rsid w:val="00B92FDB"/>
    <w:rsid w:val="00B966CB"/>
    <w:rsid w:val="00B96C18"/>
    <w:rsid w:val="00B97784"/>
    <w:rsid w:val="00B978C3"/>
    <w:rsid w:val="00B979EA"/>
    <w:rsid w:val="00B97FF4"/>
    <w:rsid w:val="00BA03E6"/>
    <w:rsid w:val="00BA0500"/>
    <w:rsid w:val="00BA1A6C"/>
    <w:rsid w:val="00BA1DEB"/>
    <w:rsid w:val="00BA208F"/>
    <w:rsid w:val="00BA2268"/>
    <w:rsid w:val="00BA38C8"/>
    <w:rsid w:val="00BA3FD1"/>
    <w:rsid w:val="00BA499B"/>
    <w:rsid w:val="00BA61CF"/>
    <w:rsid w:val="00BA65BA"/>
    <w:rsid w:val="00BA6C86"/>
    <w:rsid w:val="00BA71B4"/>
    <w:rsid w:val="00BA72AB"/>
    <w:rsid w:val="00BB001B"/>
    <w:rsid w:val="00BB1C57"/>
    <w:rsid w:val="00BB2383"/>
    <w:rsid w:val="00BB25DE"/>
    <w:rsid w:val="00BB2BAD"/>
    <w:rsid w:val="00BB3323"/>
    <w:rsid w:val="00BB3504"/>
    <w:rsid w:val="00BB3BA4"/>
    <w:rsid w:val="00BB4410"/>
    <w:rsid w:val="00BC08C2"/>
    <w:rsid w:val="00BC0927"/>
    <w:rsid w:val="00BC1A3E"/>
    <w:rsid w:val="00BC2715"/>
    <w:rsid w:val="00BC3C16"/>
    <w:rsid w:val="00BC3EC6"/>
    <w:rsid w:val="00BC78D5"/>
    <w:rsid w:val="00BD070B"/>
    <w:rsid w:val="00BD2186"/>
    <w:rsid w:val="00BD31C5"/>
    <w:rsid w:val="00BD3E8D"/>
    <w:rsid w:val="00BD5B62"/>
    <w:rsid w:val="00BD689C"/>
    <w:rsid w:val="00BD6E7D"/>
    <w:rsid w:val="00BD6EE3"/>
    <w:rsid w:val="00BD7026"/>
    <w:rsid w:val="00BD7053"/>
    <w:rsid w:val="00BD7239"/>
    <w:rsid w:val="00BE07AD"/>
    <w:rsid w:val="00BE0ACD"/>
    <w:rsid w:val="00BE0BF0"/>
    <w:rsid w:val="00BE0DC1"/>
    <w:rsid w:val="00BE1010"/>
    <w:rsid w:val="00BE16BC"/>
    <w:rsid w:val="00BE20C6"/>
    <w:rsid w:val="00BE20FE"/>
    <w:rsid w:val="00BE3B31"/>
    <w:rsid w:val="00BE494B"/>
    <w:rsid w:val="00BE53D4"/>
    <w:rsid w:val="00BE5D19"/>
    <w:rsid w:val="00BE6257"/>
    <w:rsid w:val="00BE7351"/>
    <w:rsid w:val="00BF0138"/>
    <w:rsid w:val="00BF15DF"/>
    <w:rsid w:val="00BF193B"/>
    <w:rsid w:val="00BF2135"/>
    <w:rsid w:val="00BF2CB6"/>
    <w:rsid w:val="00BF2D68"/>
    <w:rsid w:val="00BF2D9C"/>
    <w:rsid w:val="00BF37B2"/>
    <w:rsid w:val="00BF39E9"/>
    <w:rsid w:val="00BF3BFC"/>
    <w:rsid w:val="00BF4414"/>
    <w:rsid w:val="00BF4A49"/>
    <w:rsid w:val="00BF5AA6"/>
    <w:rsid w:val="00BF5DE8"/>
    <w:rsid w:val="00BF6138"/>
    <w:rsid w:val="00BF6606"/>
    <w:rsid w:val="00BF7C1D"/>
    <w:rsid w:val="00C001FB"/>
    <w:rsid w:val="00C002A9"/>
    <w:rsid w:val="00C00378"/>
    <w:rsid w:val="00C015EF"/>
    <w:rsid w:val="00C0196A"/>
    <w:rsid w:val="00C01B74"/>
    <w:rsid w:val="00C020D7"/>
    <w:rsid w:val="00C025EE"/>
    <w:rsid w:val="00C02FC2"/>
    <w:rsid w:val="00C031D1"/>
    <w:rsid w:val="00C044D8"/>
    <w:rsid w:val="00C04988"/>
    <w:rsid w:val="00C04C3E"/>
    <w:rsid w:val="00C05965"/>
    <w:rsid w:val="00C072D5"/>
    <w:rsid w:val="00C07764"/>
    <w:rsid w:val="00C102B3"/>
    <w:rsid w:val="00C11B59"/>
    <w:rsid w:val="00C11DC3"/>
    <w:rsid w:val="00C13375"/>
    <w:rsid w:val="00C14A1F"/>
    <w:rsid w:val="00C1507B"/>
    <w:rsid w:val="00C1512D"/>
    <w:rsid w:val="00C15261"/>
    <w:rsid w:val="00C155E2"/>
    <w:rsid w:val="00C15EE9"/>
    <w:rsid w:val="00C16F6C"/>
    <w:rsid w:val="00C17152"/>
    <w:rsid w:val="00C17419"/>
    <w:rsid w:val="00C17E0F"/>
    <w:rsid w:val="00C20BE8"/>
    <w:rsid w:val="00C20F17"/>
    <w:rsid w:val="00C21282"/>
    <w:rsid w:val="00C21B49"/>
    <w:rsid w:val="00C21F38"/>
    <w:rsid w:val="00C21F95"/>
    <w:rsid w:val="00C2452D"/>
    <w:rsid w:val="00C2563F"/>
    <w:rsid w:val="00C25765"/>
    <w:rsid w:val="00C27D70"/>
    <w:rsid w:val="00C31A77"/>
    <w:rsid w:val="00C32E13"/>
    <w:rsid w:val="00C352D2"/>
    <w:rsid w:val="00C35A6A"/>
    <w:rsid w:val="00C363B7"/>
    <w:rsid w:val="00C41B4F"/>
    <w:rsid w:val="00C41E7A"/>
    <w:rsid w:val="00C4363A"/>
    <w:rsid w:val="00C44CF3"/>
    <w:rsid w:val="00C45916"/>
    <w:rsid w:val="00C45981"/>
    <w:rsid w:val="00C463F0"/>
    <w:rsid w:val="00C46C29"/>
    <w:rsid w:val="00C47F75"/>
    <w:rsid w:val="00C51B07"/>
    <w:rsid w:val="00C523D4"/>
    <w:rsid w:val="00C52816"/>
    <w:rsid w:val="00C532B3"/>
    <w:rsid w:val="00C55B1E"/>
    <w:rsid w:val="00C56E38"/>
    <w:rsid w:val="00C57340"/>
    <w:rsid w:val="00C573CD"/>
    <w:rsid w:val="00C60E26"/>
    <w:rsid w:val="00C612C9"/>
    <w:rsid w:val="00C6207B"/>
    <w:rsid w:val="00C62426"/>
    <w:rsid w:val="00C632CE"/>
    <w:rsid w:val="00C66196"/>
    <w:rsid w:val="00C67DFC"/>
    <w:rsid w:val="00C705AA"/>
    <w:rsid w:val="00C706CE"/>
    <w:rsid w:val="00C70B24"/>
    <w:rsid w:val="00C70BEE"/>
    <w:rsid w:val="00C71C07"/>
    <w:rsid w:val="00C71D70"/>
    <w:rsid w:val="00C72084"/>
    <w:rsid w:val="00C73FA1"/>
    <w:rsid w:val="00C7553A"/>
    <w:rsid w:val="00C7601D"/>
    <w:rsid w:val="00C76180"/>
    <w:rsid w:val="00C765CE"/>
    <w:rsid w:val="00C7680E"/>
    <w:rsid w:val="00C77802"/>
    <w:rsid w:val="00C77959"/>
    <w:rsid w:val="00C77C5B"/>
    <w:rsid w:val="00C80435"/>
    <w:rsid w:val="00C809AD"/>
    <w:rsid w:val="00C81236"/>
    <w:rsid w:val="00C81F47"/>
    <w:rsid w:val="00C8273B"/>
    <w:rsid w:val="00C82CF1"/>
    <w:rsid w:val="00C84311"/>
    <w:rsid w:val="00C853DF"/>
    <w:rsid w:val="00C858FC"/>
    <w:rsid w:val="00C87ECF"/>
    <w:rsid w:val="00C903F1"/>
    <w:rsid w:val="00C90E5D"/>
    <w:rsid w:val="00C9122C"/>
    <w:rsid w:val="00C92305"/>
    <w:rsid w:val="00C936E3"/>
    <w:rsid w:val="00C93847"/>
    <w:rsid w:val="00C93E31"/>
    <w:rsid w:val="00C9473D"/>
    <w:rsid w:val="00C96995"/>
    <w:rsid w:val="00C97D12"/>
    <w:rsid w:val="00C97E10"/>
    <w:rsid w:val="00CA2092"/>
    <w:rsid w:val="00CA2B10"/>
    <w:rsid w:val="00CA351E"/>
    <w:rsid w:val="00CA3E6C"/>
    <w:rsid w:val="00CA4A24"/>
    <w:rsid w:val="00CA645B"/>
    <w:rsid w:val="00CA7055"/>
    <w:rsid w:val="00CA76F5"/>
    <w:rsid w:val="00CB02E3"/>
    <w:rsid w:val="00CB0CE8"/>
    <w:rsid w:val="00CB10A7"/>
    <w:rsid w:val="00CB1572"/>
    <w:rsid w:val="00CB181A"/>
    <w:rsid w:val="00CB1B42"/>
    <w:rsid w:val="00CB2AE7"/>
    <w:rsid w:val="00CB2F18"/>
    <w:rsid w:val="00CB47DC"/>
    <w:rsid w:val="00CB4AD5"/>
    <w:rsid w:val="00CB5F3C"/>
    <w:rsid w:val="00CB63DD"/>
    <w:rsid w:val="00CB7970"/>
    <w:rsid w:val="00CC2E0E"/>
    <w:rsid w:val="00CC2FBE"/>
    <w:rsid w:val="00CC3F0A"/>
    <w:rsid w:val="00CC4DFE"/>
    <w:rsid w:val="00CC50CD"/>
    <w:rsid w:val="00CC5B18"/>
    <w:rsid w:val="00CC5EDD"/>
    <w:rsid w:val="00CC622F"/>
    <w:rsid w:val="00CC7F79"/>
    <w:rsid w:val="00CD1DF3"/>
    <w:rsid w:val="00CD2E47"/>
    <w:rsid w:val="00CD3801"/>
    <w:rsid w:val="00CD4813"/>
    <w:rsid w:val="00CD4A82"/>
    <w:rsid w:val="00CD4DD5"/>
    <w:rsid w:val="00CD50BD"/>
    <w:rsid w:val="00CD52DB"/>
    <w:rsid w:val="00CD5DBA"/>
    <w:rsid w:val="00CD6984"/>
    <w:rsid w:val="00CD7527"/>
    <w:rsid w:val="00CD7DDF"/>
    <w:rsid w:val="00CE01EC"/>
    <w:rsid w:val="00CE17EA"/>
    <w:rsid w:val="00CE1F48"/>
    <w:rsid w:val="00CE1F78"/>
    <w:rsid w:val="00CE26A3"/>
    <w:rsid w:val="00CE38E5"/>
    <w:rsid w:val="00CE5797"/>
    <w:rsid w:val="00CE6601"/>
    <w:rsid w:val="00CE7B22"/>
    <w:rsid w:val="00CF1A3E"/>
    <w:rsid w:val="00CF1FD1"/>
    <w:rsid w:val="00CF2175"/>
    <w:rsid w:val="00CF39FA"/>
    <w:rsid w:val="00CF3FE2"/>
    <w:rsid w:val="00CF4229"/>
    <w:rsid w:val="00CF4241"/>
    <w:rsid w:val="00CF4947"/>
    <w:rsid w:val="00CF4D21"/>
    <w:rsid w:val="00CF505E"/>
    <w:rsid w:val="00CF7151"/>
    <w:rsid w:val="00D01C8A"/>
    <w:rsid w:val="00D024D3"/>
    <w:rsid w:val="00D0282C"/>
    <w:rsid w:val="00D02CD1"/>
    <w:rsid w:val="00D02FA3"/>
    <w:rsid w:val="00D031F1"/>
    <w:rsid w:val="00D035EE"/>
    <w:rsid w:val="00D03729"/>
    <w:rsid w:val="00D06F5E"/>
    <w:rsid w:val="00D07182"/>
    <w:rsid w:val="00D071C4"/>
    <w:rsid w:val="00D1228F"/>
    <w:rsid w:val="00D12A91"/>
    <w:rsid w:val="00D136A9"/>
    <w:rsid w:val="00D1394F"/>
    <w:rsid w:val="00D13CFF"/>
    <w:rsid w:val="00D14C28"/>
    <w:rsid w:val="00D15706"/>
    <w:rsid w:val="00D16F67"/>
    <w:rsid w:val="00D178E2"/>
    <w:rsid w:val="00D17BD4"/>
    <w:rsid w:val="00D17F6B"/>
    <w:rsid w:val="00D20D13"/>
    <w:rsid w:val="00D21023"/>
    <w:rsid w:val="00D212DC"/>
    <w:rsid w:val="00D214C6"/>
    <w:rsid w:val="00D21646"/>
    <w:rsid w:val="00D22501"/>
    <w:rsid w:val="00D22776"/>
    <w:rsid w:val="00D22A3D"/>
    <w:rsid w:val="00D22AEC"/>
    <w:rsid w:val="00D22BA9"/>
    <w:rsid w:val="00D22F75"/>
    <w:rsid w:val="00D24192"/>
    <w:rsid w:val="00D2455E"/>
    <w:rsid w:val="00D25C36"/>
    <w:rsid w:val="00D25D9A"/>
    <w:rsid w:val="00D25EC0"/>
    <w:rsid w:val="00D2698A"/>
    <w:rsid w:val="00D27445"/>
    <w:rsid w:val="00D279B7"/>
    <w:rsid w:val="00D27FE9"/>
    <w:rsid w:val="00D3007B"/>
    <w:rsid w:val="00D30272"/>
    <w:rsid w:val="00D30CEE"/>
    <w:rsid w:val="00D352B9"/>
    <w:rsid w:val="00D35641"/>
    <w:rsid w:val="00D35AD6"/>
    <w:rsid w:val="00D37B54"/>
    <w:rsid w:val="00D41D67"/>
    <w:rsid w:val="00D43F26"/>
    <w:rsid w:val="00D44010"/>
    <w:rsid w:val="00D45182"/>
    <w:rsid w:val="00D45AB0"/>
    <w:rsid w:val="00D46765"/>
    <w:rsid w:val="00D46A36"/>
    <w:rsid w:val="00D46AA6"/>
    <w:rsid w:val="00D47D0F"/>
    <w:rsid w:val="00D47F0D"/>
    <w:rsid w:val="00D506D7"/>
    <w:rsid w:val="00D50CCE"/>
    <w:rsid w:val="00D510CA"/>
    <w:rsid w:val="00D513F7"/>
    <w:rsid w:val="00D526BA"/>
    <w:rsid w:val="00D52881"/>
    <w:rsid w:val="00D52A4D"/>
    <w:rsid w:val="00D5471D"/>
    <w:rsid w:val="00D54783"/>
    <w:rsid w:val="00D5505E"/>
    <w:rsid w:val="00D55363"/>
    <w:rsid w:val="00D553FC"/>
    <w:rsid w:val="00D55633"/>
    <w:rsid w:val="00D5656E"/>
    <w:rsid w:val="00D573B6"/>
    <w:rsid w:val="00D57D55"/>
    <w:rsid w:val="00D60D0B"/>
    <w:rsid w:val="00D60FAA"/>
    <w:rsid w:val="00D61213"/>
    <w:rsid w:val="00D61852"/>
    <w:rsid w:val="00D629CD"/>
    <w:rsid w:val="00D6370E"/>
    <w:rsid w:val="00D63AC8"/>
    <w:rsid w:val="00D6460D"/>
    <w:rsid w:val="00D65364"/>
    <w:rsid w:val="00D708C0"/>
    <w:rsid w:val="00D70C5B"/>
    <w:rsid w:val="00D71C85"/>
    <w:rsid w:val="00D722F8"/>
    <w:rsid w:val="00D72683"/>
    <w:rsid w:val="00D746AC"/>
    <w:rsid w:val="00D750EB"/>
    <w:rsid w:val="00D75FDF"/>
    <w:rsid w:val="00D77288"/>
    <w:rsid w:val="00D776CE"/>
    <w:rsid w:val="00D77DCB"/>
    <w:rsid w:val="00D800B6"/>
    <w:rsid w:val="00D805BB"/>
    <w:rsid w:val="00D80EA9"/>
    <w:rsid w:val="00D81CCE"/>
    <w:rsid w:val="00D81E9C"/>
    <w:rsid w:val="00D82957"/>
    <w:rsid w:val="00D82FD3"/>
    <w:rsid w:val="00D8371E"/>
    <w:rsid w:val="00D86892"/>
    <w:rsid w:val="00D87383"/>
    <w:rsid w:val="00D87DE2"/>
    <w:rsid w:val="00D952C8"/>
    <w:rsid w:val="00D956C7"/>
    <w:rsid w:val="00D963A2"/>
    <w:rsid w:val="00D96433"/>
    <w:rsid w:val="00D96B7A"/>
    <w:rsid w:val="00DA015A"/>
    <w:rsid w:val="00DA1BB0"/>
    <w:rsid w:val="00DA1BB9"/>
    <w:rsid w:val="00DA1F97"/>
    <w:rsid w:val="00DA225E"/>
    <w:rsid w:val="00DA4FEA"/>
    <w:rsid w:val="00DA5E45"/>
    <w:rsid w:val="00DA61A9"/>
    <w:rsid w:val="00DA62B1"/>
    <w:rsid w:val="00DA6D08"/>
    <w:rsid w:val="00DB019B"/>
    <w:rsid w:val="00DB1542"/>
    <w:rsid w:val="00DB2664"/>
    <w:rsid w:val="00DB2DF0"/>
    <w:rsid w:val="00DB2EFF"/>
    <w:rsid w:val="00DB5453"/>
    <w:rsid w:val="00DC0D3C"/>
    <w:rsid w:val="00DC167C"/>
    <w:rsid w:val="00DC1886"/>
    <w:rsid w:val="00DC1F1C"/>
    <w:rsid w:val="00DC2439"/>
    <w:rsid w:val="00DC24CB"/>
    <w:rsid w:val="00DC343D"/>
    <w:rsid w:val="00DC5F23"/>
    <w:rsid w:val="00DC6DD6"/>
    <w:rsid w:val="00DC7294"/>
    <w:rsid w:val="00DC79CC"/>
    <w:rsid w:val="00DD0BE6"/>
    <w:rsid w:val="00DD1350"/>
    <w:rsid w:val="00DD141E"/>
    <w:rsid w:val="00DD175D"/>
    <w:rsid w:val="00DD194C"/>
    <w:rsid w:val="00DD1DDE"/>
    <w:rsid w:val="00DD26CB"/>
    <w:rsid w:val="00DD2B9A"/>
    <w:rsid w:val="00DD301B"/>
    <w:rsid w:val="00DD4CAF"/>
    <w:rsid w:val="00DD5270"/>
    <w:rsid w:val="00DD6170"/>
    <w:rsid w:val="00DD728D"/>
    <w:rsid w:val="00DE01FC"/>
    <w:rsid w:val="00DE086B"/>
    <w:rsid w:val="00DE28F4"/>
    <w:rsid w:val="00DE2A30"/>
    <w:rsid w:val="00DE3D74"/>
    <w:rsid w:val="00DE6193"/>
    <w:rsid w:val="00DE63E2"/>
    <w:rsid w:val="00DE702A"/>
    <w:rsid w:val="00DE74B5"/>
    <w:rsid w:val="00DE7696"/>
    <w:rsid w:val="00DF0A3F"/>
    <w:rsid w:val="00DF0DF3"/>
    <w:rsid w:val="00DF1F8C"/>
    <w:rsid w:val="00DF3BBA"/>
    <w:rsid w:val="00DF51BB"/>
    <w:rsid w:val="00DF547B"/>
    <w:rsid w:val="00DF55BB"/>
    <w:rsid w:val="00DF72B9"/>
    <w:rsid w:val="00DF7305"/>
    <w:rsid w:val="00E01548"/>
    <w:rsid w:val="00E0345C"/>
    <w:rsid w:val="00E03FF9"/>
    <w:rsid w:val="00E04EC9"/>
    <w:rsid w:val="00E057B1"/>
    <w:rsid w:val="00E058EB"/>
    <w:rsid w:val="00E05A39"/>
    <w:rsid w:val="00E06E6F"/>
    <w:rsid w:val="00E07153"/>
    <w:rsid w:val="00E072E6"/>
    <w:rsid w:val="00E07747"/>
    <w:rsid w:val="00E07E7B"/>
    <w:rsid w:val="00E1043A"/>
    <w:rsid w:val="00E10942"/>
    <w:rsid w:val="00E10FF1"/>
    <w:rsid w:val="00E11D4C"/>
    <w:rsid w:val="00E13DCF"/>
    <w:rsid w:val="00E14A6A"/>
    <w:rsid w:val="00E14FAC"/>
    <w:rsid w:val="00E15054"/>
    <w:rsid w:val="00E204C7"/>
    <w:rsid w:val="00E2070C"/>
    <w:rsid w:val="00E2177D"/>
    <w:rsid w:val="00E22432"/>
    <w:rsid w:val="00E22D2C"/>
    <w:rsid w:val="00E25070"/>
    <w:rsid w:val="00E26804"/>
    <w:rsid w:val="00E27053"/>
    <w:rsid w:val="00E274B8"/>
    <w:rsid w:val="00E2793E"/>
    <w:rsid w:val="00E302C1"/>
    <w:rsid w:val="00E3200B"/>
    <w:rsid w:val="00E32364"/>
    <w:rsid w:val="00E32B34"/>
    <w:rsid w:val="00E32F38"/>
    <w:rsid w:val="00E32FAE"/>
    <w:rsid w:val="00E33EF9"/>
    <w:rsid w:val="00E35070"/>
    <w:rsid w:val="00E35543"/>
    <w:rsid w:val="00E36488"/>
    <w:rsid w:val="00E36D71"/>
    <w:rsid w:val="00E37114"/>
    <w:rsid w:val="00E37B8E"/>
    <w:rsid w:val="00E42C93"/>
    <w:rsid w:val="00E43224"/>
    <w:rsid w:val="00E434DD"/>
    <w:rsid w:val="00E450E2"/>
    <w:rsid w:val="00E45A18"/>
    <w:rsid w:val="00E47372"/>
    <w:rsid w:val="00E505EC"/>
    <w:rsid w:val="00E510AA"/>
    <w:rsid w:val="00E53805"/>
    <w:rsid w:val="00E54547"/>
    <w:rsid w:val="00E54ACE"/>
    <w:rsid w:val="00E54F91"/>
    <w:rsid w:val="00E5566E"/>
    <w:rsid w:val="00E5690A"/>
    <w:rsid w:val="00E56999"/>
    <w:rsid w:val="00E56E8C"/>
    <w:rsid w:val="00E578F9"/>
    <w:rsid w:val="00E62269"/>
    <w:rsid w:val="00E62BB7"/>
    <w:rsid w:val="00E63948"/>
    <w:rsid w:val="00E64C71"/>
    <w:rsid w:val="00E6556A"/>
    <w:rsid w:val="00E66008"/>
    <w:rsid w:val="00E6735F"/>
    <w:rsid w:val="00E67732"/>
    <w:rsid w:val="00E67F28"/>
    <w:rsid w:val="00E70335"/>
    <w:rsid w:val="00E70EDC"/>
    <w:rsid w:val="00E716C0"/>
    <w:rsid w:val="00E71718"/>
    <w:rsid w:val="00E71F2C"/>
    <w:rsid w:val="00E722DE"/>
    <w:rsid w:val="00E72342"/>
    <w:rsid w:val="00E72B6E"/>
    <w:rsid w:val="00E73580"/>
    <w:rsid w:val="00E739C6"/>
    <w:rsid w:val="00E74C03"/>
    <w:rsid w:val="00E75C3B"/>
    <w:rsid w:val="00E76030"/>
    <w:rsid w:val="00E80BDF"/>
    <w:rsid w:val="00E81227"/>
    <w:rsid w:val="00E82383"/>
    <w:rsid w:val="00E8281F"/>
    <w:rsid w:val="00E8286D"/>
    <w:rsid w:val="00E82BE6"/>
    <w:rsid w:val="00E85F2E"/>
    <w:rsid w:val="00E860FF"/>
    <w:rsid w:val="00E86901"/>
    <w:rsid w:val="00E870EB"/>
    <w:rsid w:val="00E87496"/>
    <w:rsid w:val="00E90A87"/>
    <w:rsid w:val="00E911E1"/>
    <w:rsid w:val="00E91265"/>
    <w:rsid w:val="00E920EA"/>
    <w:rsid w:val="00E927B5"/>
    <w:rsid w:val="00E92B61"/>
    <w:rsid w:val="00E92F71"/>
    <w:rsid w:val="00E934E1"/>
    <w:rsid w:val="00E939A4"/>
    <w:rsid w:val="00E93BDF"/>
    <w:rsid w:val="00E93F51"/>
    <w:rsid w:val="00E9450C"/>
    <w:rsid w:val="00E9589B"/>
    <w:rsid w:val="00E9663A"/>
    <w:rsid w:val="00E96AC9"/>
    <w:rsid w:val="00E96B07"/>
    <w:rsid w:val="00E96C88"/>
    <w:rsid w:val="00E96FF3"/>
    <w:rsid w:val="00E970BE"/>
    <w:rsid w:val="00E979E1"/>
    <w:rsid w:val="00E97C20"/>
    <w:rsid w:val="00EA056C"/>
    <w:rsid w:val="00EA0803"/>
    <w:rsid w:val="00EA19BB"/>
    <w:rsid w:val="00EA1EC0"/>
    <w:rsid w:val="00EA2B4F"/>
    <w:rsid w:val="00EA312C"/>
    <w:rsid w:val="00EA3504"/>
    <w:rsid w:val="00EA476F"/>
    <w:rsid w:val="00EA72D8"/>
    <w:rsid w:val="00EB0499"/>
    <w:rsid w:val="00EB0938"/>
    <w:rsid w:val="00EB0B30"/>
    <w:rsid w:val="00EB1DFF"/>
    <w:rsid w:val="00EB296C"/>
    <w:rsid w:val="00EB323C"/>
    <w:rsid w:val="00EB3774"/>
    <w:rsid w:val="00EB439C"/>
    <w:rsid w:val="00EB5665"/>
    <w:rsid w:val="00EB5B12"/>
    <w:rsid w:val="00EB67E1"/>
    <w:rsid w:val="00EB7839"/>
    <w:rsid w:val="00EC1ED0"/>
    <w:rsid w:val="00EC3489"/>
    <w:rsid w:val="00EC48FE"/>
    <w:rsid w:val="00EC5056"/>
    <w:rsid w:val="00EC5A4C"/>
    <w:rsid w:val="00EC5E0D"/>
    <w:rsid w:val="00EC6126"/>
    <w:rsid w:val="00EC668C"/>
    <w:rsid w:val="00EC7B3D"/>
    <w:rsid w:val="00EC7FA2"/>
    <w:rsid w:val="00ED082B"/>
    <w:rsid w:val="00ED235F"/>
    <w:rsid w:val="00ED2918"/>
    <w:rsid w:val="00ED40E1"/>
    <w:rsid w:val="00ED4357"/>
    <w:rsid w:val="00ED4898"/>
    <w:rsid w:val="00ED62F5"/>
    <w:rsid w:val="00ED7657"/>
    <w:rsid w:val="00ED7914"/>
    <w:rsid w:val="00ED7A51"/>
    <w:rsid w:val="00EE0680"/>
    <w:rsid w:val="00EE0FC1"/>
    <w:rsid w:val="00EE295B"/>
    <w:rsid w:val="00EE29C9"/>
    <w:rsid w:val="00EE2A61"/>
    <w:rsid w:val="00EE2BF4"/>
    <w:rsid w:val="00EE37F1"/>
    <w:rsid w:val="00EE400A"/>
    <w:rsid w:val="00EE5DB7"/>
    <w:rsid w:val="00EE6B14"/>
    <w:rsid w:val="00EE6D46"/>
    <w:rsid w:val="00EE6F49"/>
    <w:rsid w:val="00EE7202"/>
    <w:rsid w:val="00EF0395"/>
    <w:rsid w:val="00EF0599"/>
    <w:rsid w:val="00EF0A17"/>
    <w:rsid w:val="00EF0AC5"/>
    <w:rsid w:val="00EF0EFE"/>
    <w:rsid w:val="00EF216F"/>
    <w:rsid w:val="00EF5467"/>
    <w:rsid w:val="00EF7552"/>
    <w:rsid w:val="00F001DF"/>
    <w:rsid w:val="00F00337"/>
    <w:rsid w:val="00F01022"/>
    <w:rsid w:val="00F016A0"/>
    <w:rsid w:val="00F01A11"/>
    <w:rsid w:val="00F01A35"/>
    <w:rsid w:val="00F02BD9"/>
    <w:rsid w:val="00F0392D"/>
    <w:rsid w:val="00F03C8F"/>
    <w:rsid w:val="00F03E8F"/>
    <w:rsid w:val="00F04242"/>
    <w:rsid w:val="00F05FA6"/>
    <w:rsid w:val="00F0637A"/>
    <w:rsid w:val="00F07B07"/>
    <w:rsid w:val="00F113EB"/>
    <w:rsid w:val="00F11785"/>
    <w:rsid w:val="00F118F3"/>
    <w:rsid w:val="00F131CD"/>
    <w:rsid w:val="00F13E17"/>
    <w:rsid w:val="00F144EC"/>
    <w:rsid w:val="00F14FEF"/>
    <w:rsid w:val="00F16308"/>
    <w:rsid w:val="00F17B17"/>
    <w:rsid w:val="00F2055F"/>
    <w:rsid w:val="00F20E38"/>
    <w:rsid w:val="00F21CBD"/>
    <w:rsid w:val="00F2275D"/>
    <w:rsid w:val="00F23BA0"/>
    <w:rsid w:val="00F23C15"/>
    <w:rsid w:val="00F23C42"/>
    <w:rsid w:val="00F23E2B"/>
    <w:rsid w:val="00F27251"/>
    <w:rsid w:val="00F272FD"/>
    <w:rsid w:val="00F275A9"/>
    <w:rsid w:val="00F27620"/>
    <w:rsid w:val="00F30F05"/>
    <w:rsid w:val="00F32404"/>
    <w:rsid w:val="00F35D7D"/>
    <w:rsid w:val="00F36EAF"/>
    <w:rsid w:val="00F36F43"/>
    <w:rsid w:val="00F37648"/>
    <w:rsid w:val="00F3764D"/>
    <w:rsid w:val="00F403C2"/>
    <w:rsid w:val="00F43392"/>
    <w:rsid w:val="00F43BC2"/>
    <w:rsid w:val="00F44723"/>
    <w:rsid w:val="00F44C40"/>
    <w:rsid w:val="00F44D73"/>
    <w:rsid w:val="00F44E5F"/>
    <w:rsid w:val="00F4565F"/>
    <w:rsid w:val="00F45E53"/>
    <w:rsid w:val="00F466EF"/>
    <w:rsid w:val="00F46B63"/>
    <w:rsid w:val="00F46BF3"/>
    <w:rsid w:val="00F4744C"/>
    <w:rsid w:val="00F50E28"/>
    <w:rsid w:val="00F515CE"/>
    <w:rsid w:val="00F525B7"/>
    <w:rsid w:val="00F52D94"/>
    <w:rsid w:val="00F53147"/>
    <w:rsid w:val="00F5353E"/>
    <w:rsid w:val="00F53731"/>
    <w:rsid w:val="00F549F9"/>
    <w:rsid w:val="00F56370"/>
    <w:rsid w:val="00F56622"/>
    <w:rsid w:val="00F56849"/>
    <w:rsid w:val="00F56D00"/>
    <w:rsid w:val="00F63884"/>
    <w:rsid w:val="00F63CA3"/>
    <w:rsid w:val="00F64E46"/>
    <w:rsid w:val="00F6529C"/>
    <w:rsid w:val="00F6635E"/>
    <w:rsid w:val="00F669A2"/>
    <w:rsid w:val="00F6794A"/>
    <w:rsid w:val="00F67CF3"/>
    <w:rsid w:val="00F7079E"/>
    <w:rsid w:val="00F72538"/>
    <w:rsid w:val="00F728F6"/>
    <w:rsid w:val="00F72AC2"/>
    <w:rsid w:val="00F7317F"/>
    <w:rsid w:val="00F73966"/>
    <w:rsid w:val="00F75E7A"/>
    <w:rsid w:val="00F8031F"/>
    <w:rsid w:val="00F8088A"/>
    <w:rsid w:val="00F80EB5"/>
    <w:rsid w:val="00F82A9A"/>
    <w:rsid w:val="00F8383F"/>
    <w:rsid w:val="00F83A82"/>
    <w:rsid w:val="00F856BB"/>
    <w:rsid w:val="00F856FB"/>
    <w:rsid w:val="00F85A42"/>
    <w:rsid w:val="00F85AA9"/>
    <w:rsid w:val="00F869A1"/>
    <w:rsid w:val="00F86E2D"/>
    <w:rsid w:val="00F91499"/>
    <w:rsid w:val="00F93559"/>
    <w:rsid w:val="00F94095"/>
    <w:rsid w:val="00F94D05"/>
    <w:rsid w:val="00F94ED3"/>
    <w:rsid w:val="00F950DA"/>
    <w:rsid w:val="00F9685D"/>
    <w:rsid w:val="00FA0570"/>
    <w:rsid w:val="00FA1642"/>
    <w:rsid w:val="00FA1860"/>
    <w:rsid w:val="00FA1B8E"/>
    <w:rsid w:val="00FA2A12"/>
    <w:rsid w:val="00FA41AB"/>
    <w:rsid w:val="00FA4293"/>
    <w:rsid w:val="00FA52F5"/>
    <w:rsid w:val="00FA53C2"/>
    <w:rsid w:val="00FA614F"/>
    <w:rsid w:val="00FA620E"/>
    <w:rsid w:val="00FA6EA8"/>
    <w:rsid w:val="00FA7489"/>
    <w:rsid w:val="00FB048E"/>
    <w:rsid w:val="00FB18A2"/>
    <w:rsid w:val="00FB1943"/>
    <w:rsid w:val="00FB28D3"/>
    <w:rsid w:val="00FB2ED6"/>
    <w:rsid w:val="00FB3609"/>
    <w:rsid w:val="00FB47A3"/>
    <w:rsid w:val="00FB67A9"/>
    <w:rsid w:val="00FB78B1"/>
    <w:rsid w:val="00FB7B21"/>
    <w:rsid w:val="00FB7FB3"/>
    <w:rsid w:val="00FC13BE"/>
    <w:rsid w:val="00FC1AD0"/>
    <w:rsid w:val="00FC3098"/>
    <w:rsid w:val="00FC3A58"/>
    <w:rsid w:val="00FC57EA"/>
    <w:rsid w:val="00FC5CAD"/>
    <w:rsid w:val="00FC68E4"/>
    <w:rsid w:val="00FC6B2E"/>
    <w:rsid w:val="00FC792F"/>
    <w:rsid w:val="00FD1790"/>
    <w:rsid w:val="00FD53FF"/>
    <w:rsid w:val="00FD5522"/>
    <w:rsid w:val="00FD602E"/>
    <w:rsid w:val="00FD6119"/>
    <w:rsid w:val="00FD6DE8"/>
    <w:rsid w:val="00FD7390"/>
    <w:rsid w:val="00FE010C"/>
    <w:rsid w:val="00FE2A21"/>
    <w:rsid w:val="00FE377C"/>
    <w:rsid w:val="00FE472D"/>
    <w:rsid w:val="00FE5BA7"/>
    <w:rsid w:val="00FE5BC5"/>
    <w:rsid w:val="00FE727F"/>
    <w:rsid w:val="00FE72D7"/>
    <w:rsid w:val="00FF1ADD"/>
    <w:rsid w:val="00FF1AF8"/>
    <w:rsid w:val="00FF2619"/>
    <w:rsid w:val="00FF2B81"/>
    <w:rsid w:val="00FF2FFE"/>
    <w:rsid w:val="00FF3B3B"/>
    <w:rsid w:val="00FF40D3"/>
    <w:rsid w:val="00FF4734"/>
    <w:rsid w:val="00FF6278"/>
    <w:rsid w:val="00FF66BE"/>
    <w:rsid w:val="00FF6873"/>
    <w:rsid w:val="00FF6DDA"/>
    <w:rsid w:val="00FF74D1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3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632CE"/>
    <w:pPr>
      <w:tabs>
        <w:tab w:val="left" w:pos="567"/>
        <w:tab w:val="right" w:leader="dot" w:pos="9488"/>
      </w:tabs>
      <w:spacing w:after="100"/>
      <w:jc w:val="both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632CE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Cs/>
      <w:iCs/>
      <w:noProof/>
      <w:lang/>
    </w:r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632CE"/>
    <w:pPr>
      <w:tabs>
        <w:tab w:val="left" w:pos="567"/>
        <w:tab w:val="right" w:leader="dot" w:pos="9488"/>
      </w:tabs>
      <w:spacing w:after="100"/>
      <w:jc w:val="both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632CE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Cs/>
      <w:iCs/>
      <w:noProof/>
      <w:lang/>
    </w:r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ru.wikipedia.org/w/index.php?title=%D0%A0%D0%B5%D0%B3%D1%83%D0%BB%D0%B8%D1%80%D0%BE%D0%B2%D0%B0%D0%BD%D0%B8%D0%B5&amp;action=edit&amp;redlink=1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D%D1%84%D0%BE%D1%80%D0%BC%D0%B0%D1%82%D0%B8%D0%B2%D0%BD%D0%BE%D1%81%D1%82%D1%8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A2%D1%80%D0%B0%D0%BD%D1%81%D0%BF%D0%BE%D1%80%D1%82%D0%BD%D0%B0%D1%8F_%D1%81%D0%B8%D1%81%D1%82%D0%B5%D0%BC%D0%B0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0%B4%D0%B5%D0%BB%D0%B8%D1%80%D0%BE%D0%B2%D0%B0%D0%BD%D0%B8%D0%B5" TargetMode="External"/><Relationship Id="rId20" Type="http://schemas.openxmlformats.org/officeDocument/2006/relationships/hyperlink" Target="https://ru.wikipedia.org/wiki/%D0%9F%D0%BE%D1%82%D1%80%D0%B5%D0%B1%D0%B8%D1%82%D0%B5%D0%BB%D1%8C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D%D0%BD%D0%BE%D0%B2%D0%B0%D1%86%D0%B8%D0%BE%D0%BD%D0%BD%D0%B0%D1%8F_%D1%80%D0%B0%D0%B7%D1%80%D0%B0%D0%B1%D0%BE%D1%82%D0%BA%D0%B0" TargetMode="External"/><Relationship Id="rId23" Type="http://schemas.openxmlformats.org/officeDocument/2006/relationships/hyperlink" Target="https://ru.wikipedia.org/w/index.php?title=%D0%A3%D1%87%D0%B0%D1%81%D1%82%D0%BD%D0%B8%D0%BA_%D0%B4%D0%B2%D0%B8%D0%B6%D0%B5%D0%BD%D0%B8%D1%8F&amp;action=edit&amp;redlink=1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A2%D1%80%D0%B0%D0%BD%D1%81%D0%BF%D0%BE%D1%80%D1%82%D0%BD%D1%8B%D0%B9_%D0%BF%D0%BE%D1%82%D0%BE%D0%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22" Type="http://schemas.openxmlformats.org/officeDocument/2006/relationships/hyperlink" Target="https://ru.wikipedia.org/wiki/%D0%91%D0%B5%D0%B7%D0%BE%D0%BF%D0%B0%D1%81%D0%BD%D0%BE%D1%81%D1%82%D1%8C" TargetMode="External"/><Relationship Id="rId27" Type="http://schemas.openxmlformats.org/officeDocument/2006/relationships/image" Target="media/image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4B134-9653-4657-A002-E5BD54E67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18228</Words>
  <Characters>103905</Characters>
  <Application>Microsoft Office Word</Application>
  <DocSecurity>0</DocSecurity>
  <Lines>865</Lines>
  <Paragraphs>243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121890</CharactersWithSpaces>
  <SharedDoc>false</SharedDoc>
  <HLinks>
    <vt:vector size="144" baseType="variant">
      <vt:variant>
        <vt:i4>4784208</vt:i4>
      </vt:variant>
      <vt:variant>
        <vt:i4>147</vt:i4>
      </vt:variant>
      <vt:variant>
        <vt:i4>0</vt:i4>
      </vt:variant>
      <vt:variant>
        <vt:i4>5</vt:i4>
      </vt:variant>
      <vt:variant>
        <vt:lpwstr>http://environmental_law.academic.ru/796/%D1%83%D1%81%D1%82%D0%BE%D0%B9%D1%87%D0%B8%D0%B2%D0%BE%D0%B5_%D1%80%D0%B0%D0%B7%D0%B2%D0%B8%D1%82%D0%B8%D0%B5</vt:lpwstr>
      </vt:variant>
      <vt:variant>
        <vt:lpwstr/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_Toc36073533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_Toc36073532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_Toc36073531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_Toc36073530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_Toc36073529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_Toc36073528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_Toc36073527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_Toc36073526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_Toc36073525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_Toc36073524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_Toc36073523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_Toc36073522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_Toc36073521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_Toc36073520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_Toc36073519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_Toc36073518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_Toc36073517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_Toc36073516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_Toc36073515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_Toc36073514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_Toc36073513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_Toc36073512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_Toc36073511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Снежкова Светлана Сергеевна</cp:lastModifiedBy>
  <cp:revision>2</cp:revision>
  <cp:lastPrinted>2020-11-05T05:46:00Z</cp:lastPrinted>
  <dcterms:created xsi:type="dcterms:W3CDTF">2020-11-24T15:25:00Z</dcterms:created>
  <dcterms:modified xsi:type="dcterms:W3CDTF">2020-11-24T15:25:00Z</dcterms:modified>
</cp:coreProperties>
</file>