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1A43" w14:textId="299FB695" w:rsidR="00EA3EEA" w:rsidRDefault="00EA3EEA" w:rsidP="00EA3EEA">
      <w:pPr>
        <w:jc w:val="both"/>
        <w:rPr>
          <w:b/>
        </w:rPr>
      </w:pPr>
      <w:r>
        <w:rPr>
          <w:b/>
        </w:rPr>
        <w:t>През</w:t>
      </w:r>
      <w:r w:rsidR="00895F48">
        <w:rPr>
          <w:b/>
        </w:rPr>
        <w:t xml:space="preserve">ентации для самозанятых </w:t>
      </w:r>
      <w:r w:rsidR="00895F48" w:rsidRPr="000979BC">
        <w:rPr>
          <w:b/>
        </w:rPr>
        <w:t>граждан</w:t>
      </w:r>
      <w:r w:rsidR="000979BC" w:rsidRPr="000979BC">
        <w:rPr>
          <w:b/>
        </w:rPr>
        <w:t xml:space="preserve"> на 2021 год</w:t>
      </w:r>
    </w:p>
    <w:p w14:paraId="48825E32" w14:textId="77777777" w:rsidR="00895F48" w:rsidRDefault="00895F48" w:rsidP="00EA3EEA">
      <w:pPr>
        <w:jc w:val="both"/>
        <w:rPr>
          <w:b/>
        </w:rPr>
      </w:pPr>
    </w:p>
    <w:p w14:paraId="4C6486B2" w14:textId="3085FE01" w:rsidR="00D00459" w:rsidRDefault="00EA3EEA" w:rsidP="00F230A7">
      <w:pPr>
        <w:spacing w:before="120" w:after="120"/>
        <w:ind w:firstLine="567"/>
        <w:jc w:val="both"/>
      </w:pPr>
      <w:r>
        <w:t xml:space="preserve">Специальный презентационный материал </w:t>
      </w:r>
      <w:r w:rsidRPr="0075247C">
        <w:rPr>
          <w:b/>
        </w:rPr>
        <w:t>для самозанятых граждан</w:t>
      </w:r>
      <w:r w:rsidRPr="00EA3EEA">
        <w:t xml:space="preserve"> </w:t>
      </w:r>
      <w:r w:rsidR="000979BC">
        <w:t>на 2021 год подготовлен</w:t>
      </w:r>
      <w:r w:rsidRPr="00EA3EEA">
        <w:t xml:space="preserve"> инспекци</w:t>
      </w:r>
      <w:r w:rsidR="000979BC">
        <w:t>ей</w:t>
      </w:r>
      <w:r w:rsidRPr="00EA3EEA">
        <w:t xml:space="preserve"> МНС по Могилевской области</w:t>
      </w:r>
      <w:r w:rsidR="00895F48">
        <w:t>.</w:t>
      </w:r>
    </w:p>
    <w:p w14:paraId="47902F08" w14:textId="77777777" w:rsidR="0075247C" w:rsidRDefault="00B408AD" w:rsidP="00B408AD">
      <w:pPr>
        <w:spacing w:before="120" w:after="120"/>
        <w:ind w:firstLine="567"/>
        <w:jc w:val="both"/>
      </w:pPr>
      <w:r>
        <w:t>Материал поможет узнать</w:t>
      </w:r>
      <w:r w:rsidR="0075247C">
        <w:t>,</w:t>
      </w:r>
      <w:r>
        <w:t xml:space="preserve"> какими </w:t>
      </w:r>
      <w:r w:rsidRPr="00475509">
        <w:rPr>
          <w:b/>
        </w:rPr>
        <w:t>видами деятельности</w:t>
      </w:r>
      <w:r>
        <w:t xml:space="preserve"> </w:t>
      </w:r>
      <w:r w:rsidR="0075247C">
        <w:t>можно</w:t>
      </w:r>
      <w:r>
        <w:t xml:space="preserve"> заниматься, уплатив </w:t>
      </w:r>
      <w:r w:rsidRPr="00DC4962">
        <w:t>единый налог с индивидуальных предпринимателей и иных физических лиц</w:t>
      </w:r>
      <w:r>
        <w:t xml:space="preserve">. </w:t>
      </w:r>
      <w:r w:rsidR="00475509">
        <w:t xml:space="preserve">Найдут </w:t>
      </w:r>
      <w:r w:rsidR="00F52AD0">
        <w:t>интересующую</w:t>
      </w:r>
      <w:r w:rsidR="00475509">
        <w:t xml:space="preserve"> информацию будущие </w:t>
      </w:r>
      <w:r w:rsidR="00475509" w:rsidRPr="00475509">
        <w:rPr>
          <w:b/>
        </w:rPr>
        <w:t>ремесленники</w:t>
      </w:r>
      <w:r w:rsidR="00475509">
        <w:t xml:space="preserve"> и субъекты </w:t>
      </w:r>
      <w:r w:rsidR="00475509" w:rsidRPr="00475509">
        <w:rPr>
          <w:b/>
        </w:rPr>
        <w:t>агроэкотуризма</w:t>
      </w:r>
      <w:r w:rsidR="00475509">
        <w:t>.</w:t>
      </w:r>
    </w:p>
    <w:p w14:paraId="016933FB" w14:textId="77777777" w:rsidR="00F230A7" w:rsidRDefault="00F230A7" w:rsidP="00F230A7">
      <w:pPr>
        <w:spacing w:before="120" w:after="120"/>
        <w:ind w:firstLine="567"/>
        <w:jc w:val="both"/>
      </w:pPr>
      <w:r>
        <w:t>Презентации для скачивания:</w:t>
      </w:r>
    </w:p>
    <w:p w14:paraId="3BFBD124" w14:textId="2E277E97" w:rsidR="00F230A7" w:rsidRDefault="002B3F3C" w:rsidP="00F230A7">
      <w:pPr>
        <w:ind w:firstLine="567"/>
        <w:jc w:val="both"/>
      </w:pPr>
      <w:hyperlink r:id="rId5" w:history="1">
        <w:r w:rsidR="00F230A7" w:rsidRPr="00117F1C">
          <w:rPr>
            <w:rStyle w:val="a4"/>
          </w:rPr>
          <w:t>«Виды деятельности, при осуществлении которых физические лица уплачивают единый налог с индивидуальных предпринимателей и иных физических лиц»</w:t>
        </w:r>
      </w:hyperlink>
      <w:r w:rsidR="00475509">
        <w:t>;</w:t>
      </w:r>
    </w:p>
    <w:p w14:paraId="46932B52" w14:textId="165EB6EE" w:rsidR="00F230A7" w:rsidRDefault="002B3F3C" w:rsidP="00F230A7">
      <w:pPr>
        <w:ind w:left="720"/>
        <w:jc w:val="both"/>
      </w:pPr>
      <w:hyperlink r:id="rId6" w:history="1">
        <w:r w:rsidR="00F230A7" w:rsidRPr="00117F1C">
          <w:rPr>
            <w:rStyle w:val="a4"/>
          </w:rPr>
          <w:t>«Деятельность по оказанию услуг в сфере агроэкотуризма»</w:t>
        </w:r>
      </w:hyperlink>
      <w:r w:rsidR="00475509">
        <w:t>;</w:t>
      </w:r>
    </w:p>
    <w:p w14:paraId="16F1B48B" w14:textId="288DCD90" w:rsidR="00F230A7" w:rsidRPr="00D06B68" w:rsidRDefault="002B3F3C" w:rsidP="00F230A7">
      <w:pPr>
        <w:ind w:left="720"/>
        <w:jc w:val="both"/>
      </w:pPr>
      <w:hyperlink r:id="rId7" w:history="1">
        <w:r w:rsidR="00F230A7" w:rsidRPr="00117F1C">
          <w:rPr>
            <w:rStyle w:val="a4"/>
          </w:rPr>
          <w:t>«Ремесленная деятельность»</w:t>
        </w:r>
      </w:hyperlink>
      <w:r w:rsidR="00F230A7">
        <w:t>.</w:t>
      </w:r>
    </w:p>
    <w:p w14:paraId="51A80479" w14:textId="77777777" w:rsidR="00D00459" w:rsidRDefault="00D00459" w:rsidP="00F230A7">
      <w:pPr>
        <w:jc w:val="right"/>
      </w:pPr>
    </w:p>
    <w:p w14:paraId="35C076D7" w14:textId="77777777" w:rsidR="00F230A7" w:rsidRPr="00C82601" w:rsidRDefault="00F230A7">
      <w:pPr>
        <w:jc w:val="right"/>
      </w:pPr>
      <w:r w:rsidRPr="00C82601">
        <w:t>Пресс-центр инспекции МНС</w:t>
      </w:r>
    </w:p>
    <w:p w14:paraId="339BEAA0" w14:textId="77777777" w:rsidR="00F230A7" w:rsidRPr="00C82601" w:rsidRDefault="00F230A7">
      <w:pPr>
        <w:jc w:val="right"/>
      </w:pPr>
      <w:r w:rsidRPr="00C82601">
        <w:t>Республики Беларусь</w:t>
      </w:r>
    </w:p>
    <w:p w14:paraId="7F84D1C4" w14:textId="77777777" w:rsidR="00F230A7" w:rsidRPr="00C82601" w:rsidRDefault="00F230A7">
      <w:pPr>
        <w:jc w:val="right"/>
      </w:pPr>
      <w:r w:rsidRPr="00C82601">
        <w:t>по Могилевской области</w:t>
      </w:r>
    </w:p>
    <w:sectPr w:rsidR="00F230A7" w:rsidRPr="00C82601" w:rsidSect="00AE036A">
      <w:pgSz w:w="11906" w:h="16838"/>
      <w:pgMar w:top="1134" w:right="62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C50"/>
    <w:multiLevelType w:val="hybridMultilevel"/>
    <w:tmpl w:val="0318F9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00"/>
    <w:rsid w:val="000979BC"/>
    <w:rsid w:val="000C126B"/>
    <w:rsid w:val="00117F1C"/>
    <w:rsid w:val="001A12F0"/>
    <w:rsid w:val="00250500"/>
    <w:rsid w:val="002B3F3C"/>
    <w:rsid w:val="003147F4"/>
    <w:rsid w:val="003636CF"/>
    <w:rsid w:val="004269C8"/>
    <w:rsid w:val="00475509"/>
    <w:rsid w:val="00564815"/>
    <w:rsid w:val="0058331A"/>
    <w:rsid w:val="00585A75"/>
    <w:rsid w:val="007125B6"/>
    <w:rsid w:val="0075247C"/>
    <w:rsid w:val="0085372F"/>
    <w:rsid w:val="00895F48"/>
    <w:rsid w:val="00931FBC"/>
    <w:rsid w:val="0098186C"/>
    <w:rsid w:val="009B5939"/>
    <w:rsid w:val="00AE036A"/>
    <w:rsid w:val="00B408AD"/>
    <w:rsid w:val="00B844F7"/>
    <w:rsid w:val="00B912DC"/>
    <w:rsid w:val="00BA749C"/>
    <w:rsid w:val="00CF2050"/>
    <w:rsid w:val="00D00459"/>
    <w:rsid w:val="00D15121"/>
    <w:rsid w:val="00E432C3"/>
    <w:rsid w:val="00E47D0F"/>
    <w:rsid w:val="00E502C4"/>
    <w:rsid w:val="00EA3EEA"/>
    <w:rsid w:val="00EE2071"/>
    <w:rsid w:val="00F230A7"/>
    <w:rsid w:val="00F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795CF"/>
  <w15:chartTrackingRefBased/>
  <w15:docId w15:val="{A0E19BE7-27A7-4FBC-A7FB-8CC4AD39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List Paragraph"/>
    <w:basedOn w:val="a"/>
    <w:uiPriority w:val="34"/>
    <w:qFormat/>
    <w:rsid w:val="00EE2071"/>
    <w:pPr>
      <w:ind w:left="720"/>
      <w:contextualSpacing/>
    </w:pPr>
  </w:style>
  <w:style w:type="character" w:styleId="a4">
    <w:name w:val="Hyperlink"/>
    <w:basedOn w:val="a0"/>
    <w:rsid w:val="00117F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7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by/uploads/files/3.Remeslennyj-2021_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uploads/files/1.Agroekoturizm-2021_.pptx" TargetMode="External"/><Relationship Id="rId5" Type="http://schemas.openxmlformats.org/officeDocument/2006/relationships/hyperlink" Target="http://www.nalog.gov.by/uploads/files/2.Vidy-dejatelnosti-2021_2_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11</cp:revision>
  <dcterms:created xsi:type="dcterms:W3CDTF">2019-11-29T05:49:00Z</dcterms:created>
  <dcterms:modified xsi:type="dcterms:W3CDTF">2021-09-13T07:59:00Z</dcterms:modified>
</cp:coreProperties>
</file>