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AA" w:rsidRDefault="003627AA" w:rsidP="00F6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0A32" w:rsidRPr="00D555A8" w:rsidRDefault="00DC0A32" w:rsidP="00F6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административных процедур,</w:t>
      </w:r>
    </w:p>
    <w:p w:rsidR="00DC0A32" w:rsidRPr="00D555A8" w:rsidRDefault="00DC0A32" w:rsidP="00F6137B">
      <w:pPr>
        <w:tabs>
          <w:tab w:val="left" w:pos="146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осуществляемых </w:t>
      </w:r>
      <w:r w:rsidR="00532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государственным учреждением «Центр по обеспечению деятельности бюджетных организаций Хотимского района» </w:t>
      </w:r>
      <w:r w:rsidRPr="00D55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заявлениям граждан в соответствии с Указом Президента Республики Беларусь от 26 апреля 2010г. № 200 «Об административных процедурах, осуществляемых государственными органами и иными организациями по заявлениям граждан» </w:t>
      </w:r>
    </w:p>
    <w:p w:rsidR="00DC0A32" w:rsidRPr="00D555A8" w:rsidRDefault="00DC0A32" w:rsidP="00F613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506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2129"/>
        <w:gridCol w:w="4028"/>
        <w:gridCol w:w="1674"/>
        <w:gridCol w:w="2806"/>
        <w:gridCol w:w="2323"/>
      </w:tblGrid>
      <w:tr w:rsidR="00DC0A32" w:rsidRPr="00D555A8" w:rsidTr="00CC6952">
        <w:trPr>
          <w:trHeight w:val="20"/>
        </w:trPr>
        <w:tc>
          <w:tcPr>
            <w:tcW w:w="2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административной 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процедуры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Государственный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орган (иная организац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ия), в который гражда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нин должен обратиться</w:t>
            </w:r>
          </w:p>
        </w:tc>
        <w:tc>
          <w:tcPr>
            <w:tcW w:w="4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Документы и (или) 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сведения, представляемые 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гражданином для осущест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softHyphen/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вления административной процедуры*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Размер платы, 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взимаемой при 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осуществлении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административной процедуры**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Максимальный срок осуществления </w:t>
            </w:r>
          </w:p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>административной процедуры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действия справки, другого 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документа (ре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шения), выдаваемых (принимаемого) при осуществлении </w:t>
            </w:r>
            <w:r w:rsidRPr="00D555A8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административной процедуры</w:t>
            </w:r>
          </w:p>
        </w:tc>
      </w:tr>
      <w:tr w:rsidR="00DC0A32" w:rsidRPr="00D555A8" w:rsidTr="00CC6952">
        <w:trPr>
          <w:trHeight w:val="2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A32" w:rsidRPr="00D555A8" w:rsidRDefault="00DC0A32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F73A8A" w:rsidRPr="00D555A8" w:rsidTr="003627AA">
        <w:trPr>
          <w:trHeight w:val="20"/>
        </w:trPr>
        <w:tc>
          <w:tcPr>
            <w:tcW w:w="155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3627AA" w:rsidRPr="003627AA" w:rsidRDefault="003627AA" w:rsidP="003627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ГЛАВА 1</w:t>
            </w:r>
          </w:p>
          <w:p w:rsidR="00F73A8A" w:rsidRPr="003627AA" w:rsidRDefault="003627AA" w:rsidP="003627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</w:rPr>
            </w:pP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ЖИЛИЩНЫЕ ПРАВООТНОШЕНИЯ</w:t>
            </w:r>
          </w:p>
        </w:tc>
      </w:tr>
      <w:tr w:rsidR="00620BAA" w:rsidRPr="00D555A8" w:rsidTr="00CC6952">
        <w:trPr>
          <w:trHeight w:val="2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3627AA" w:rsidRDefault="003627AA" w:rsidP="005F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7C62">
              <w:rPr>
                <w:rFonts w:ascii="Times New Roman" w:eastAsia="Times New Roman" w:hAnsi="Times New Roman" w:cs="Times New Roman"/>
                <w:b/>
                <w:color w:val="000000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Принятие решения:</w:t>
            </w:r>
          </w:p>
          <w:p w:rsidR="007A39B6" w:rsidRPr="007A39B6" w:rsidRDefault="00F802B0" w:rsidP="007A39B6">
            <w:pPr>
              <w:spacing w:after="0" w:line="240" w:lineRule="auto"/>
              <w:jc w:val="both"/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5F7C62">
              <w:rPr>
                <w:rStyle w:val="word-wrapper"/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1.1.5.</w:t>
            </w:r>
            <w:r w:rsidRPr="00F802B0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r w:rsidR="007A39B6">
              <w:t xml:space="preserve"> </w:t>
            </w:r>
            <w:r w:rsidR="007A39B6" w:rsidRPr="007A39B6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</w:t>
            </w:r>
            <w:r w:rsidR="007A39B6" w:rsidRPr="007A39B6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lastRenderedPageBreak/>
              <w:t>условий, о разделении (объединении) очереди, о переоформлении очереди с гражданина на совершеннолетнего члена его семьи</w:t>
            </w:r>
          </w:p>
          <w:p w:rsidR="00620BAA" w:rsidRPr="00F802B0" w:rsidRDefault="00620BAA" w:rsidP="007A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F73A8A" w:rsidRPr="0036333E" w:rsidRDefault="00A35645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Зайцева Светлана Владимировна</w:t>
            </w:r>
            <w:r w:rsidR="00F73A8A"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F73A8A"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F73A8A" w:rsidRDefault="00F73A8A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7C28E3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C208E9" w:rsidRPr="00C208E9" w:rsidRDefault="00C208E9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C208E9" w:rsidRPr="00D555A8" w:rsidRDefault="00C208E9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каб. 422,</w:t>
            </w:r>
          </w:p>
          <w:p w:rsidR="00F73A8A" w:rsidRDefault="00F73A8A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73A8A" w:rsidRPr="00D555A8" w:rsidRDefault="00F73A8A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по пт</w:t>
            </w:r>
          </w:p>
          <w:p w:rsidR="00F73A8A" w:rsidRDefault="00F73A8A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620BAA" w:rsidRPr="00F802B0" w:rsidRDefault="00F73A8A" w:rsidP="00F73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214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1485"/>
              <w:gridCol w:w="3417"/>
              <w:gridCol w:w="3366"/>
            </w:tblGrid>
            <w:tr w:rsidR="00F73A8A" w:rsidRPr="00F73A8A" w:rsidTr="003627AA">
              <w:tc>
                <w:tcPr>
                  <w:tcW w:w="3876" w:type="dxa"/>
                  <w:shd w:val="clear" w:color="auto" w:fill="FFFFFF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F73A8A">
                    <w:rPr>
                      <w:rFonts w:ascii="Times New Roman" w:eastAsia="Times New Roman" w:hAnsi="Times New Roman" w:cs="Times New Roman"/>
                      <w:color w:val="242424"/>
                    </w:rPr>
                    <w:t>заявление</w:t>
                  </w:r>
                </w:p>
              </w:tc>
              <w:tc>
                <w:tcPr>
                  <w:tcW w:w="1485" w:type="dxa"/>
                  <w:vMerge w:val="restart"/>
                  <w:shd w:val="clear" w:color="auto" w:fill="FFFFFF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  <w:r w:rsidRPr="00F73A8A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>бесплатно</w:t>
                  </w:r>
                </w:p>
              </w:tc>
              <w:tc>
                <w:tcPr>
                  <w:tcW w:w="3417" w:type="dxa"/>
                  <w:vMerge w:val="restart"/>
                  <w:shd w:val="clear" w:color="auto" w:fill="FFFFFF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  <w:r w:rsidRPr="00F73A8A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>1 месяц со дня подачи заявления</w:t>
                  </w:r>
                </w:p>
              </w:tc>
              <w:tc>
                <w:tcPr>
                  <w:tcW w:w="3366" w:type="dxa"/>
                  <w:vMerge w:val="restart"/>
                  <w:shd w:val="clear" w:color="auto" w:fill="FFFFFF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  <w:r w:rsidRPr="00F73A8A"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  <w:t>бессрочно</w:t>
                  </w:r>
                </w:p>
              </w:tc>
            </w:tr>
            <w:tr w:rsidR="00F73A8A" w:rsidRPr="00F73A8A" w:rsidTr="00C208E9">
              <w:tc>
                <w:tcPr>
                  <w:tcW w:w="3876" w:type="dxa"/>
                  <w:shd w:val="clear" w:color="auto" w:fill="FFFFFF"/>
                </w:tcPr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</w:t>
                  </w: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      </w: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      </w: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      </w: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      </w: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</w:t>
                  </w: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      </w: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  <w:p w:rsidR="00C208E9" w:rsidRPr="00C208E9" w:rsidRDefault="00C208E9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C208E9">
                    <w:rPr>
                      <w:rFonts w:ascii="Times New Roman" w:eastAsia="Times New Roman" w:hAnsi="Times New Roman" w:cs="Times New Roman"/>
                      <w:color w:val="242424"/>
                    </w:rPr>
                    <w:t>согласие совершеннолетнего члена семьи, на которого производится переоформление очереди</w:t>
                  </w:r>
                </w:p>
                <w:p w:rsidR="005F7C62" w:rsidRPr="00F73A8A" w:rsidRDefault="005F7C62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485" w:type="dxa"/>
                  <w:vMerge/>
                  <w:shd w:val="clear" w:color="auto" w:fill="FFFFFF"/>
                  <w:vAlign w:val="center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F73A8A" w:rsidRPr="00F73A8A" w:rsidRDefault="00F73A8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  <w:sz w:val="30"/>
                      <w:szCs w:val="30"/>
                    </w:rPr>
                  </w:pPr>
                </w:p>
              </w:tc>
            </w:tr>
          </w:tbl>
          <w:p w:rsidR="00620BAA" w:rsidRPr="00D555A8" w:rsidRDefault="00620BAA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Pr="00930A30" w:rsidRDefault="00E94A64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бесплатно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Pr="00930A30" w:rsidRDefault="00E94A64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месяц со дня подачи заявления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Pr="00930A30" w:rsidRDefault="00E94A64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</w:tr>
      <w:tr w:rsidR="00620BAA" w:rsidRPr="00D555A8" w:rsidTr="00CC6952">
        <w:trPr>
          <w:trHeight w:val="2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Pr="00930A30" w:rsidRDefault="00930A30" w:rsidP="005F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7C62">
              <w:rPr>
                <w:rStyle w:val="word-wrapper"/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lastRenderedPageBreak/>
              <w:t>1.1.7.</w:t>
            </w:r>
            <w:r w:rsidRPr="00930A30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о </w:t>
            </w:r>
            <w:r w:rsidRPr="00930A30">
              <w:rPr>
                <w:rStyle w:val="word-wrapper"/>
                <w:rFonts w:ascii="Times New Roman" w:hAnsi="Times New Roman" w:cs="Times New Roman"/>
              </w:rPr>
              <w:t>снятии</w:t>
            </w:r>
            <w:r w:rsidRPr="00930A30">
              <w:rPr>
                <w:rStyle w:val="fake-non-breaking-space"/>
                <w:rFonts w:ascii="Times New Roman" w:hAnsi="Times New Roman" w:cs="Times New Roman"/>
                <w:color w:val="242424"/>
                <w:shd w:val="clear" w:color="auto" w:fill="FFFFFF"/>
              </w:rPr>
              <w:t> </w:t>
            </w:r>
            <w:r w:rsidRPr="00930A30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граждан с учета нуждающихся в улучшении жилищных условий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231EFC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Зайцева Светлана Владимировна</w:t>
            </w:r>
            <w:r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322,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31EFC" w:rsidRPr="00C208E9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каб. 422,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620BAA" w:rsidRPr="00930A30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tbl>
            <w:tblPr>
              <w:tblW w:w="392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0"/>
            </w:tblGrid>
            <w:tr w:rsidR="00930A30" w:rsidRPr="00930A30" w:rsidTr="005F7C62">
              <w:trPr>
                <w:trHeight w:val="345"/>
              </w:trPr>
              <w:tc>
                <w:tcPr>
                  <w:tcW w:w="3920" w:type="dxa"/>
                  <w:shd w:val="clear" w:color="auto" w:fill="FFFFFF"/>
                  <w:hideMark/>
                </w:tcPr>
                <w:p w:rsidR="003B683B" w:rsidRDefault="003B683B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930A30">
                    <w:rPr>
                      <w:rFonts w:ascii="Times New Roman" w:eastAsia="Times New Roman" w:hAnsi="Times New Roman" w:cs="Times New Roman"/>
                      <w:color w:val="242424"/>
                    </w:rPr>
      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      </w:r>
                </w:p>
                <w:p w:rsidR="005F7C62" w:rsidRDefault="005F7C62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  <w:p w:rsidR="003B683B" w:rsidRPr="00930A30" w:rsidRDefault="003B683B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B683B">
                    <w:rPr>
                      <w:rStyle w:val="word-wrapper"/>
                      <w:rFonts w:ascii="Times New Roman" w:hAnsi="Times New Roman" w:cs="Times New Roman"/>
                    </w:rPr>
                    <w:t>паспорта</w:t>
                  </w:r>
                  <w:r w:rsidRPr="003B683B">
                    <w:rPr>
                      <w:rStyle w:val="fake-non-breaking-space"/>
                      <w:rFonts w:ascii="Times New Roman" w:hAnsi="Times New Roman" w:cs="Times New Roman"/>
                      <w:color w:val="242424"/>
                      <w:shd w:val="clear" w:color="auto" w:fill="FFFFFF"/>
                    </w:rPr>
                    <w:t> </w:t>
                  </w:r>
                  <w:r w:rsidRPr="003B683B">
                    <w:rPr>
                      <w:rStyle w:val="word-wrapper"/>
                      <w:rFonts w:ascii="Times New Roman" w:hAnsi="Times New Roman" w:cs="Times New Roman"/>
                      <w:color w:val="242424"/>
                      <w:shd w:val="clear" w:color="auto" w:fill="FFFFFF"/>
                    </w:rPr>
                    <w:t xml:space="preserve">или иные </w:t>
                  </w:r>
                  <w:r w:rsidRPr="003B683B">
                    <w:rPr>
                      <w:rStyle w:val="word-wrapper"/>
                      <w:rFonts w:ascii="Times New Roman" w:hAnsi="Times New Roman" w:cs="Times New Roman"/>
                    </w:rPr>
                    <w:t>документы</w:t>
                  </w:r>
                  <w:r w:rsidRPr="003B683B">
                    <w:rPr>
                      <w:rStyle w:val="word-wrapper"/>
                      <w:rFonts w:ascii="Times New Roman" w:hAnsi="Times New Roman" w:cs="Times New Roman"/>
                      <w:color w:val="242424"/>
                      <w:shd w:val="clear" w:color="auto" w:fill="FFFFFF"/>
                    </w:rPr>
                    <w:t>, удостоверяющие личность всех совершеннолетних граждан</w:t>
                  </w:r>
                </w:p>
              </w:tc>
            </w:tr>
          </w:tbl>
          <w:p w:rsidR="00620BAA" w:rsidRPr="00D555A8" w:rsidRDefault="00620BAA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Default="003B683B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930A30" w:rsidRPr="003B683B">
              <w:rPr>
                <w:rFonts w:ascii="Times New Roman" w:eastAsia="Times New Roman" w:hAnsi="Times New Roman" w:cs="Times New Roman"/>
                <w:color w:val="000000"/>
              </w:rPr>
              <w:t>есплатно</w:t>
            </w:r>
          </w:p>
          <w:p w:rsidR="003B683B" w:rsidRPr="003B683B" w:rsidRDefault="003B683B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Pr="003B683B" w:rsidRDefault="00930A30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83B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15 дней со дня подачи заявления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620BAA" w:rsidRPr="003B683B" w:rsidRDefault="00930A30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683B"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</w:tr>
      <w:tr w:rsidR="00F73A8A" w:rsidRPr="00D555A8" w:rsidTr="00CC6952">
        <w:trPr>
          <w:trHeight w:val="20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AE3305" w:rsidRDefault="00AE3305" w:rsidP="00AE3305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b/>
                <w:color w:val="242424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 xml:space="preserve">1.3. </w:t>
            </w:r>
            <w:r w:rsidRPr="006D5982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Выдача справки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:</w:t>
            </w:r>
          </w:p>
          <w:p w:rsidR="00F73A8A" w:rsidRPr="00F73A8A" w:rsidRDefault="00F73A8A" w:rsidP="005F7C62">
            <w:pPr>
              <w:spacing w:after="0" w:line="240" w:lineRule="auto"/>
              <w:jc w:val="both"/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5F7C62">
              <w:rPr>
                <w:rStyle w:val="word-wrapper"/>
                <w:rFonts w:ascii="Times New Roman" w:hAnsi="Times New Roman" w:cs="Times New Roman"/>
                <w:b/>
                <w:color w:val="242424"/>
                <w:shd w:val="clear" w:color="auto" w:fill="FFFFFF"/>
              </w:rPr>
              <w:t>1.3.1.</w:t>
            </w:r>
            <w:r w:rsidRPr="00F73A8A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о </w:t>
            </w:r>
            <w:r w:rsidRPr="00F73A8A">
              <w:rPr>
                <w:rStyle w:val="word-wrapper"/>
                <w:rFonts w:ascii="Times New Roman" w:hAnsi="Times New Roman" w:cs="Times New Roman"/>
              </w:rPr>
              <w:t>состоянии</w:t>
            </w:r>
            <w:r w:rsidRPr="00F73A8A">
              <w:rPr>
                <w:rStyle w:val="fake-non-breaking-space"/>
                <w:rFonts w:ascii="Times New Roman" w:hAnsi="Times New Roman" w:cs="Times New Roman"/>
                <w:color w:val="242424"/>
                <w:shd w:val="clear" w:color="auto" w:fill="FFFFFF"/>
              </w:rPr>
              <w:t> </w:t>
            </w:r>
            <w:r w:rsidRPr="00F73A8A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на уче</w:t>
            </w:r>
            <w:r w:rsidR="001D2C7D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                   </w:t>
            </w:r>
            <w:bookmarkStart w:id="0" w:name="_GoBack"/>
            <w:bookmarkEnd w:id="0"/>
            <w:r w:rsidRPr="00F73A8A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те нуждающихся в улучшении жилищных условий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231EFC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Зайцева Светлана Владимировна</w:t>
            </w:r>
            <w:r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322,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31EFC" w:rsidRPr="00C208E9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каб. 422,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73A8A" w:rsidRPr="00930A30" w:rsidRDefault="00231EFC" w:rsidP="00231EFC">
            <w:pPr>
              <w:spacing w:after="0" w:line="240" w:lineRule="auto"/>
              <w:jc w:val="center"/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F73A8A" w:rsidRPr="00F73A8A" w:rsidRDefault="00F73A8A" w:rsidP="005F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</w:rPr>
            </w:pPr>
            <w:r w:rsidRPr="00F73A8A">
              <w:rPr>
                <w:rStyle w:val="word-wrapper"/>
                <w:rFonts w:ascii="Times New Roman" w:hAnsi="Times New Roman" w:cs="Times New Roman"/>
              </w:rPr>
              <w:lastRenderedPageBreak/>
              <w:t>паспорт</w:t>
            </w:r>
            <w:r w:rsidRPr="00F73A8A">
              <w:rPr>
                <w:rStyle w:val="fake-non-breaking-space"/>
                <w:rFonts w:ascii="Times New Roman" w:hAnsi="Times New Roman" w:cs="Times New Roman"/>
                <w:color w:val="242424"/>
                <w:shd w:val="clear" w:color="auto" w:fill="FFFFFF"/>
              </w:rPr>
              <w:t> </w:t>
            </w:r>
            <w:r w:rsidRPr="00F73A8A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или иной </w:t>
            </w:r>
            <w:r w:rsidRPr="00F73A8A">
              <w:rPr>
                <w:rStyle w:val="word-wrapper"/>
                <w:rFonts w:ascii="Times New Roman" w:hAnsi="Times New Roman" w:cs="Times New Roman"/>
              </w:rPr>
              <w:t>документ</w:t>
            </w:r>
            <w:r w:rsidRPr="00F73A8A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F73A8A" w:rsidRPr="00F73A8A" w:rsidRDefault="00F73A8A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3A8A">
              <w:rPr>
                <w:rFonts w:ascii="Times New Roman" w:eastAsia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F73A8A" w:rsidRPr="003B683B" w:rsidRDefault="00FC240A" w:rsidP="00CC6952">
            <w:pPr>
              <w:spacing w:after="0" w:line="240" w:lineRule="auto"/>
              <w:jc w:val="center"/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1 рабочий день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F73A8A" w:rsidRPr="003B683B" w:rsidRDefault="00F73A8A" w:rsidP="00CC6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месяцев</w:t>
            </w:r>
          </w:p>
        </w:tc>
      </w:tr>
      <w:tr w:rsidR="003627AA" w:rsidRPr="00D555A8" w:rsidTr="003627AA">
        <w:trPr>
          <w:trHeight w:val="20"/>
        </w:trPr>
        <w:tc>
          <w:tcPr>
            <w:tcW w:w="1555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3627AA" w:rsidRPr="003627AA" w:rsidRDefault="003627AA" w:rsidP="003627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lastRenderedPageBreak/>
              <w:t>ГЛАВА 2</w:t>
            </w:r>
          </w:p>
          <w:p w:rsidR="003627AA" w:rsidRPr="003627AA" w:rsidRDefault="003627AA" w:rsidP="003627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</w:rPr>
            </w:pP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ТРУД И СОЦИАЛЬНАЯ ЗАЩИТА</w:t>
            </w:r>
          </w:p>
        </w:tc>
      </w:tr>
      <w:tr w:rsidR="00DC0A32" w:rsidRPr="00D555A8" w:rsidTr="00CC6952">
        <w:trPr>
          <w:trHeight w:val="46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t>2.1</w:t>
            </w:r>
            <w:r w:rsidRPr="00D555A8">
              <w:rPr>
                <w:rFonts w:ascii="Times New Roman" w:hAnsi="Times New Roman" w:cs="Times New Roman"/>
              </w:rPr>
              <w:t>. Выдача выписки (копии) из трудовой книжки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31EFC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Зайцева Светлана Владимировна</w:t>
            </w:r>
            <w:r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322,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31EFC" w:rsidRPr="00C208E9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каб. 422,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DC0A32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CC69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C0A32" w:rsidRPr="00D555A8" w:rsidTr="00CC6952">
        <w:trPr>
          <w:trHeight w:val="38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t>2.2.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 месте работы, службы и занимаемой должности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31EFC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Зайцева Светлана Владимировна</w:t>
            </w:r>
            <w:r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322,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31EFC" w:rsidRPr="00C208E9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каб. 422,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>Ежедневно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DC0A32" w:rsidRPr="00382CB6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CC69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C0A32" w:rsidRPr="00D555A8" w:rsidTr="00CC6952">
        <w:trPr>
          <w:trHeight w:val="28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2.3.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 периоде работы, службы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31EFC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Зайцева Светлана Владимировна</w:t>
            </w:r>
            <w:r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322,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31EFC" w:rsidRPr="00C208E9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каб. 422,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DC0A32" w:rsidRPr="00382CB6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CC69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C0A32" w:rsidRPr="00D555A8" w:rsidTr="00CC6952">
        <w:trPr>
          <w:trHeight w:val="36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FC240A" w:rsidRDefault="00DC0A32" w:rsidP="005F7C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t>2.4</w:t>
            </w:r>
            <w:r w:rsidRPr="00D555A8">
              <w:rPr>
                <w:rFonts w:ascii="Times New Roman" w:hAnsi="Times New Roman" w:cs="Times New Roman"/>
              </w:rPr>
              <w:t xml:space="preserve">. </w:t>
            </w:r>
            <w:r w:rsidR="00FC240A" w:rsidRPr="00FC240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FC240A" w:rsidRPr="00FC240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Default="00D21B13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 w:rsidR="0036333E"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D21B13" w:rsidRDefault="00D21B13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305, тел. </w:t>
            </w:r>
            <w:r w:rsidR="00660347">
              <w:rPr>
                <w:rFonts w:ascii="Times New Roman" w:hAnsi="Times New Roman" w:cs="Times New Roman"/>
              </w:rPr>
              <w:t>79246</w:t>
            </w:r>
          </w:p>
          <w:p w:rsidR="00382CB6" w:rsidRDefault="00382CB6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82CB6" w:rsidRPr="00D555A8" w:rsidRDefault="00382CB6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по пт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</w:p>
          <w:p w:rsidR="00382CB6" w:rsidRDefault="00382CB6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5F7C62" w:rsidRDefault="00382CB6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 w:rsidR="0036333E"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пн 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по пт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5F7C62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по пт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Pr="00382CB6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DC0A32" w:rsidRPr="00D555A8" w:rsidTr="00CC6952">
        <w:trPr>
          <w:trHeight w:val="36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5F7C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2.5.</w:t>
            </w:r>
            <w:r w:rsidRPr="00D555A8">
              <w:rPr>
                <w:rFonts w:ascii="Times New Roman" w:hAnsi="Times New Roman" w:cs="Times New Roman"/>
              </w:rPr>
              <w:t xml:space="preserve"> Назначение пособия по беременности и родам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по пт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5F7C62" w:rsidRDefault="005F7C62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  <w:p w:rsidR="0036333E" w:rsidRDefault="00A35645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417, тел. 79005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по пт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5F7C62" w:rsidRDefault="005F7C62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Могильная Валентина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по пт</w:t>
            </w:r>
            <w:r w:rsidR="005F7C6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</w:t>
            </w:r>
          </w:p>
          <w:p w:rsidR="0036333E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DC0A32" w:rsidRPr="00382CB6" w:rsidRDefault="0036333E" w:rsidP="005F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6F7B2C" w:rsidRDefault="006F7B2C" w:rsidP="006F7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B2C">
              <w:rPr>
                <w:rFonts w:ascii="Times New Roman" w:hAnsi="Times New Roman" w:cs="Times New Roman"/>
              </w:rPr>
              <w:lastRenderedPageBreak/>
              <w:t>паспорт или иной документ, удостоверяющий личность</w:t>
            </w:r>
          </w:p>
          <w:p w:rsidR="006F7B2C" w:rsidRPr="006F7B2C" w:rsidRDefault="006F7B2C" w:rsidP="006F7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7B2C" w:rsidRDefault="006F7B2C" w:rsidP="006F7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B2C">
              <w:rPr>
                <w:rFonts w:ascii="Times New Roman" w:hAnsi="Times New Roman" w:cs="Times New Roman"/>
              </w:rPr>
              <w:t>листок нетрудоспособности</w:t>
            </w:r>
          </w:p>
          <w:p w:rsidR="006F7B2C" w:rsidRPr="006F7B2C" w:rsidRDefault="006F7B2C" w:rsidP="006F7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683B" w:rsidRPr="00D555A8" w:rsidRDefault="006F7B2C" w:rsidP="006F7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B2C">
              <w:rPr>
                <w:rFonts w:ascii="Times New Roman" w:hAnsi="Times New Roman" w:cs="Times New Roman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6F7B2C" w:rsidRDefault="006F7B2C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7B2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3B683B" w:rsidRDefault="003B683B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83B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</w:tr>
      <w:tr w:rsidR="00515570" w:rsidRPr="00D555A8" w:rsidTr="00CC6952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5F7C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2.6.</w:t>
            </w:r>
            <w:r w:rsidRPr="00D555A8">
              <w:rPr>
                <w:rFonts w:ascii="Times New Roman" w:hAnsi="Times New Roman" w:cs="Times New Roman"/>
              </w:rPr>
              <w:t xml:space="preserve"> Назначение пособия в связи с рождением ребенка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65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65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65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7C28E3" w:rsidP="00265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</w:t>
            </w:r>
            <w:r w:rsidR="0036333E"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2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Учреждение «Хотимский </w:t>
            </w:r>
            <w:r>
              <w:rPr>
                <w:rFonts w:ascii="Times New Roman" w:hAnsi="Times New Roman" w:cs="Times New Roman"/>
              </w:rPr>
              <w:lastRenderedPageBreak/>
              <w:t>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515570" w:rsidRPr="00D555A8" w:rsidRDefault="00515570" w:rsidP="00CC69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</w:t>
            </w:r>
            <w:r w:rsidRPr="007C6426">
              <w:rPr>
                <w:rFonts w:ascii="Times New Roman" w:hAnsi="Times New Roman" w:cs="Times New Roman"/>
              </w:rPr>
              <w:lastRenderedPageBreak/>
              <w:t>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 xml:space="preserve">копия решения местного </w:t>
            </w:r>
            <w:r w:rsidRPr="007C6426">
              <w:rPr>
                <w:rFonts w:ascii="Times New Roman" w:hAnsi="Times New Roman" w:cs="Times New Roman"/>
              </w:rPr>
              <w:lastRenderedPageBreak/>
              <w:t>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7C6426" w:rsidRPr="007C6426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  <w:p w:rsidR="00515570" w:rsidRPr="00D555A8" w:rsidRDefault="007C6426" w:rsidP="007C6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426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</w:t>
            </w:r>
            <w:r w:rsidRPr="007C6426">
              <w:rPr>
                <w:rFonts w:ascii="Times New Roman" w:hAnsi="Times New Roman" w:cs="Times New Roman"/>
              </w:rPr>
              <w:lastRenderedPageBreak/>
              <w:t>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8713DF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3DF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5F7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DC0A32" w:rsidRPr="00D555A8" w:rsidTr="00CC6952">
        <w:trPr>
          <w:trHeight w:val="48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2.8</w:t>
            </w:r>
            <w:r w:rsidRPr="00D555A8">
              <w:rPr>
                <w:rFonts w:ascii="Times New Roman" w:hAnsi="Times New Roman" w:cs="Times New Roman"/>
              </w:rPr>
              <w:t>. Назначение пособия женщинам, ставшим на учет в государственных организациях здравоохранения до 12-недельного срока беременности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 w:rsidRPr="0036185A"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каб. 305, тел. 79246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 w:rsidRPr="0036185A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 w:rsidRPr="0036185A">
              <w:rPr>
                <w:rFonts w:ascii="Times New Roman" w:hAnsi="Times New Roman" w:cs="Times New Roman"/>
              </w:rPr>
              <w:t>, тел. 79005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 w:rsidRPr="0036185A"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DC0A32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заявление</w:t>
            </w: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заключение врачебно-консультационной комиссии</w:t>
            </w: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515570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0A32" w:rsidRPr="0036185A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DC0A32" w:rsidRPr="00D555A8" w:rsidTr="00CC6952">
        <w:trPr>
          <w:trHeight w:val="48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DC0A32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2.9</w:t>
            </w:r>
            <w:r w:rsidRPr="00D555A8">
              <w:rPr>
                <w:rFonts w:ascii="Times New Roman" w:hAnsi="Times New Roman" w:cs="Times New Roman"/>
              </w:rPr>
              <w:t>. Назначение пособия по уходу за ребенком в возрасте до 3 лет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 w:rsidRPr="0036185A"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каб. 305, тел. 79246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 w:rsidRPr="0036185A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 w:rsidRPr="0036185A">
              <w:rPr>
                <w:rFonts w:ascii="Times New Roman" w:hAnsi="Times New Roman" w:cs="Times New Roman"/>
              </w:rPr>
              <w:t>, тел. 79005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 w:rsidRPr="0036185A"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DC0A32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2D7B26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B26">
              <w:rPr>
                <w:rFonts w:ascii="Times New Roman" w:hAnsi="Times New Roman" w:cs="Times New Roman"/>
              </w:rPr>
              <w:t>заявление</w:t>
            </w:r>
          </w:p>
          <w:p w:rsidR="00515570" w:rsidRPr="002D7B26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5570" w:rsidRPr="002D7B26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B26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515570" w:rsidRPr="002D7B26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0A32" w:rsidRPr="002D7B26" w:rsidRDefault="002D7B26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 и (или) регистрация его рождения произведена компетентными органами иностранного государства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</w:t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(попечителями) ребенка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 и (или) регистрация его рождения произведена компетентными органами иностранного государства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:rsidR="002D7B26" w:rsidRPr="002D7B26" w:rsidRDefault="002D7B26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</w:p>
          <w:p w:rsidR="002D7B26" w:rsidRPr="002D7B26" w:rsidRDefault="002D7B26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  <w:p w:rsidR="002D7B26" w:rsidRPr="002D7B26" w:rsidRDefault="002D7B26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выписки (копии) из трудовых книжек родителей (усыновителей (удочерителей), опекунов) или иные </w:t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документы, подтверждающие их занятость, – в случае необходимости определения места назначения пособия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том, что гражданин является обучающимся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том, что гражданин является обучающимся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</w:t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lastRenderedPageBreak/>
              <w:t>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:rsidR="002D7B26" w:rsidRPr="002D7B26" w:rsidRDefault="002D7B26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</w:rPr>
              <w:br/>
            </w:r>
            <w:r w:rsidRPr="002D7B2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0773FE" w:rsidRDefault="002D7B26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3F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DC0A32" w:rsidRPr="00D555A8" w:rsidRDefault="00515570" w:rsidP="00CC69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по день достижения ребенком возраста 3 лет</w:t>
            </w:r>
          </w:p>
        </w:tc>
      </w:tr>
      <w:tr w:rsidR="00515570" w:rsidRPr="00D555A8" w:rsidTr="0036185A">
        <w:trPr>
          <w:trHeight w:val="42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0773FE" w:rsidRDefault="000773FE" w:rsidP="00077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3FE">
              <w:rPr>
                <w:rFonts w:ascii="Times New Roman" w:hAnsi="Times New Roman" w:cs="Times New Roman"/>
                <w:color w:val="000000"/>
              </w:rPr>
              <w:lastRenderedPageBreak/>
              <w:t>2.9</w:t>
            </w:r>
            <w:r w:rsidRPr="000773FE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0773FE">
              <w:rPr>
                <w:rFonts w:ascii="Times New Roman" w:hAnsi="Times New Roman" w:cs="Times New Roman"/>
                <w:color w:val="000000"/>
              </w:rPr>
              <w:t>. Назначение пособия семьям на детей в возрасте от 3 до 18 лет в период воспитания ребенка в возрасте до 3 лет</w:t>
            </w:r>
            <w:r w:rsidRPr="000773F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 w:rsidRPr="0036185A"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каб. 305, тел. 79246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 w:rsidRPr="0036185A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Pr="0036185A" w:rsidRDefault="007C28E3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</w:t>
            </w:r>
            <w:r w:rsidR="0036333E" w:rsidRPr="0036185A">
              <w:rPr>
                <w:rFonts w:ascii="Times New Roman" w:hAnsi="Times New Roman" w:cs="Times New Roman"/>
              </w:rPr>
              <w:t>, тел. 79005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 w:rsidRPr="0036185A"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515570" w:rsidRPr="0036185A" w:rsidRDefault="00515570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425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3596"/>
              <w:gridCol w:w="3417"/>
              <w:gridCol w:w="3366"/>
            </w:tblGrid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заявление</w:t>
                  </w:r>
                </w:p>
              </w:tc>
              <w:tc>
                <w:tcPr>
                  <w:tcW w:w="3596" w:type="dxa"/>
                  <w:vMerge w:val="restart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бесплатно</w:t>
                  </w:r>
                </w:p>
              </w:tc>
              <w:tc>
                <w:tcPr>
                  <w:tcW w:w="3417" w:type="dxa"/>
                  <w:vMerge w:val="restart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      </w:r>
                </w:p>
              </w:tc>
              <w:tc>
                <w:tcPr>
                  <w:tcW w:w="3366" w:type="dxa"/>
                  <w:vMerge w:val="restart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на срок до даты наступления обстоятельств, влекущих прекращение выплаты пособия</w:t>
                  </w: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паспорт или иной документ, удостоверяющий личность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два свидетельства 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 беженца или убежище в Республике Беларусь, - при наличии таких свидетельств)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справка 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свидетельство о заключении брака - в случае, если заявитель состоит в браке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копия решения суда о расторжении брака либо свидетельство о расторжении брака или иной документ, подтверждающий категорию неполной семьи, - для неполных семей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 xml:space="preserve">выписки (копии) из трудовых книжек родителей (усыновителей (удочерителей), опекунов (попечителей) </w:t>
                  </w: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справка 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</w:t>
                  </w: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  <w:tc>
                <w:tcPr>
                  <w:tcW w:w="359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417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336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</w:tbl>
          <w:p w:rsidR="00515570" w:rsidRPr="0036185A" w:rsidRDefault="00515570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515570" w:rsidRPr="00D555A8" w:rsidTr="00CC6952">
        <w:trPr>
          <w:trHeight w:val="32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2.12.</w:t>
            </w:r>
            <w:r w:rsidRPr="00D555A8">
              <w:rPr>
                <w:rFonts w:ascii="Times New Roman" w:hAnsi="Times New Roman" w:cs="Times New Roman"/>
              </w:rPr>
              <w:t xml:space="preserve"> Назначение пособия на детей старше 3 лет из отдельных категорий семей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 w:rsidRPr="0036185A"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каб. 305, тел. 79246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 w:rsidRPr="0036185A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 w:rsidRPr="0036185A">
              <w:rPr>
                <w:rFonts w:ascii="Times New Roman" w:hAnsi="Times New Roman" w:cs="Times New Roman"/>
              </w:rPr>
              <w:t>, тел. 79005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 w:rsidRPr="0036185A"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13.00</w:t>
            </w:r>
          </w:p>
          <w:p w:rsidR="0036333E" w:rsidRPr="0036185A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6185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14.00 до 17.00</w:t>
            </w:r>
          </w:p>
          <w:p w:rsidR="00515570" w:rsidRPr="0036185A" w:rsidRDefault="00515570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3596"/>
              <w:gridCol w:w="3417"/>
              <w:gridCol w:w="3366"/>
            </w:tblGrid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заявление</w:t>
                  </w:r>
                </w:p>
              </w:tc>
              <w:tc>
                <w:tcPr>
                  <w:tcW w:w="3596" w:type="dxa"/>
                  <w:vMerge w:val="restart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бесплатно</w:t>
                  </w:r>
                </w:p>
              </w:tc>
              <w:tc>
                <w:tcPr>
                  <w:tcW w:w="3417" w:type="dxa"/>
                  <w:vMerge w:val="restart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      </w:r>
                </w:p>
              </w:tc>
              <w:tc>
                <w:tcPr>
                  <w:tcW w:w="3366" w:type="dxa"/>
                  <w:vMerge w:val="restart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по 30 июня или по 31 декабря календарного года, в котором назначено пособие, либо по день достижения ребенком 16-, 18-летнего возраста</w:t>
                  </w: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паспорт или иной документ, удостоверяющий личность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свидетельства о рождении несовершеннолетних детей (представляются на всех детей) (для иностранных граждан и лиц без гражданства, которым предоставлены статус беженца или убежище в Республике Беларусь, - при наличии таких свидетельств)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удостоверение 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удостоверение инвалида - для матери (мачехи), отца (отчима), усыновителя (удочерителя), опекуна (попечителя), являющихся инвалидами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 xml:space="preserve">справка о призыве на срочную военную </w:t>
                  </w: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службу - для семей военнослужащих, проходящих срочную военную службу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справка о направлении на альтернативную службу - для семей граждан, проходящих альтернативную службу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свидетельство о заключении брака - в случае, если заявитель состоит в браке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копия решения суда о расторжении брака либо свидетельство о расторжении брака или иной документ, подтверждающий категорию неполной семьи, - для неполных семей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справка 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выписки (копии) из трудовых книжек родителей (усыновителей (удочерителей), опекунов (попечителей) или иные документы, подтверждающие их занятость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(удочерителя), опекуна (попечителя)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t>справка о размере пособия на детей и периоде его выплаты (справка о неполучении пособия на детей) - в случае изменения места выплаты пособия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  <w:tr w:rsidR="0036185A" w:rsidRPr="0036185A" w:rsidTr="0036185A">
              <w:tc>
                <w:tcPr>
                  <w:tcW w:w="3876" w:type="dxa"/>
                  <w:shd w:val="clear" w:color="auto" w:fill="FFFFFF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36185A">
                    <w:rPr>
                      <w:rFonts w:ascii="Times New Roman" w:eastAsia="Times New Roman" w:hAnsi="Times New Roman" w:cs="Times New Roman"/>
                      <w:color w:val="242424"/>
                    </w:rPr>
                    <w:lastRenderedPageBreak/>
      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  <w:tc>
                <w:tcPr>
                  <w:tcW w:w="1636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  <w:vAlign w:val="center"/>
                  <w:hideMark/>
                </w:tcPr>
                <w:p w:rsidR="0036185A" w:rsidRPr="0036185A" w:rsidRDefault="0036185A" w:rsidP="006D598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</w:p>
              </w:tc>
            </w:tr>
          </w:tbl>
          <w:p w:rsidR="00515570" w:rsidRPr="0036185A" w:rsidRDefault="00515570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2D7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2D7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515570" w:rsidRPr="00D555A8" w:rsidRDefault="00515570" w:rsidP="002D7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FF5EAB" w:rsidRPr="00D555A8" w:rsidTr="00CC6952">
        <w:trPr>
          <w:trHeight w:val="40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2.13</w:t>
            </w:r>
            <w:r w:rsidRPr="00D555A8">
              <w:rPr>
                <w:rFonts w:ascii="Times New Roman" w:hAnsi="Times New Roman" w:cs="Times New Roman"/>
              </w:rPr>
              <w:t>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7C28E3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</w:t>
            </w:r>
            <w:r w:rsidR="0036333E"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F5EAB" w:rsidRP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листок нетрудоспособности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FF5EAB" w:rsidRPr="00D555A8" w:rsidTr="00CC6952">
        <w:trPr>
          <w:trHeight w:val="40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2.14.</w:t>
            </w:r>
            <w:r w:rsidRPr="00D555A8">
              <w:rPr>
                <w:rFonts w:ascii="Times New Roman" w:hAnsi="Times New Roman" w:cs="Times New Roman"/>
              </w:rPr>
              <w:t xml:space="preserve">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</w:t>
            </w:r>
            <w:r>
              <w:rPr>
                <w:rFonts w:ascii="Times New Roman" w:hAnsi="Times New Roman" w:cs="Times New Roman"/>
              </w:rPr>
              <w:lastRenderedPageBreak/>
              <w:t>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F5EAB" w:rsidRP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листок нетрудоспособности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FF5EAB" w:rsidRPr="00D555A8" w:rsidTr="00CC6952">
        <w:trPr>
          <w:trHeight w:val="28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2.16</w:t>
            </w:r>
            <w:r w:rsidRPr="00D555A8">
              <w:rPr>
                <w:rFonts w:ascii="Times New Roman" w:hAnsi="Times New Roman" w:cs="Times New Roman"/>
              </w:rPr>
              <w:t>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F5EAB" w:rsidRP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листок нетрудоспособности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FF5EAB" w:rsidRPr="00D555A8" w:rsidTr="00CC6952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2.18</w:t>
            </w:r>
            <w:r w:rsidRPr="00D555A8">
              <w:rPr>
                <w:rFonts w:ascii="Times New Roman" w:hAnsi="Times New Roman" w:cs="Times New Roman"/>
              </w:rPr>
              <w:t>. Выдача справки о размере пособия на детей и периоде его выплаты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7C28E3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</w:t>
            </w:r>
            <w:r w:rsidR="0036333E">
              <w:rPr>
                <w:rFonts w:ascii="Times New Roman" w:hAnsi="Times New Roman" w:cs="Times New Roman"/>
              </w:rPr>
              <w:t xml:space="preserve"> тел. 79005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F5EAB" w:rsidRPr="00382CB6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5 дней со дня обращения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CB419A" w:rsidRPr="00D555A8" w:rsidTr="00CC6952">
        <w:trPr>
          <w:trHeight w:val="34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B419A" w:rsidRPr="000773FE" w:rsidRDefault="00CB419A" w:rsidP="00CB41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773FE">
              <w:rPr>
                <w:rFonts w:ascii="Times New Roman" w:hAnsi="Times New Roman" w:cs="Times New Roman"/>
                <w:color w:val="000000"/>
              </w:rPr>
              <w:t>2.18</w:t>
            </w:r>
            <w:r w:rsidRPr="000773FE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0773FE">
              <w:rPr>
                <w:rFonts w:ascii="Times New Roman" w:hAnsi="Times New Roman" w:cs="Times New Roman"/>
                <w:color w:val="000000"/>
              </w:rPr>
              <w:t xml:space="preserve">. Выдача справки о </w:t>
            </w:r>
            <w:r w:rsidRPr="000773FE">
              <w:rPr>
                <w:rFonts w:ascii="Times New Roman" w:hAnsi="Times New Roman" w:cs="Times New Roman"/>
                <w:color w:val="000000"/>
              </w:rPr>
              <w:lastRenderedPageBreak/>
              <w:t>неполучении пособия на детей</w:t>
            </w:r>
            <w:r w:rsidRPr="000773F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lastRenderedPageBreak/>
              <w:t xml:space="preserve">Коротченко Ольга </w:t>
            </w:r>
            <w:r w:rsidRPr="00D21B13">
              <w:rPr>
                <w:rFonts w:ascii="Times New Roman" w:hAnsi="Times New Roman" w:cs="Times New Roman"/>
                <w:b/>
              </w:rPr>
              <w:lastRenderedPageBreak/>
              <w:t>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CB419A" w:rsidRPr="00D555A8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79005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79005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CB419A" w:rsidRPr="00D555A8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CB419A" w:rsidRPr="00D555A8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CB419A" w:rsidRDefault="00CB419A" w:rsidP="00CB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CB419A" w:rsidRPr="00D21B13" w:rsidRDefault="00CB419A" w:rsidP="00CB4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B419A" w:rsidRPr="00CB419A" w:rsidRDefault="00CB419A" w:rsidP="00CB4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41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паспорт или иной документ, </w:t>
            </w:r>
            <w:r w:rsidRPr="00CB41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удостоверяющий личность</w:t>
            </w:r>
            <w:r w:rsidRPr="00CB419A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B419A" w:rsidRPr="00A54D88" w:rsidRDefault="00CB419A" w:rsidP="00CB419A">
            <w:pPr>
              <w:pStyle w:val="table10"/>
              <w:spacing w:before="120" w:after="0"/>
              <w:rPr>
                <w:color w:val="000000"/>
                <w:sz w:val="20"/>
                <w:szCs w:val="20"/>
              </w:rPr>
            </w:pPr>
            <w:r w:rsidRPr="00A54D88"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B419A" w:rsidRPr="00CB419A" w:rsidRDefault="00CB419A" w:rsidP="00CB419A">
            <w:pPr>
              <w:pStyle w:val="table10"/>
              <w:spacing w:before="120" w:after="0"/>
              <w:rPr>
                <w:color w:val="000000"/>
                <w:sz w:val="22"/>
                <w:szCs w:val="22"/>
              </w:rPr>
            </w:pPr>
            <w:r w:rsidRPr="00CB419A">
              <w:rPr>
                <w:color w:val="000000"/>
                <w:sz w:val="22"/>
                <w:szCs w:val="22"/>
                <w:shd w:val="clear" w:color="auto" w:fill="FFFFFF"/>
              </w:rPr>
              <w:t>5 дней со дня обращения</w:t>
            </w:r>
            <w:r w:rsidRPr="00CB419A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B419A" w:rsidRPr="00CB419A" w:rsidRDefault="00CB419A" w:rsidP="00CB419A">
            <w:pPr>
              <w:pStyle w:val="table10"/>
              <w:spacing w:before="120" w:after="0"/>
              <w:rPr>
                <w:color w:val="000000"/>
                <w:sz w:val="22"/>
                <w:szCs w:val="22"/>
              </w:rPr>
            </w:pPr>
            <w:r w:rsidRPr="00CB419A">
              <w:rPr>
                <w:color w:val="000000"/>
                <w:sz w:val="22"/>
                <w:szCs w:val="22"/>
              </w:rPr>
              <w:lastRenderedPageBreak/>
              <w:t>бессрочно</w:t>
            </w:r>
          </w:p>
        </w:tc>
      </w:tr>
      <w:tr w:rsidR="00FF5EAB" w:rsidRPr="00D555A8" w:rsidTr="00CC6952">
        <w:trPr>
          <w:trHeight w:val="42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2.19.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 выходе на работу, службу до истечения отпуска по уходу за ребенком в возрасте до 3 лет и прекращении выплаты пособия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F5EAB" w:rsidRPr="00382CB6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–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36185A">
            <w:pPr>
              <w:tabs>
                <w:tab w:val="left" w:pos="708"/>
                <w:tab w:val="center" w:pos="12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ab/>
            </w:r>
            <w:r w:rsidR="0036185A">
              <w:rPr>
                <w:rFonts w:ascii="Times New Roman" w:hAnsi="Times New Roman" w:cs="Times New Roman"/>
              </w:rPr>
              <w:tab/>
              <w:t>3 рабочих дня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F5EAB" w:rsidRPr="00D555A8" w:rsidTr="00CC6952">
        <w:trPr>
          <w:trHeight w:val="46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t>2.20.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об удержании алиментов и их размере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lastRenderedPageBreak/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A35645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333E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36333E" w:rsidRPr="00D555A8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 по пт</w:t>
            </w:r>
          </w:p>
          <w:p w:rsidR="0036333E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F5EAB" w:rsidRPr="00382CB6" w:rsidRDefault="0036333E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паспорт или иной документ, удостоверяющий личность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272F00" w:rsidP="000773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5EAB" w:rsidRPr="00D555A8">
              <w:rPr>
                <w:rFonts w:ascii="Times New Roman" w:hAnsi="Times New Roman" w:cs="Times New Roman"/>
              </w:rPr>
              <w:t xml:space="preserve"> </w:t>
            </w:r>
            <w:r w:rsidR="000773FE">
              <w:rPr>
                <w:rFonts w:ascii="Times New Roman" w:hAnsi="Times New Roman" w:cs="Times New Roman"/>
              </w:rPr>
              <w:t>рабочих дня</w:t>
            </w:r>
            <w:r w:rsidR="00FF5EAB"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FF5EAB" w:rsidRPr="00D555A8" w:rsidRDefault="00FF5EAB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937FAF" w:rsidRPr="00D555A8" w:rsidTr="00CC6952">
        <w:trPr>
          <w:trHeight w:val="76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2.25.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 нахождении в отпуске по уходу за ребенком до достижения им возраста 3 лет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231EFC" w:rsidRPr="0036333E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Зайцева Светлана Владимировна</w:t>
            </w:r>
            <w:r w:rsidRPr="00D555A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секретарь приемной</w:t>
            </w:r>
          </w:p>
          <w:p w:rsidR="00231EFC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322,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FB5BAF" w:rsidRPr="00D555A8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FB5BAF" w:rsidRDefault="00FB5BAF" w:rsidP="00FB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31EFC" w:rsidRPr="00C208E9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8E9">
              <w:rPr>
                <w:rFonts w:ascii="Times New Roman" w:eastAsia="Times New Roman" w:hAnsi="Times New Roman" w:cs="Times New Roman"/>
                <w:b/>
                <w:color w:val="000000"/>
              </w:rPr>
              <w:t>Микутина Ольга Николаевна</w:t>
            </w:r>
          </w:p>
          <w:p w:rsidR="00231EFC" w:rsidRPr="00D555A8" w:rsidRDefault="00231EFC" w:rsidP="0023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каб. 422,</w:t>
            </w:r>
          </w:p>
          <w:p w:rsidR="00231EFC" w:rsidRDefault="00231EFC" w:rsidP="0053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31EFC" w:rsidRPr="00D555A8" w:rsidRDefault="00231EFC" w:rsidP="0053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пн. по пт</w:t>
            </w:r>
          </w:p>
          <w:p w:rsidR="00231EFC" w:rsidRDefault="00231EFC" w:rsidP="0053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Pr="00382CB6" w:rsidRDefault="00231EFC" w:rsidP="0053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lastRenderedPageBreak/>
              <w:t>–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36185A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  <w:r w:rsidR="00937FAF"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937FAF" w:rsidRPr="00D555A8" w:rsidTr="00CC6952">
        <w:trPr>
          <w:trHeight w:val="40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37B">
              <w:rPr>
                <w:rFonts w:ascii="Times New Roman" w:hAnsi="Times New Roman" w:cs="Times New Roman"/>
                <w:b/>
              </w:rPr>
              <w:lastRenderedPageBreak/>
              <w:t>2.29.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 периоде, за который выплачено пособие по беременности и родам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937FAF" w:rsidRPr="00D555A8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A35645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7FAF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937FAF" w:rsidRDefault="007C28E3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</w:t>
            </w:r>
            <w:r w:rsidR="00937FAF">
              <w:rPr>
                <w:rFonts w:ascii="Times New Roman" w:hAnsi="Times New Roman" w:cs="Times New Roman"/>
              </w:rPr>
              <w:t>, тел. 79005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937FAF" w:rsidRPr="00D555A8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937FAF" w:rsidRPr="00D555A8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Pr="00382CB6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3 дня со дня обращения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937FAF" w:rsidRPr="00D555A8" w:rsidTr="00CC6952">
        <w:trPr>
          <w:trHeight w:val="560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37B">
              <w:rPr>
                <w:rFonts w:ascii="Times New Roman" w:hAnsi="Times New Roman" w:cs="Times New Roman"/>
                <w:b/>
              </w:rPr>
              <w:lastRenderedPageBreak/>
              <w:t>2.35.</w:t>
            </w:r>
            <w:r w:rsidRPr="00D555A8">
              <w:rPr>
                <w:rFonts w:ascii="Times New Roman" w:hAnsi="Times New Roman" w:cs="Times New Roman"/>
              </w:rPr>
              <w:t xml:space="preserve"> Выплата пособия на погребение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937FAF" w:rsidRPr="00D555A8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A35645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7FAF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937FAF" w:rsidRPr="00D555A8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937FAF" w:rsidRDefault="00937FAF" w:rsidP="00CC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937FAF" w:rsidRPr="00D555A8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937FAF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937FAF" w:rsidRPr="0036333E" w:rsidRDefault="00937FAF" w:rsidP="00CC6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6B3264" w:rsidRPr="00530031" w:rsidRDefault="00530031" w:rsidP="005300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  <w:r w:rsidRPr="005300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  <w:r w:rsidRPr="00530031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36185A" w:rsidP="003618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36185A" w:rsidRDefault="0036185A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85A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937FAF" w:rsidRPr="00D555A8" w:rsidRDefault="0036185A" w:rsidP="00361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3627AA" w:rsidRPr="00D555A8" w:rsidTr="003627AA">
        <w:trPr>
          <w:trHeight w:val="500"/>
        </w:trPr>
        <w:tc>
          <w:tcPr>
            <w:tcW w:w="155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3627AA" w:rsidRPr="003627AA" w:rsidRDefault="003627AA" w:rsidP="003627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 ГЛАВА 18</w:t>
            </w:r>
          </w:p>
          <w:p w:rsidR="003627AA" w:rsidRPr="003627AA" w:rsidRDefault="003627AA" w:rsidP="003627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</w:t>
            </w:r>
            <w:r w:rsidRPr="003627A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lastRenderedPageBreak/>
              <w:t>АПОСТИЛЯ НА ДОКУМЕНТАХ ИЛИ ЛЕГАЛИЗАЦИЯ ДОКУМЕНТОВ, ПОЛУЧЕНИЕ ИНФОРМАЦИИ ИЗ АРХИВНЫХ ДОКУМЕНТОВ</w:t>
            </w:r>
          </w:p>
        </w:tc>
      </w:tr>
    </w:tbl>
    <w:p w:rsidR="00DC0A32" w:rsidRPr="003627AA" w:rsidRDefault="00DC0A32" w:rsidP="0036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tbl>
      <w:tblPr>
        <w:tblW w:w="506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134"/>
        <w:gridCol w:w="3571"/>
        <w:gridCol w:w="2088"/>
        <w:gridCol w:w="2861"/>
        <w:gridCol w:w="2320"/>
      </w:tblGrid>
      <w:tr w:rsidR="00DE492F" w:rsidRPr="00D555A8" w:rsidTr="00F6137B">
        <w:trPr>
          <w:trHeight w:val="426"/>
        </w:trPr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92F" w:rsidRPr="00D555A8" w:rsidRDefault="005D618B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t>1</w:t>
            </w:r>
            <w:r w:rsidR="00DE492F" w:rsidRPr="005D618B">
              <w:rPr>
                <w:rFonts w:ascii="Times New Roman" w:hAnsi="Times New Roman" w:cs="Times New Roman"/>
                <w:b/>
              </w:rPr>
              <w:t>8.7</w:t>
            </w:r>
            <w:r w:rsidR="00DE492F" w:rsidRPr="00D555A8">
              <w:rPr>
                <w:rFonts w:ascii="Times New Roman" w:hAnsi="Times New Roman" w:cs="Times New Roman"/>
              </w:rPr>
              <w:t>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  <w:r w:rsidR="00DE492F"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26183" w:rsidRPr="00D555A8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A35645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6183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26183" w:rsidRPr="00D555A8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26183" w:rsidRPr="00D555A8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DE492F" w:rsidRP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92F" w:rsidRDefault="006B3264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З</w:t>
            </w:r>
            <w:r w:rsidR="00DE492F" w:rsidRPr="00D555A8">
              <w:rPr>
                <w:rFonts w:ascii="Times New Roman" w:hAnsi="Times New Roman" w:cs="Times New Roman"/>
              </w:rPr>
              <w:t>аявление</w:t>
            </w:r>
          </w:p>
          <w:p w:rsidR="006B3264" w:rsidRPr="006B3264" w:rsidRDefault="006B3264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264">
              <w:rPr>
                <w:rStyle w:val="word-wrapper"/>
                <w:rFonts w:ascii="Times New Roman" w:hAnsi="Times New Roman" w:cs="Times New Roman"/>
              </w:rPr>
              <w:t>паспорт</w:t>
            </w:r>
            <w:r w:rsidRPr="006B3264">
              <w:rPr>
                <w:rStyle w:val="fake-non-breaking-space"/>
                <w:rFonts w:ascii="Times New Roman" w:hAnsi="Times New Roman" w:cs="Times New Roman"/>
                <w:color w:val="242424"/>
                <w:shd w:val="clear" w:color="auto" w:fill="FFFFFF"/>
              </w:rPr>
              <w:t> </w:t>
            </w:r>
            <w:r w:rsidRPr="006B3264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или иной </w:t>
            </w:r>
            <w:r w:rsidRPr="006B3264">
              <w:rPr>
                <w:rStyle w:val="word-wrapper"/>
                <w:rFonts w:ascii="Times New Roman" w:hAnsi="Times New Roman" w:cs="Times New Roman"/>
              </w:rPr>
              <w:t>документ</w:t>
            </w:r>
            <w:r w:rsidRPr="006B3264">
              <w:rPr>
                <w:rStyle w:val="word-wrapper"/>
                <w:rFonts w:ascii="Times New Roman" w:hAnsi="Times New Roman" w:cs="Times New Roman"/>
                <w:color w:val="242424"/>
                <w:shd w:val="clear" w:color="auto" w:fill="FFFFFF"/>
              </w:rPr>
              <w:t>, удостоверяющий личность, либо их копии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92F" w:rsidRPr="00D555A8" w:rsidRDefault="00DE492F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92F" w:rsidRPr="00D555A8" w:rsidRDefault="00DE492F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92F" w:rsidRPr="00D555A8" w:rsidRDefault="00DE492F" w:rsidP="00F6137B">
            <w:pPr>
              <w:spacing w:line="240" w:lineRule="auto"/>
              <w:ind w:left="595" w:hanging="595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075227" w:rsidRPr="00D555A8" w:rsidTr="00F6137B">
        <w:trPr>
          <w:trHeight w:val="1744"/>
        </w:trPr>
        <w:tc>
          <w:tcPr>
            <w:tcW w:w="2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27" w:rsidRPr="00D555A8" w:rsidRDefault="00075227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618B">
              <w:rPr>
                <w:rFonts w:ascii="Times New Roman" w:hAnsi="Times New Roman" w:cs="Times New Roman"/>
                <w:b/>
              </w:rPr>
              <w:lastRenderedPageBreak/>
              <w:t>18.13.</w:t>
            </w:r>
            <w:r w:rsidRPr="00D555A8">
              <w:rPr>
                <w:rFonts w:ascii="Times New Roman" w:hAnsi="Times New Roman" w:cs="Times New Roman"/>
              </w:rPr>
              <w:t xml:space="preserve"> Выдача справки о доходах, исчисленных и удержанных суммах подоходного налога с физических лиц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1B13">
              <w:rPr>
                <w:rFonts w:ascii="Times New Roman" w:hAnsi="Times New Roman" w:cs="Times New Roman"/>
                <w:b/>
              </w:rPr>
              <w:t>Коротченко Ольга Афанасьевна</w:t>
            </w:r>
            <w:r>
              <w:rPr>
                <w:rFonts w:ascii="Times New Roman" w:hAnsi="Times New Roman" w:cs="Times New Roman"/>
              </w:rPr>
              <w:t xml:space="preserve"> – начальник отдела по заработной плате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305, тел. 79246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26183" w:rsidRPr="00D555A8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A35645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Ващенко Виктория Александровна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6183">
              <w:rPr>
                <w:rFonts w:ascii="Times New Roman" w:hAnsi="Times New Roman" w:cs="Times New Roman"/>
              </w:rPr>
              <w:t>– бухгалтер по заработной плате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7C28E3"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, тел. 79005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26183" w:rsidRPr="00D555A8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Могильная Валентина Семеновна</w:t>
            </w:r>
            <w:r>
              <w:rPr>
                <w:rFonts w:ascii="Times New Roman" w:hAnsi="Times New Roman" w:cs="Times New Roman"/>
              </w:rPr>
              <w:t xml:space="preserve"> – бухгалтер по заработной плате</w:t>
            </w:r>
          </w:p>
          <w:p w:rsidR="00226183" w:rsidRDefault="00226183" w:rsidP="00226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«Хотимский районный ФСК», тел. 71236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  <w:p w:rsidR="00226183" w:rsidRPr="00D555A8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с пн по пт</w:t>
            </w:r>
          </w:p>
          <w:p w:rsidR="00226183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 8.00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  <w:p w:rsidR="00075227" w:rsidRPr="00382CB6" w:rsidRDefault="00226183" w:rsidP="002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14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 до 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</w:t>
            </w:r>
            <w:r w:rsidRPr="00D555A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.00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27" w:rsidRPr="00D555A8" w:rsidRDefault="00075227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27" w:rsidRPr="00D555A8" w:rsidRDefault="00075227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бесплатно</w:t>
            </w:r>
            <w:r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27" w:rsidRPr="00D555A8" w:rsidRDefault="006B3264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дня</w:t>
            </w:r>
            <w:r w:rsidR="00075227" w:rsidRPr="00D555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227" w:rsidRPr="00D555A8" w:rsidRDefault="00075227" w:rsidP="00F613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55A8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11002F" w:rsidRDefault="0011002F" w:rsidP="00A84D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1002F" w:rsidRDefault="0011002F" w:rsidP="00A84D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1002F" w:rsidRPr="0011002F" w:rsidRDefault="0011002F" w:rsidP="0011002F">
      <w:pPr>
        <w:tabs>
          <w:tab w:val="left" w:pos="1995"/>
        </w:tabs>
        <w:rPr>
          <w:rFonts w:ascii="Times New Roman" w:eastAsia="Times New Roman" w:hAnsi="Times New Roman" w:cs="Times New Roman"/>
        </w:rPr>
      </w:pPr>
    </w:p>
    <w:sectPr w:rsidR="0011002F" w:rsidRPr="0011002F" w:rsidSect="00A84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82" w:right="851" w:bottom="28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C6" w:rsidRDefault="001E07C6" w:rsidP="00A84D3F">
      <w:pPr>
        <w:spacing w:after="0" w:line="240" w:lineRule="auto"/>
      </w:pPr>
      <w:r>
        <w:separator/>
      </w:r>
    </w:p>
  </w:endnote>
  <w:endnote w:type="continuationSeparator" w:id="0">
    <w:p w:rsidR="001E07C6" w:rsidRDefault="001E07C6" w:rsidP="00A8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05" w:rsidRDefault="00AE33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2829"/>
      <w:docPartObj>
        <w:docPartGallery w:val="Page Numbers (Bottom of Page)"/>
        <w:docPartUnique/>
      </w:docPartObj>
    </w:sdtPr>
    <w:sdtContent>
      <w:p w:rsidR="00AE3305" w:rsidRDefault="00AE3305" w:rsidP="00F73A8A">
        <w:pPr>
          <w:pStyle w:val="a5"/>
          <w:tabs>
            <w:tab w:val="right" w:pos="15136"/>
          </w:tabs>
        </w:pPr>
        <w:r>
          <w:tab/>
        </w:r>
        <w:r>
          <w:tab/>
        </w:r>
        <w:r>
          <w:tab/>
        </w:r>
      </w:p>
      <w:p w:rsidR="00AE3305" w:rsidRDefault="00AE330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3305" w:rsidRDefault="00AE33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05" w:rsidRDefault="00AE3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C6" w:rsidRDefault="001E07C6" w:rsidP="00A84D3F">
      <w:pPr>
        <w:spacing w:after="0" w:line="240" w:lineRule="auto"/>
      </w:pPr>
      <w:r>
        <w:separator/>
      </w:r>
    </w:p>
  </w:footnote>
  <w:footnote w:type="continuationSeparator" w:id="0">
    <w:p w:rsidR="001E07C6" w:rsidRDefault="001E07C6" w:rsidP="00A8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05" w:rsidRDefault="00AE33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AE3305" w:rsidRPr="00F73A8A" w:rsidRDefault="00AE3305" w:rsidP="00F73A8A">
        <w:pPr>
          <w:pStyle w:val="a3"/>
          <w:jc w:val="right"/>
          <w:rPr>
            <w:rFonts w:ascii="Times New Roman" w:hAnsi="Times New Roman" w:cs="Times New Roman"/>
            <w:sz w:val="18"/>
          </w:rPr>
        </w:pPr>
        <w:r w:rsidRPr="00A84D3F">
          <w:rPr>
            <w:rFonts w:ascii="Times New Roman" w:hAnsi="Times New Roman" w:cs="Times New Roman"/>
            <w:sz w:val="18"/>
          </w:rPr>
          <w:fldChar w:fldCharType="begin"/>
        </w:r>
        <w:r w:rsidRPr="00A84D3F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A84D3F">
          <w:rPr>
            <w:rFonts w:ascii="Times New Roman" w:hAnsi="Times New Roman" w:cs="Times New Roman"/>
            <w:sz w:val="18"/>
          </w:rPr>
          <w:fldChar w:fldCharType="separate"/>
        </w:r>
        <w:r w:rsidR="001D2C7D">
          <w:rPr>
            <w:rFonts w:ascii="Times New Roman" w:hAnsi="Times New Roman" w:cs="Times New Roman"/>
            <w:noProof/>
            <w:sz w:val="18"/>
          </w:rPr>
          <w:t>4</w:t>
        </w:r>
        <w:r w:rsidRPr="00A84D3F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AE3305" w:rsidRDefault="00AE330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05" w:rsidRDefault="00AE33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32"/>
    <w:rsid w:val="00050EF4"/>
    <w:rsid w:val="000541D7"/>
    <w:rsid w:val="00075227"/>
    <w:rsid w:val="000773FE"/>
    <w:rsid w:val="000916D3"/>
    <w:rsid w:val="0011002F"/>
    <w:rsid w:val="00117EE5"/>
    <w:rsid w:val="001C554A"/>
    <w:rsid w:val="001D2C7D"/>
    <w:rsid w:val="001E07C6"/>
    <w:rsid w:val="002206DB"/>
    <w:rsid w:val="00226183"/>
    <w:rsid w:val="00227032"/>
    <w:rsid w:val="00231EFC"/>
    <w:rsid w:val="00265863"/>
    <w:rsid w:val="00272F00"/>
    <w:rsid w:val="002C2BB6"/>
    <w:rsid w:val="002C7651"/>
    <w:rsid w:val="002D7B26"/>
    <w:rsid w:val="00352157"/>
    <w:rsid w:val="0036185A"/>
    <w:rsid w:val="003627AA"/>
    <w:rsid w:val="003628CD"/>
    <w:rsid w:val="0036333E"/>
    <w:rsid w:val="00382CB6"/>
    <w:rsid w:val="003B211C"/>
    <w:rsid w:val="003B683B"/>
    <w:rsid w:val="003C066A"/>
    <w:rsid w:val="004201F3"/>
    <w:rsid w:val="004453D0"/>
    <w:rsid w:val="004A7C55"/>
    <w:rsid w:val="00515570"/>
    <w:rsid w:val="00530031"/>
    <w:rsid w:val="00532ACE"/>
    <w:rsid w:val="005721F3"/>
    <w:rsid w:val="005D618B"/>
    <w:rsid w:val="005E0E09"/>
    <w:rsid w:val="005F7C62"/>
    <w:rsid w:val="00620BAA"/>
    <w:rsid w:val="00625BDE"/>
    <w:rsid w:val="00660347"/>
    <w:rsid w:val="00694FB7"/>
    <w:rsid w:val="00695C90"/>
    <w:rsid w:val="006B3264"/>
    <w:rsid w:val="006D5982"/>
    <w:rsid w:val="006F7B2C"/>
    <w:rsid w:val="007A39B6"/>
    <w:rsid w:val="007C28E3"/>
    <w:rsid w:val="007C6426"/>
    <w:rsid w:val="008310E4"/>
    <w:rsid w:val="00840354"/>
    <w:rsid w:val="008713DF"/>
    <w:rsid w:val="00893E2A"/>
    <w:rsid w:val="008B6566"/>
    <w:rsid w:val="008F770C"/>
    <w:rsid w:val="00930A30"/>
    <w:rsid w:val="009329F6"/>
    <w:rsid w:val="00937FAF"/>
    <w:rsid w:val="0098673B"/>
    <w:rsid w:val="009D1CFE"/>
    <w:rsid w:val="009E095A"/>
    <w:rsid w:val="009F4EC2"/>
    <w:rsid w:val="00A0012C"/>
    <w:rsid w:val="00A010DA"/>
    <w:rsid w:val="00A14432"/>
    <w:rsid w:val="00A300DA"/>
    <w:rsid w:val="00A34C47"/>
    <w:rsid w:val="00A35645"/>
    <w:rsid w:val="00A84D3F"/>
    <w:rsid w:val="00AA7F38"/>
    <w:rsid w:val="00AE3305"/>
    <w:rsid w:val="00B02E2A"/>
    <w:rsid w:val="00BA462A"/>
    <w:rsid w:val="00C003C1"/>
    <w:rsid w:val="00C208E9"/>
    <w:rsid w:val="00C861BE"/>
    <w:rsid w:val="00CB419A"/>
    <w:rsid w:val="00CC6952"/>
    <w:rsid w:val="00CF35F6"/>
    <w:rsid w:val="00CF4D2B"/>
    <w:rsid w:val="00D21B13"/>
    <w:rsid w:val="00D555A8"/>
    <w:rsid w:val="00DC0A32"/>
    <w:rsid w:val="00DE3247"/>
    <w:rsid w:val="00DE492F"/>
    <w:rsid w:val="00E273E5"/>
    <w:rsid w:val="00E91FB6"/>
    <w:rsid w:val="00E94A64"/>
    <w:rsid w:val="00EB1A43"/>
    <w:rsid w:val="00EE1A38"/>
    <w:rsid w:val="00F6137B"/>
    <w:rsid w:val="00F73346"/>
    <w:rsid w:val="00F73A8A"/>
    <w:rsid w:val="00F802B0"/>
    <w:rsid w:val="00FB5BAF"/>
    <w:rsid w:val="00FC240A"/>
    <w:rsid w:val="00FF5EAB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25B81"/>
  <w15:docId w15:val="{305C624B-11E7-4ECE-A7B2-D8BD3492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DC0A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8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D3F"/>
  </w:style>
  <w:style w:type="paragraph" w:styleId="a5">
    <w:name w:val="footer"/>
    <w:basedOn w:val="a"/>
    <w:link w:val="a6"/>
    <w:uiPriority w:val="99"/>
    <w:unhideWhenUsed/>
    <w:rsid w:val="00A8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D3F"/>
  </w:style>
  <w:style w:type="character" w:styleId="a7">
    <w:name w:val="line number"/>
    <w:basedOn w:val="a0"/>
    <w:uiPriority w:val="99"/>
    <w:semiHidden/>
    <w:unhideWhenUsed/>
    <w:rsid w:val="00532ACE"/>
  </w:style>
  <w:style w:type="character" w:customStyle="1" w:styleId="word-wrapper">
    <w:name w:val="word-wrapper"/>
    <w:basedOn w:val="a0"/>
    <w:rsid w:val="00620BAA"/>
  </w:style>
  <w:style w:type="character" w:customStyle="1" w:styleId="fake-non-breaking-space">
    <w:name w:val="fake-non-breaking-space"/>
    <w:basedOn w:val="a0"/>
    <w:rsid w:val="00620BAA"/>
  </w:style>
  <w:style w:type="paragraph" w:customStyle="1" w:styleId="p-consdtnormal">
    <w:name w:val="p-consdtnormal"/>
    <w:basedOn w:val="a"/>
    <w:rsid w:val="0062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620BAA"/>
  </w:style>
  <w:style w:type="character" w:customStyle="1" w:styleId="colorff00ff">
    <w:name w:val="color__ff00ff"/>
    <w:basedOn w:val="a0"/>
    <w:rsid w:val="00620BAA"/>
  </w:style>
  <w:style w:type="character" w:customStyle="1" w:styleId="font-weightbold">
    <w:name w:val="font-weight_bold"/>
    <w:basedOn w:val="a0"/>
    <w:rsid w:val="003627AA"/>
  </w:style>
  <w:style w:type="paragraph" w:styleId="a8">
    <w:name w:val="Balloon Text"/>
    <w:basedOn w:val="a"/>
    <w:link w:val="a9"/>
    <w:uiPriority w:val="99"/>
    <w:semiHidden/>
    <w:unhideWhenUsed/>
    <w:rsid w:val="00E9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A6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077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BDD9-56EF-4157-994A-0B840349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5311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36</cp:revision>
  <cp:lastPrinted>2026-04-14T08:36:00Z</cp:lastPrinted>
  <dcterms:created xsi:type="dcterms:W3CDTF">2025-04-02T14:02:00Z</dcterms:created>
  <dcterms:modified xsi:type="dcterms:W3CDTF">2026-04-14T08:46:00Z</dcterms:modified>
</cp:coreProperties>
</file>