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79" w:rsidRDefault="00330D79" w:rsidP="00330D79">
      <w:pPr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Книга замечаний и предложений  учреждения 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Хотимский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районный центр социального обслуживания населения» находится в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каб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. №7,</w:t>
      </w:r>
    </w:p>
    <w:p w:rsidR="00330D79" w:rsidRDefault="00330D79" w:rsidP="00330D79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г.п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.Х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отимск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ул.Ленинская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, д.20, 2 этаж),</w:t>
      </w:r>
    </w:p>
    <w:p w:rsidR="00330D79" w:rsidRDefault="00330D79" w:rsidP="00330D79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Тел.7 88 64</w:t>
      </w:r>
    </w:p>
    <w:p w:rsidR="00330D79" w:rsidRDefault="00330D79" w:rsidP="00330D79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30D79" w:rsidRDefault="00330D79" w:rsidP="00330D79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Ответственный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за ведение и хранение книги замечаний и предложений:</w:t>
      </w:r>
    </w:p>
    <w:p w:rsidR="00330D79" w:rsidRDefault="00330D79" w:rsidP="00330D79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330D79" w:rsidRDefault="00330D79" w:rsidP="00330D79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Солдатенко Марина Васильевна</w:t>
      </w:r>
      <w:r>
        <w:rPr>
          <w:rFonts w:ascii="Times New Roman" w:hAnsi="Times New Roman" w:cs="Times New Roman"/>
          <w:sz w:val="48"/>
          <w:szCs w:val="48"/>
        </w:rPr>
        <w:t>, заведующий  отделением первичного приема информации, анализа и прогнозирования.</w:t>
      </w:r>
    </w:p>
    <w:p w:rsidR="00330D79" w:rsidRDefault="00330D79" w:rsidP="00330D79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330D79" w:rsidRDefault="00330D79" w:rsidP="00330D79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время отсутствия  </w:t>
      </w:r>
      <w:proofErr w:type="gramStart"/>
      <w:r>
        <w:rPr>
          <w:rFonts w:ascii="Times New Roman" w:hAnsi="Times New Roman" w:cs="Times New Roman"/>
          <w:sz w:val="48"/>
          <w:szCs w:val="4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48"/>
          <w:szCs w:val="48"/>
        </w:rPr>
        <w:t>олдатенко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Марины Васильевны настоящие  обязанности  возлагаются  на </w:t>
      </w:r>
      <w:r>
        <w:rPr>
          <w:rFonts w:ascii="Times New Roman" w:hAnsi="Times New Roman" w:cs="Times New Roman"/>
          <w:b/>
          <w:sz w:val="48"/>
          <w:szCs w:val="48"/>
        </w:rPr>
        <w:t>Боровикову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Наталью Васильевну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,  специалиста по социальной работе, </w:t>
      </w:r>
      <w:proofErr w:type="spellStart"/>
      <w:r>
        <w:rPr>
          <w:rFonts w:ascii="Times New Roman" w:hAnsi="Times New Roman" w:cs="Times New Roman"/>
          <w:sz w:val="48"/>
          <w:szCs w:val="48"/>
        </w:rPr>
        <w:t>каб</w:t>
      </w:r>
      <w:proofErr w:type="spellEnd"/>
      <w:r>
        <w:rPr>
          <w:rFonts w:ascii="Times New Roman" w:hAnsi="Times New Roman" w:cs="Times New Roman"/>
          <w:sz w:val="48"/>
          <w:szCs w:val="48"/>
        </w:rPr>
        <w:t>. №7, тел. 7 88 64.</w:t>
      </w:r>
    </w:p>
    <w:p w:rsidR="002446CF" w:rsidRDefault="002446CF"/>
    <w:sectPr w:rsidR="0024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79"/>
    <w:rsid w:val="002446CF"/>
    <w:rsid w:val="0033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2021-10-07T12:44:00Z</dcterms:created>
  <dcterms:modified xsi:type="dcterms:W3CDTF">2021-10-07T12:52:00Z</dcterms:modified>
</cp:coreProperties>
</file>