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D115A" w14:textId="2F4E7D32" w:rsidR="00164AD9" w:rsidRDefault="00E85A43" w:rsidP="007229FB">
      <w:pPr>
        <w:ind w:firstLine="720"/>
      </w:pPr>
      <w:r>
        <w:t xml:space="preserve">О свободных одноквартирных жилых домах коммерческого использования государственного жилищного фонда, расположенных в </w:t>
      </w:r>
      <w:proofErr w:type="spellStart"/>
      <w:r>
        <w:t>агрогородке</w:t>
      </w:r>
      <w:proofErr w:type="spellEnd"/>
      <w:r>
        <w:t xml:space="preserve"> Беседовичи.</w:t>
      </w:r>
    </w:p>
    <w:p w14:paraId="5E3745C9" w14:textId="669ECE27" w:rsidR="00E85A43" w:rsidRDefault="00E85A43">
      <w:r>
        <w:tab/>
        <w:t xml:space="preserve">ул. </w:t>
      </w:r>
      <w:proofErr w:type="gramStart"/>
      <w:r>
        <w:t>Школьная</w:t>
      </w:r>
      <w:proofErr w:type="gramEnd"/>
      <w:r>
        <w:t>, дом.2;</w:t>
      </w:r>
    </w:p>
    <w:p w14:paraId="3C4B4C68" w14:textId="77777777" w:rsidR="00E85A43" w:rsidRDefault="00E85A43" w:rsidP="00E85A43">
      <w:pPr>
        <w:ind w:firstLine="720"/>
      </w:pPr>
      <w:r>
        <w:t>Дополнительные сведения:</w:t>
      </w:r>
    </w:p>
    <w:p w14:paraId="2FBEF48B" w14:textId="54155C55" w:rsidR="00E85A43" w:rsidRDefault="00E85A43" w:rsidP="00E85A43">
      <w:r>
        <w:t>обща</w:t>
      </w:r>
      <w:r w:rsidR="00E572E9">
        <w:t>я площадь жилого помещения – 60,</w:t>
      </w:r>
      <w:r>
        <w:t>2 квадратных метров;</w:t>
      </w:r>
    </w:p>
    <w:p w14:paraId="2281C1B1" w14:textId="5A93F46F" w:rsidR="00E85A43" w:rsidRDefault="00E85A43" w:rsidP="00E85A43">
      <w:r>
        <w:tab/>
        <w:t>ул. Суражская, дом 4</w:t>
      </w:r>
    </w:p>
    <w:p w14:paraId="3BB06F39" w14:textId="77777777" w:rsidR="00E85A43" w:rsidRDefault="00E85A43" w:rsidP="007229FB">
      <w:pPr>
        <w:ind w:firstLine="720"/>
      </w:pPr>
      <w:r>
        <w:t>Дополнительные сведения:</w:t>
      </w:r>
    </w:p>
    <w:p w14:paraId="7AA7A842" w14:textId="1F1E0C00" w:rsidR="00E85A43" w:rsidRDefault="00E85A43" w:rsidP="00E85A43">
      <w:r>
        <w:t xml:space="preserve">общая площадь жилого помещения – </w:t>
      </w:r>
      <w:r w:rsidR="007229FB">
        <w:t>7</w:t>
      </w:r>
      <w:r w:rsidR="00E572E9">
        <w:t>7,</w:t>
      </w:r>
      <w:bookmarkStart w:id="0" w:name="_GoBack"/>
      <w:bookmarkEnd w:id="0"/>
      <w:r w:rsidR="007229FB">
        <w:t>9</w:t>
      </w:r>
      <w:r>
        <w:t xml:space="preserve"> квадратных метров;</w:t>
      </w:r>
    </w:p>
    <w:p w14:paraId="5567EED2" w14:textId="05ED4B2B" w:rsidR="00E572E9" w:rsidRDefault="00E572E9" w:rsidP="00E572E9">
      <w:pPr>
        <w:ind w:firstLine="720"/>
      </w:pPr>
      <w:r>
        <w:t>ул. Суражская, дом 1</w:t>
      </w:r>
    </w:p>
    <w:p w14:paraId="0F41D8EA" w14:textId="77777777" w:rsidR="00E572E9" w:rsidRDefault="00E572E9" w:rsidP="00E572E9">
      <w:r>
        <w:t>Дополнительные сведения:</w:t>
      </w:r>
    </w:p>
    <w:p w14:paraId="4FAE44FE" w14:textId="18C9A1D2" w:rsidR="00E572E9" w:rsidRDefault="00E572E9" w:rsidP="00E572E9">
      <w:r>
        <w:t xml:space="preserve">общая площадь жилого помещения – </w:t>
      </w:r>
      <w:r>
        <w:t>62,4</w:t>
      </w:r>
      <w:r>
        <w:t xml:space="preserve"> квадратных метров;</w:t>
      </w:r>
    </w:p>
    <w:p w14:paraId="7915281A" w14:textId="22C6017C" w:rsidR="00E85A43" w:rsidRDefault="007229FB" w:rsidP="00E85A43">
      <w:r>
        <w:t>Размер оплаты за пользование (примерно) – от 36 до 51 руб. в месяц.</w:t>
      </w:r>
    </w:p>
    <w:p w14:paraId="75579711" w14:textId="77777777" w:rsidR="00E85A43" w:rsidRPr="00E85A43" w:rsidRDefault="00E85A43"/>
    <w:sectPr w:rsidR="00E85A43" w:rsidRPr="00E8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43"/>
    <w:rsid w:val="00164AD9"/>
    <w:rsid w:val="007229FB"/>
    <w:rsid w:val="00E572E9"/>
    <w:rsid w:val="00E8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4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Besedovichi</cp:lastModifiedBy>
  <cp:revision>2</cp:revision>
  <dcterms:created xsi:type="dcterms:W3CDTF">2022-04-11T09:52:00Z</dcterms:created>
  <dcterms:modified xsi:type="dcterms:W3CDTF">2022-07-06T09:55:00Z</dcterms:modified>
</cp:coreProperties>
</file>